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D1" w:rsidRPr="00DD14F9" w:rsidRDefault="005A79D1" w:rsidP="0097776E">
      <w:pPr>
        <w:spacing w:before="100" w:beforeAutospacing="1" w:after="100" w:afterAutospacing="1" w:line="360" w:lineRule="auto"/>
        <w:ind w:left="0" w:right="2" w:firstLine="0"/>
        <w:rPr>
          <w:color w:val="auto"/>
          <w:sz w:val="24"/>
          <w:szCs w:val="24"/>
        </w:rPr>
      </w:pPr>
    </w:p>
    <w:p w:rsidR="00B34893" w:rsidRPr="00DD14F9" w:rsidRDefault="001C3460" w:rsidP="00DD14F9">
      <w:pPr>
        <w:pStyle w:val="Ttulo"/>
        <w:spacing w:before="100" w:beforeAutospacing="1" w:after="100" w:afterAutospacing="1" w:line="360" w:lineRule="auto"/>
        <w:rPr>
          <w:i w:val="0"/>
          <w:sz w:val="24"/>
          <w:szCs w:val="24"/>
        </w:rPr>
      </w:pPr>
      <w:r w:rsidRPr="00DD14F9">
        <w:rPr>
          <w:i w:val="0"/>
          <w:sz w:val="24"/>
          <w:szCs w:val="24"/>
        </w:rPr>
        <w:t xml:space="preserve">PROCESSO Nº </w:t>
      </w:r>
      <w:r w:rsidR="00DD14F9" w:rsidRPr="00DD14F9">
        <w:rPr>
          <w:i w:val="0"/>
          <w:sz w:val="24"/>
          <w:szCs w:val="24"/>
        </w:rPr>
        <w:t>37</w:t>
      </w:r>
      <w:r w:rsidR="00B34893" w:rsidRPr="00DD14F9">
        <w:rPr>
          <w:i w:val="0"/>
          <w:sz w:val="24"/>
          <w:szCs w:val="24"/>
        </w:rPr>
        <w:t>/</w:t>
      </w:r>
      <w:r w:rsidR="00505E4B" w:rsidRPr="00DD14F9">
        <w:rPr>
          <w:i w:val="0"/>
          <w:sz w:val="24"/>
          <w:szCs w:val="24"/>
        </w:rPr>
        <w:t>2017</w:t>
      </w:r>
    </w:p>
    <w:p w:rsidR="00DD14F9" w:rsidRPr="00DD14F9" w:rsidRDefault="00B34893" w:rsidP="00C84FE1">
      <w:pPr>
        <w:spacing w:before="100" w:beforeAutospacing="1" w:after="100" w:afterAutospacing="1" w:line="360" w:lineRule="auto"/>
        <w:ind w:right="60"/>
        <w:jc w:val="center"/>
        <w:rPr>
          <w:b/>
          <w:color w:val="auto"/>
          <w:sz w:val="24"/>
          <w:szCs w:val="24"/>
        </w:rPr>
      </w:pPr>
      <w:r w:rsidRPr="00DD14F9">
        <w:rPr>
          <w:b/>
          <w:color w:val="auto"/>
          <w:sz w:val="24"/>
          <w:szCs w:val="24"/>
        </w:rPr>
        <w:t>EDITAL PREGÃO PRESENCIALNº</w:t>
      </w:r>
      <w:r w:rsidR="007B5BD7" w:rsidRPr="00DD14F9">
        <w:rPr>
          <w:b/>
          <w:color w:val="auto"/>
          <w:sz w:val="24"/>
          <w:szCs w:val="24"/>
        </w:rPr>
        <w:t>08</w:t>
      </w:r>
      <w:r w:rsidRPr="00DD14F9">
        <w:rPr>
          <w:b/>
          <w:color w:val="auto"/>
          <w:sz w:val="24"/>
          <w:szCs w:val="24"/>
        </w:rPr>
        <w:t>/</w:t>
      </w:r>
      <w:r w:rsidR="00505E4B" w:rsidRPr="00DD14F9">
        <w:rPr>
          <w:b/>
          <w:color w:val="auto"/>
          <w:sz w:val="24"/>
          <w:szCs w:val="24"/>
        </w:rPr>
        <w:t>2017</w:t>
      </w:r>
    </w:p>
    <w:p w:rsidR="00B34893" w:rsidRPr="00DD14F9" w:rsidRDefault="005A0669" w:rsidP="00DD14F9">
      <w:pPr>
        <w:spacing w:before="100" w:beforeAutospacing="1" w:after="100" w:afterAutospacing="1" w:line="360" w:lineRule="auto"/>
        <w:ind w:right="60"/>
        <w:jc w:val="center"/>
        <w:rPr>
          <w:b/>
          <w:color w:val="auto"/>
          <w:szCs w:val="20"/>
        </w:rPr>
      </w:pPr>
      <w:r w:rsidRPr="00DD14F9">
        <w:rPr>
          <w:b/>
          <w:color w:val="auto"/>
          <w:szCs w:val="20"/>
        </w:rPr>
        <w:t>SISTEMA DE REGISTRO DE PREÇO (SRP)</w:t>
      </w:r>
    </w:p>
    <w:p w:rsidR="00B34893" w:rsidRDefault="00B34893" w:rsidP="00DD14F9">
      <w:pPr>
        <w:pStyle w:val="Ttulo1"/>
        <w:numPr>
          <w:ilvl w:val="0"/>
          <w:numId w:val="0"/>
        </w:numPr>
        <w:spacing w:before="100" w:beforeAutospacing="1" w:after="100" w:afterAutospacing="1" w:line="360" w:lineRule="auto"/>
        <w:ind w:left="10"/>
        <w:jc w:val="center"/>
        <w:rPr>
          <w:color w:val="auto"/>
          <w:szCs w:val="20"/>
        </w:rPr>
      </w:pPr>
      <w:r w:rsidRPr="00DD14F9">
        <w:rPr>
          <w:color w:val="auto"/>
          <w:szCs w:val="20"/>
        </w:rPr>
        <w:t>TIPO DE</w:t>
      </w:r>
      <w:r w:rsidR="00C00F04" w:rsidRPr="00DD14F9">
        <w:rPr>
          <w:color w:val="auto"/>
          <w:szCs w:val="20"/>
        </w:rPr>
        <w:t xml:space="preserve"> LICITAÇÃO: MENOR PREÇO</w:t>
      </w:r>
      <w:r w:rsidR="00DB53F0">
        <w:rPr>
          <w:color w:val="auto"/>
          <w:szCs w:val="20"/>
        </w:rPr>
        <w:t xml:space="preserve"> POR ITEM</w:t>
      </w:r>
    </w:p>
    <w:p w:rsidR="001116B9" w:rsidRPr="001116B9" w:rsidRDefault="001116B9" w:rsidP="007225C4">
      <w:pPr>
        <w:ind w:left="0" w:firstLine="0"/>
        <w:rPr>
          <w:b/>
        </w:rPr>
      </w:pPr>
    </w:p>
    <w:p w:rsidR="00DB5880" w:rsidRDefault="001116B9" w:rsidP="00C55147">
      <w:pPr>
        <w:tabs>
          <w:tab w:val="left" w:pos="0"/>
        </w:tabs>
        <w:spacing w:line="276" w:lineRule="auto"/>
        <w:rPr>
          <w:szCs w:val="20"/>
        </w:rPr>
      </w:pPr>
      <w:r w:rsidRPr="001116B9">
        <w:t xml:space="preserve">Participação </w:t>
      </w:r>
      <w:r w:rsidRPr="001116B9">
        <w:rPr>
          <w:b/>
        </w:rPr>
        <w:t>EXCLUSIVA</w:t>
      </w:r>
      <w:r w:rsidRPr="001116B9">
        <w:t xml:space="preserve"> de Microempresas</w:t>
      </w:r>
      <w:r>
        <w:t xml:space="preserve"> (MEI)</w:t>
      </w:r>
      <w:r w:rsidRPr="001116B9">
        <w:t>, Empresas de Pequeno Porte</w:t>
      </w:r>
      <w:r>
        <w:t xml:space="preserve"> (EPP) </w:t>
      </w:r>
      <w:r w:rsidR="00C55147">
        <w:t xml:space="preserve"> e Microempreendedor </w:t>
      </w:r>
      <w:r w:rsidRPr="001116B9">
        <w:t xml:space="preserve">Individual </w:t>
      </w:r>
      <w:r>
        <w:t xml:space="preserve">(MEI) nos termos do artigo 47 e 48 </w:t>
      </w:r>
      <w:r w:rsidRPr="001116B9">
        <w:t xml:space="preserve">da Lei Complementar n° 123/2006 </w:t>
      </w:r>
      <w:hyperlink r:id="rId8" w:anchor="art1" w:history="1">
        <w:r w:rsidRPr="001116B9">
          <w:rPr>
            <w:rStyle w:val="Hyperlink"/>
            <w:color w:val="000000" w:themeColor="text1"/>
            <w:szCs w:val="20"/>
            <w:u w:val="none"/>
          </w:rPr>
          <w:t>com Redação dada pela Lei Complementar nº 147, de 2014</w:t>
        </w:r>
      </w:hyperlink>
    </w:p>
    <w:p w:rsidR="00E77D7B" w:rsidRPr="001116B9" w:rsidRDefault="00E77D7B" w:rsidP="00C55147">
      <w:pPr>
        <w:tabs>
          <w:tab w:val="left" w:pos="0"/>
        </w:tabs>
        <w:ind w:left="0" w:firstLine="0"/>
      </w:pPr>
    </w:p>
    <w:tbl>
      <w:tblPr>
        <w:tblW w:w="1041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19"/>
      </w:tblGrid>
      <w:tr w:rsidR="007A696C" w:rsidTr="007225C4">
        <w:trPr>
          <w:trHeight w:val="2081"/>
        </w:trPr>
        <w:tc>
          <w:tcPr>
            <w:tcW w:w="10419" w:type="dxa"/>
          </w:tcPr>
          <w:p w:rsidR="007A696C" w:rsidRDefault="007A696C" w:rsidP="00C55147">
            <w:pPr>
              <w:tabs>
                <w:tab w:val="left" w:pos="0"/>
              </w:tabs>
              <w:autoSpaceDE w:val="0"/>
              <w:autoSpaceDN w:val="0"/>
              <w:adjustRightInd w:val="0"/>
              <w:spacing w:after="0" w:line="276" w:lineRule="auto"/>
              <w:ind w:left="20" w:right="0"/>
              <w:rPr>
                <w:rFonts w:eastAsiaTheme="minorHAnsi"/>
                <w:color w:val="auto"/>
                <w:szCs w:val="20"/>
                <w:lang w:eastAsia="en-US"/>
              </w:rPr>
            </w:pPr>
          </w:p>
          <w:p w:rsidR="007A696C" w:rsidRDefault="007A696C" w:rsidP="00C55147">
            <w:pPr>
              <w:tabs>
                <w:tab w:val="left" w:pos="0"/>
              </w:tabs>
              <w:autoSpaceDE w:val="0"/>
              <w:autoSpaceDN w:val="0"/>
              <w:adjustRightInd w:val="0"/>
              <w:spacing w:after="0" w:line="276" w:lineRule="auto"/>
              <w:ind w:left="0" w:right="0"/>
              <w:jc w:val="center"/>
              <w:rPr>
                <w:bCs/>
              </w:rPr>
            </w:pPr>
            <w:r w:rsidRPr="00E77D7B">
              <w:rPr>
                <w:rFonts w:eastAsiaTheme="minorHAnsi"/>
                <w:color w:val="auto"/>
                <w:szCs w:val="20"/>
                <w:lang w:eastAsia="en-US"/>
              </w:rPr>
              <w:t xml:space="preserve">Caso o certame torne-se </w:t>
            </w:r>
            <w:r w:rsidRPr="00E77D7B">
              <w:rPr>
                <w:rFonts w:eastAsiaTheme="minorHAnsi"/>
                <w:b/>
                <w:bCs/>
                <w:color w:val="auto"/>
                <w:szCs w:val="20"/>
                <w:lang w:eastAsia="en-US"/>
              </w:rPr>
              <w:t xml:space="preserve">FRACASSADO </w:t>
            </w:r>
            <w:r w:rsidRPr="00E77D7B">
              <w:rPr>
                <w:rFonts w:eastAsiaTheme="minorHAnsi"/>
                <w:color w:val="auto"/>
                <w:szCs w:val="20"/>
                <w:lang w:eastAsia="en-US"/>
              </w:rPr>
              <w:t xml:space="preserve">ou </w:t>
            </w:r>
            <w:r w:rsidRPr="00E77D7B">
              <w:rPr>
                <w:rFonts w:eastAsiaTheme="minorHAnsi"/>
                <w:b/>
                <w:bCs/>
                <w:color w:val="auto"/>
                <w:szCs w:val="20"/>
                <w:lang w:eastAsia="en-US"/>
              </w:rPr>
              <w:t>DESERTO</w:t>
            </w:r>
            <w:r>
              <w:rPr>
                <w:rFonts w:eastAsiaTheme="minorHAnsi"/>
                <w:color w:val="auto"/>
                <w:szCs w:val="20"/>
                <w:lang w:eastAsia="en-US"/>
              </w:rPr>
              <w:t xml:space="preserve">, este será </w:t>
            </w:r>
            <w:r>
              <w:t>estendido</w:t>
            </w:r>
            <w:r>
              <w:rPr>
                <w:bCs/>
              </w:rPr>
              <w:t xml:space="preserve"> para ampla concorrência, sem </w:t>
            </w:r>
            <w:r w:rsidR="00EB4B16">
              <w:rPr>
                <w:bCs/>
              </w:rPr>
              <w:t>detrimento</w:t>
            </w:r>
            <w:r>
              <w:rPr>
                <w:bCs/>
              </w:rPr>
              <w:t xml:space="preserve"> aos privilégios estabelecidos pela lei supracitada.</w:t>
            </w:r>
          </w:p>
          <w:p w:rsidR="007A696C" w:rsidRPr="004D77B3" w:rsidRDefault="007A696C" w:rsidP="00C55147">
            <w:pPr>
              <w:tabs>
                <w:tab w:val="left" w:pos="0"/>
              </w:tabs>
              <w:autoSpaceDE w:val="0"/>
              <w:autoSpaceDN w:val="0"/>
              <w:adjustRightInd w:val="0"/>
              <w:spacing w:after="0" w:line="276" w:lineRule="auto"/>
              <w:ind w:left="0" w:right="0"/>
              <w:jc w:val="center"/>
              <w:rPr>
                <w:bCs/>
              </w:rPr>
            </w:pPr>
          </w:p>
          <w:p w:rsidR="007A696C" w:rsidRDefault="007A696C" w:rsidP="00C55147">
            <w:pPr>
              <w:tabs>
                <w:tab w:val="left" w:pos="0"/>
              </w:tabs>
              <w:autoSpaceDE w:val="0"/>
              <w:autoSpaceDN w:val="0"/>
              <w:adjustRightInd w:val="0"/>
              <w:spacing w:after="0" w:line="276" w:lineRule="auto"/>
              <w:ind w:left="0" w:right="0"/>
              <w:jc w:val="center"/>
              <w:rPr>
                <w:rFonts w:eastAsiaTheme="minorHAnsi"/>
                <w:color w:val="auto"/>
                <w:szCs w:val="20"/>
                <w:lang w:eastAsia="en-US"/>
              </w:rPr>
            </w:pPr>
            <w:r>
              <w:rPr>
                <w:rFonts w:eastAsiaTheme="minorHAnsi"/>
                <w:color w:val="auto"/>
                <w:szCs w:val="20"/>
                <w:lang w:eastAsia="en-US"/>
              </w:rPr>
              <w:t>O comunicado de</w:t>
            </w:r>
            <w:r w:rsidR="00B75094">
              <w:rPr>
                <w:rFonts w:eastAsiaTheme="minorHAnsi"/>
                <w:color w:val="auto"/>
                <w:szCs w:val="20"/>
                <w:lang w:eastAsia="en-US"/>
              </w:rPr>
              <w:t xml:space="preserve"> </w:t>
            </w:r>
            <w:r>
              <w:rPr>
                <w:rFonts w:eastAsiaTheme="minorHAnsi"/>
                <w:color w:val="auto"/>
                <w:szCs w:val="20"/>
                <w:lang w:eastAsia="en-US"/>
              </w:rPr>
              <w:t>Licitação</w:t>
            </w:r>
            <w:r w:rsidR="00B75094">
              <w:rPr>
                <w:rFonts w:eastAsiaTheme="minorHAnsi"/>
                <w:color w:val="auto"/>
                <w:szCs w:val="20"/>
                <w:lang w:eastAsia="en-US"/>
              </w:rPr>
              <w:t xml:space="preserve"> </w:t>
            </w:r>
            <w:r>
              <w:rPr>
                <w:rFonts w:eastAsiaTheme="minorHAnsi"/>
                <w:b/>
                <w:bCs/>
                <w:color w:val="auto"/>
                <w:szCs w:val="20"/>
                <w:lang w:eastAsia="en-US"/>
              </w:rPr>
              <w:t>DESERTA</w:t>
            </w:r>
            <w:r w:rsidR="00B75094">
              <w:rPr>
                <w:rFonts w:eastAsiaTheme="minorHAnsi"/>
                <w:b/>
                <w:bCs/>
                <w:color w:val="auto"/>
                <w:szCs w:val="20"/>
                <w:lang w:eastAsia="en-US"/>
              </w:rPr>
              <w:t xml:space="preserve"> </w:t>
            </w:r>
            <w:r w:rsidRPr="00E77D7B">
              <w:rPr>
                <w:rFonts w:eastAsiaTheme="minorHAnsi"/>
                <w:color w:val="auto"/>
                <w:szCs w:val="20"/>
                <w:lang w:eastAsia="en-US"/>
              </w:rPr>
              <w:t xml:space="preserve">ou </w:t>
            </w:r>
            <w:r>
              <w:rPr>
                <w:rFonts w:eastAsiaTheme="minorHAnsi"/>
                <w:b/>
                <w:bCs/>
                <w:color w:val="auto"/>
                <w:szCs w:val="20"/>
                <w:lang w:eastAsia="en-US"/>
              </w:rPr>
              <w:t>FRACASSADA</w:t>
            </w:r>
            <w:r w:rsidR="00B75094">
              <w:rPr>
                <w:rFonts w:eastAsiaTheme="minorHAnsi"/>
                <w:b/>
                <w:bCs/>
                <w:color w:val="auto"/>
                <w:szCs w:val="20"/>
                <w:lang w:eastAsia="en-US"/>
              </w:rPr>
              <w:t xml:space="preserve"> </w:t>
            </w:r>
            <w:r>
              <w:rPr>
                <w:rFonts w:eastAsiaTheme="minorHAnsi"/>
                <w:color w:val="auto"/>
                <w:szCs w:val="20"/>
                <w:lang w:eastAsia="en-US"/>
              </w:rPr>
              <w:t xml:space="preserve">será publicado no primeiro dia subsequente ao certame nos sites </w:t>
            </w:r>
            <w:hyperlink r:id="rId9" w:history="1">
              <w:r w:rsidRPr="00E86E36">
                <w:rPr>
                  <w:rStyle w:val="Hyperlink"/>
                  <w:rFonts w:eastAsiaTheme="minorHAnsi"/>
                  <w:szCs w:val="20"/>
                  <w:lang w:eastAsia="en-US"/>
                </w:rPr>
                <w:t>http://www.tribunadointerior.com.br/</w:t>
              </w:r>
            </w:hyperlink>
            <w:r>
              <w:rPr>
                <w:rFonts w:eastAsiaTheme="minorHAnsi"/>
                <w:color w:val="auto"/>
                <w:szCs w:val="20"/>
                <w:lang w:eastAsia="en-US"/>
              </w:rPr>
              <w:t xml:space="preserve"> e </w:t>
            </w:r>
            <w:hyperlink r:id="rId10" w:history="1">
              <w:r w:rsidRPr="00E86E36">
                <w:rPr>
                  <w:rStyle w:val="Hyperlink"/>
                  <w:rFonts w:eastAsiaTheme="minorHAnsi"/>
                  <w:szCs w:val="20"/>
                  <w:lang w:eastAsia="en-US"/>
                </w:rPr>
                <w:t>www.ciscomcam.com.br</w:t>
              </w:r>
            </w:hyperlink>
            <w:r>
              <w:rPr>
                <w:rFonts w:eastAsiaTheme="minorHAnsi"/>
                <w:color w:val="auto"/>
                <w:szCs w:val="20"/>
                <w:lang w:eastAsia="en-US"/>
              </w:rPr>
              <w:t xml:space="preserve"> .</w:t>
            </w:r>
          </w:p>
          <w:p w:rsidR="007A696C" w:rsidRPr="00570B74" w:rsidRDefault="007A696C" w:rsidP="00C55147">
            <w:pPr>
              <w:pStyle w:val="Ttulo"/>
              <w:tabs>
                <w:tab w:val="left" w:pos="0"/>
              </w:tabs>
              <w:spacing w:before="100" w:beforeAutospacing="1" w:after="100" w:afterAutospacing="1" w:line="360" w:lineRule="auto"/>
              <w:rPr>
                <w:rFonts w:eastAsiaTheme="minorHAnsi"/>
                <w:szCs w:val="20"/>
                <w:lang w:eastAsia="en-US"/>
              </w:rPr>
            </w:pPr>
            <w:r w:rsidRPr="00570B74">
              <w:rPr>
                <w:rFonts w:eastAsiaTheme="minorHAnsi"/>
                <w:i w:val="0"/>
                <w:iCs w:val="0"/>
                <w:sz w:val="20"/>
                <w:szCs w:val="20"/>
                <w:lang w:eastAsia="en-US"/>
              </w:rPr>
              <w:t xml:space="preserve">Ficará então o novo certame automaticamente remarcado para a data </w:t>
            </w:r>
            <w:r w:rsidRPr="00570B74">
              <w:rPr>
                <w:rFonts w:eastAsiaTheme="minorHAnsi"/>
                <w:i w:val="0"/>
                <w:iCs w:val="0"/>
                <w:color w:val="000000" w:themeColor="text1"/>
                <w:sz w:val="20"/>
                <w:szCs w:val="20"/>
                <w:lang w:eastAsia="en-US"/>
              </w:rPr>
              <w:t xml:space="preserve">de </w:t>
            </w:r>
            <w:r w:rsidR="009372E9" w:rsidRPr="00570B74">
              <w:rPr>
                <w:rFonts w:eastAsiaTheme="minorHAnsi"/>
                <w:i w:val="0"/>
                <w:iCs w:val="0"/>
                <w:color w:val="000000" w:themeColor="text1"/>
                <w:sz w:val="20"/>
                <w:szCs w:val="20"/>
                <w:lang w:eastAsia="en-US"/>
              </w:rPr>
              <w:t>28</w:t>
            </w:r>
            <w:r w:rsidRPr="00570B74">
              <w:rPr>
                <w:rFonts w:eastAsiaTheme="minorHAnsi"/>
                <w:i w:val="0"/>
                <w:iCs w:val="0"/>
                <w:color w:val="000000" w:themeColor="text1"/>
                <w:sz w:val="20"/>
                <w:szCs w:val="20"/>
                <w:lang w:eastAsia="en-US"/>
              </w:rPr>
              <w:t>/07/2017</w:t>
            </w:r>
          </w:p>
        </w:tc>
      </w:tr>
    </w:tbl>
    <w:p w:rsidR="00A36499" w:rsidRPr="00153CCE" w:rsidRDefault="005935D8" w:rsidP="00C55147">
      <w:pPr>
        <w:pStyle w:val="Ttulo"/>
        <w:tabs>
          <w:tab w:val="left" w:pos="0"/>
        </w:tabs>
        <w:spacing w:before="100" w:beforeAutospacing="1" w:after="100" w:afterAutospacing="1" w:line="360" w:lineRule="auto"/>
        <w:jc w:val="both"/>
        <w:rPr>
          <w:i w:val="0"/>
          <w:sz w:val="20"/>
          <w:szCs w:val="20"/>
        </w:rPr>
      </w:pPr>
      <w:r w:rsidRPr="00153CCE">
        <w:rPr>
          <w:i w:val="0"/>
          <w:sz w:val="20"/>
          <w:szCs w:val="20"/>
        </w:rPr>
        <w:t>PREÂMBULO</w:t>
      </w:r>
    </w:p>
    <w:p w:rsidR="007225C4" w:rsidRDefault="00B34893" w:rsidP="00C55147">
      <w:pPr>
        <w:tabs>
          <w:tab w:val="left" w:pos="0"/>
          <w:tab w:val="left" w:pos="426"/>
        </w:tabs>
        <w:spacing w:before="100" w:beforeAutospacing="1" w:after="100" w:afterAutospacing="1" w:line="360" w:lineRule="auto"/>
        <w:ind w:right="44"/>
        <w:rPr>
          <w:color w:val="auto"/>
          <w:szCs w:val="20"/>
          <w:shd w:val="clear" w:color="auto" w:fill="FFFFFF"/>
        </w:rPr>
      </w:pPr>
      <w:r w:rsidRPr="00DD14F9">
        <w:rPr>
          <w:color w:val="auto"/>
          <w:szCs w:val="20"/>
        </w:rPr>
        <w:t>O Consórcio Intermunicipal de Saúde da Comunidade dos Municípios da Região de Campo Mourão – COMCAM (Cis-Comcam), pessoa jurídica de direito privado, com CNPJ nº 95.640.322/0001-01, mediante o Pregoei</w:t>
      </w:r>
      <w:r w:rsidR="001A23BA" w:rsidRPr="00DD14F9">
        <w:rPr>
          <w:color w:val="auto"/>
          <w:szCs w:val="20"/>
        </w:rPr>
        <w:t>ro designado pela Portaria nº 02</w:t>
      </w:r>
      <w:r w:rsidRPr="00DD14F9">
        <w:rPr>
          <w:color w:val="auto"/>
          <w:szCs w:val="20"/>
        </w:rPr>
        <w:t>/201</w:t>
      </w:r>
      <w:r w:rsidR="001A23BA" w:rsidRPr="00DD14F9">
        <w:rPr>
          <w:color w:val="auto"/>
          <w:szCs w:val="20"/>
        </w:rPr>
        <w:t>7</w:t>
      </w:r>
      <w:r w:rsidRPr="00DD14F9">
        <w:rPr>
          <w:color w:val="auto"/>
          <w:szCs w:val="20"/>
        </w:rPr>
        <w:t>, publicada no J</w:t>
      </w:r>
      <w:r w:rsidR="001A23BA" w:rsidRPr="00DD14F9">
        <w:rPr>
          <w:color w:val="auto"/>
          <w:szCs w:val="20"/>
        </w:rPr>
        <w:t>ornal Tribuna do Interior, em 03</w:t>
      </w:r>
      <w:r w:rsidRPr="00DD14F9">
        <w:rPr>
          <w:color w:val="auto"/>
          <w:szCs w:val="20"/>
        </w:rPr>
        <w:t>/01/</w:t>
      </w:r>
      <w:r w:rsidR="00505E4B" w:rsidRPr="00DD14F9">
        <w:rPr>
          <w:color w:val="auto"/>
          <w:szCs w:val="20"/>
        </w:rPr>
        <w:t>2017</w:t>
      </w:r>
      <w:r w:rsidRPr="00DD14F9">
        <w:rPr>
          <w:color w:val="auto"/>
          <w:szCs w:val="20"/>
        </w:rPr>
        <w:t>, Edição n. 9.</w:t>
      </w:r>
      <w:r w:rsidR="001A23BA" w:rsidRPr="00DD14F9">
        <w:rPr>
          <w:color w:val="auto"/>
          <w:szCs w:val="20"/>
        </w:rPr>
        <w:t>51</w:t>
      </w:r>
      <w:r w:rsidRPr="00DD14F9">
        <w:rPr>
          <w:color w:val="auto"/>
          <w:szCs w:val="20"/>
        </w:rPr>
        <w:t xml:space="preserve">2, torna público, que se realizará na sala de licitações do Cis-Comcam, situada na Rua Mamborê, 1542, centro, CEP 87.302-140, Campo Mourão, Estado do Paraná, licitação na modalidade de </w:t>
      </w:r>
      <w:r w:rsidRPr="00DD14F9">
        <w:rPr>
          <w:b/>
          <w:color w:val="auto"/>
          <w:szCs w:val="20"/>
        </w:rPr>
        <w:t>PREGÃO PRESENCIAL</w:t>
      </w:r>
      <w:r w:rsidR="001861C4" w:rsidRPr="00DD14F9">
        <w:rPr>
          <w:b/>
          <w:color w:val="auto"/>
          <w:szCs w:val="20"/>
        </w:rPr>
        <w:t xml:space="preserve"> SRP</w:t>
      </w:r>
      <w:r w:rsidRPr="00DD14F9">
        <w:rPr>
          <w:color w:val="auto"/>
          <w:szCs w:val="20"/>
        </w:rPr>
        <w:t xml:space="preserve">, do tipo </w:t>
      </w:r>
      <w:r w:rsidRPr="00DD14F9">
        <w:rPr>
          <w:b/>
          <w:color w:val="auto"/>
          <w:szCs w:val="20"/>
        </w:rPr>
        <w:t>MENOR PREÇO</w:t>
      </w:r>
      <w:r w:rsidR="004E2E97" w:rsidRPr="00DD14F9">
        <w:rPr>
          <w:b/>
          <w:color w:val="auto"/>
          <w:szCs w:val="20"/>
        </w:rPr>
        <w:t xml:space="preserve"> – POR ITEM</w:t>
      </w:r>
      <w:r w:rsidRPr="00DD14F9">
        <w:rPr>
          <w:b/>
          <w:color w:val="auto"/>
          <w:szCs w:val="20"/>
        </w:rPr>
        <w:t>,</w:t>
      </w:r>
      <w:r w:rsidRPr="00DD14F9">
        <w:rPr>
          <w:color w:val="auto"/>
          <w:szCs w:val="20"/>
        </w:rPr>
        <w:t xml:space="preserve"> conforme descrito neste Edital e seus Anexos. As propostas serão aceitas até </w:t>
      </w:r>
      <w:r w:rsidRPr="00DD14F9">
        <w:rPr>
          <w:b/>
          <w:color w:val="auto"/>
          <w:szCs w:val="20"/>
        </w:rPr>
        <w:t xml:space="preserve">às 09:00hrs do </w:t>
      </w:r>
      <w:r w:rsidRPr="00570B74">
        <w:rPr>
          <w:b/>
          <w:color w:val="000000" w:themeColor="text1"/>
          <w:szCs w:val="20"/>
        </w:rPr>
        <w:t xml:space="preserve">dia </w:t>
      </w:r>
      <w:r w:rsidR="009372E9" w:rsidRPr="00570B74">
        <w:rPr>
          <w:b/>
          <w:color w:val="000000" w:themeColor="text1"/>
          <w:szCs w:val="20"/>
        </w:rPr>
        <w:t>13 de jul</w:t>
      </w:r>
      <w:r w:rsidR="00CA3A21" w:rsidRPr="00570B74">
        <w:rPr>
          <w:b/>
          <w:color w:val="000000" w:themeColor="text1"/>
          <w:szCs w:val="20"/>
        </w:rPr>
        <w:t>ho</w:t>
      </w:r>
      <w:r w:rsidRPr="00570B74">
        <w:rPr>
          <w:b/>
          <w:color w:val="000000" w:themeColor="text1"/>
          <w:szCs w:val="20"/>
        </w:rPr>
        <w:t xml:space="preserve"> de </w:t>
      </w:r>
      <w:r w:rsidR="00505E4B" w:rsidRPr="00570B74">
        <w:rPr>
          <w:b/>
          <w:color w:val="000000" w:themeColor="text1"/>
          <w:szCs w:val="20"/>
        </w:rPr>
        <w:t>2017</w:t>
      </w:r>
      <w:r w:rsidRPr="00DD14F9">
        <w:rPr>
          <w:color w:val="auto"/>
          <w:szCs w:val="20"/>
        </w:rPr>
        <w:t xml:space="preserve">com aberturados envelopes e início dos lances à partir das </w:t>
      </w:r>
      <w:r w:rsidRPr="00DD14F9">
        <w:rPr>
          <w:b/>
          <w:color w:val="auto"/>
          <w:szCs w:val="20"/>
        </w:rPr>
        <w:t>09h30</w:t>
      </w:r>
      <w:r w:rsidR="00ED6AAC" w:rsidRPr="00DD14F9">
        <w:rPr>
          <w:b/>
          <w:color w:val="auto"/>
          <w:szCs w:val="20"/>
        </w:rPr>
        <w:t>min</w:t>
      </w:r>
      <w:r w:rsidRPr="00DD14F9">
        <w:rPr>
          <w:color w:val="auto"/>
          <w:szCs w:val="20"/>
        </w:rPr>
        <w:t xml:space="preserve">. O procedimento licitatório obedecerá, integralmente, a Lei nº 10.520/2002, o Decreto nº 3.555/2000, a Lei Estadual nº 15.608/2007 e Lei Estadual nº 15.884/2008, </w:t>
      </w:r>
      <w:r w:rsidR="00CD008F">
        <w:t xml:space="preserve">Pelo </w:t>
      </w:r>
      <w:hyperlink r:id="rId11" w:history="1">
        <w:r w:rsidR="00CD008F" w:rsidRPr="00CD008F">
          <w:rPr>
            <w:rStyle w:val="Hyperlink"/>
            <w:bCs/>
            <w:color w:val="000000" w:themeColor="text1"/>
            <w:szCs w:val="20"/>
            <w:u w:val="none"/>
          </w:rPr>
          <w:t>D</w:t>
        </w:r>
        <w:r w:rsidR="00CD008F" w:rsidRPr="00CD008F">
          <w:rPr>
            <w:rStyle w:val="Hyperlink"/>
            <w:bCs/>
            <w:color w:val="000000" w:themeColor="text1"/>
            <w:u w:val="none"/>
          </w:rPr>
          <w:t>ecreto Federal n</w:t>
        </w:r>
        <w:r w:rsidR="00CD008F" w:rsidRPr="00CD008F">
          <w:rPr>
            <w:rStyle w:val="Hyperlink"/>
            <w:bCs/>
            <w:color w:val="000000" w:themeColor="text1"/>
            <w:szCs w:val="20"/>
            <w:u w:val="none"/>
          </w:rPr>
          <w:t xml:space="preserve">º 7.892, </w:t>
        </w:r>
        <w:r w:rsidR="00CD008F" w:rsidRPr="00CD008F">
          <w:rPr>
            <w:rStyle w:val="Hyperlink"/>
            <w:bCs/>
            <w:color w:val="000000" w:themeColor="text1"/>
            <w:u w:val="none"/>
          </w:rPr>
          <w:t>de</w:t>
        </w:r>
        <w:r w:rsidR="00CD008F" w:rsidRPr="00CD008F">
          <w:rPr>
            <w:rStyle w:val="Hyperlink"/>
            <w:bCs/>
            <w:color w:val="000000" w:themeColor="text1"/>
            <w:szCs w:val="20"/>
            <w:u w:val="none"/>
          </w:rPr>
          <w:t xml:space="preserve"> 23 </w:t>
        </w:r>
        <w:r w:rsidR="00CD008F" w:rsidRPr="00CD008F">
          <w:rPr>
            <w:rStyle w:val="Hyperlink"/>
            <w:bCs/>
            <w:color w:val="000000" w:themeColor="text1"/>
            <w:u w:val="none"/>
          </w:rPr>
          <w:t>de janeiro de</w:t>
        </w:r>
        <w:r w:rsidR="00CD008F" w:rsidRPr="00CD008F">
          <w:rPr>
            <w:rStyle w:val="Hyperlink"/>
            <w:bCs/>
            <w:color w:val="000000" w:themeColor="text1"/>
            <w:szCs w:val="20"/>
            <w:u w:val="none"/>
          </w:rPr>
          <w:t xml:space="preserve"> 2013</w:t>
        </w:r>
      </w:hyperlink>
      <w:r w:rsidR="00CD008F" w:rsidRPr="00CD008F">
        <w:rPr>
          <w:rStyle w:val="Forte"/>
          <w:color w:val="000000" w:themeColor="text1"/>
          <w:szCs w:val="20"/>
        </w:rPr>
        <w:t>,</w:t>
      </w:r>
      <w:r w:rsidRPr="00DD14F9">
        <w:rPr>
          <w:color w:val="auto"/>
          <w:szCs w:val="20"/>
        </w:rPr>
        <w:t xml:space="preserve">as normas constantes da Lei 8.666/93, Lei 9.784/99 e suas modificações, Lei Complementar nº 147/2014, que altera a Lei complementar nº 123/2006 e </w:t>
      </w:r>
      <w:r w:rsidRPr="00DD14F9">
        <w:rPr>
          <w:color w:val="auto"/>
          <w:szCs w:val="20"/>
          <w:shd w:val="clear" w:color="auto" w:fill="FFFFFF"/>
        </w:rPr>
        <w:t>pela Lei nº 9.784/99 sobre os princípios da administração pública.</w:t>
      </w:r>
    </w:p>
    <w:p w:rsidR="007225C4" w:rsidRPr="00DD14F9" w:rsidRDefault="007225C4" w:rsidP="00C55147">
      <w:pPr>
        <w:tabs>
          <w:tab w:val="left" w:pos="0"/>
        </w:tabs>
        <w:spacing w:before="100" w:beforeAutospacing="1" w:after="100" w:afterAutospacing="1" w:line="360" w:lineRule="auto"/>
        <w:rPr>
          <w:color w:val="auto"/>
          <w:szCs w:val="20"/>
        </w:rPr>
      </w:pPr>
      <w:r w:rsidRPr="00DD14F9">
        <w:rPr>
          <w:b/>
          <w:color w:val="auto"/>
          <w:szCs w:val="20"/>
        </w:rPr>
        <w:t>PROPOSTA ELETRÔNICA:</w:t>
      </w:r>
      <w:r w:rsidRPr="00DD14F9">
        <w:rPr>
          <w:color w:val="auto"/>
          <w:szCs w:val="20"/>
        </w:rPr>
        <w:t xml:space="preserve"> Favor entrar em contato pelo telefone (44) 3523 3684 ou pelo e-mail </w:t>
      </w:r>
      <w:hyperlink r:id="rId12" w:history="1">
        <w:r w:rsidRPr="00DD14F9">
          <w:rPr>
            <w:rStyle w:val="Hyperlink"/>
            <w:color w:val="auto"/>
            <w:szCs w:val="20"/>
          </w:rPr>
          <w:t>www.compras@ciscomcam.com.br</w:t>
        </w:r>
      </w:hyperlink>
      <w:r w:rsidRPr="00DD14F9">
        <w:rPr>
          <w:color w:val="auto"/>
          <w:szCs w:val="20"/>
        </w:rPr>
        <w:t xml:space="preserve"> solicitando a proposta eletrônica até </w:t>
      </w:r>
      <w:r w:rsidRPr="00DD14F9">
        <w:rPr>
          <w:b/>
          <w:color w:val="auto"/>
          <w:szCs w:val="20"/>
        </w:rPr>
        <w:t>24 hrs</w:t>
      </w:r>
      <w:r w:rsidRPr="00DD14F9">
        <w:rPr>
          <w:color w:val="auto"/>
          <w:szCs w:val="20"/>
        </w:rPr>
        <w:t xml:space="preserve"> antes da data da licitação.</w:t>
      </w:r>
    </w:p>
    <w:p w:rsidR="00C84FE1" w:rsidRPr="00CC7E09" w:rsidRDefault="00C84FE1" w:rsidP="00C55147">
      <w:pPr>
        <w:pStyle w:val="PargrafodaLista"/>
        <w:numPr>
          <w:ilvl w:val="0"/>
          <w:numId w:val="13"/>
        </w:numPr>
        <w:tabs>
          <w:tab w:val="left" w:pos="0"/>
          <w:tab w:val="left" w:pos="284"/>
        </w:tabs>
        <w:spacing w:after="240" w:line="276" w:lineRule="auto"/>
        <w:ind w:left="0" w:right="0" w:firstLine="0"/>
        <w:contextualSpacing w:val="0"/>
        <w:rPr>
          <w:b/>
          <w:lang w:eastAsia="ar-SA"/>
        </w:rPr>
      </w:pPr>
      <w:r w:rsidRPr="00CC7E09">
        <w:rPr>
          <w:b/>
          <w:lang w:eastAsia="ar-SA"/>
        </w:rPr>
        <w:lastRenderedPageBreak/>
        <w:t xml:space="preserve">DO OBJETO </w:t>
      </w:r>
    </w:p>
    <w:p w:rsidR="00FC45A2" w:rsidRPr="00FC45A2" w:rsidRDefault="00C84FE1" w:rsidP="00C55147">
      <w:pPr>
        <w:pStyle w:val="Corpodetexto"/>
        <w:widowControl w:val="0"/>
        <w:numPr>
          <w:ilvl w:val="1"/>
          <w:numId w:val="13"/>
        </w:numPr>
        <w:tabs>
          <w:tab w:val="left" w:pos="0"/>
          <w:tab w:val="left" w:pos="426"/>
        </w:tabs>
        <w:spacing w:after="240" w:line="276" w:lineRule="auto"/>
        <w:ind w:left="0" w:right="0" w:firstLine="0"/>
        <w:rPr>
          <w:b/>
          <w:color w:val="auto"/>
          <w:szCs w:val="20"/>
        </w:rPr>
      </w:pPr>
      <w:r w:rsidRPr="00CC7E09">
        <w:rPr>
          <w:color w:val="auto"/>
          <w:szCs w:val="20"/>
        </w:rPr>
        <w:t xml:space="preserve">Selecionar a melhor proposta para </w:t>
      </w:r>
      <w:r w:rsidRPr="00CC7E09">
        <w:rPr>
          <w:bCs/>
          <w:color w:val="auto"/>
          <w:szCs w:val="20"/>
        </w:rPr>
        <w:t xml:space="preserve">a aquisição de </w:t>
      </w:r>
      <w:r w:rsidRPr="00CC7E09">
        <w:rPr>
          <w:b/>
          <w:bCs/>
          <w:color w:val="auto"/>
          <w:szCs w:val="20"/>
        </w:rPr>
        <w:t>Combustíveis (</w:t>
      </w:r>
      <w:r w:rsidRPr="00CC7E09">
        <w:rPr>
          <w:b/>
          <w:bCs/>
          <w:i/>
          <w:color w:val="auto"/>
          <w:szCs w:val="20"/>
        </w:rPr>
        <w:t xml:space="preserve">gasolina e diesel), para uso exclusivo dos veículos do Ciscomcam, </w:t>
      </w:r>
      <w:r w:rsidRPr="00CC7E09">
        <w:rPr>
          <w:b/>
          <w:color w:val="auto"/>
          <w:szCs w:val="20"/>
        </w:rPr>
        <w:t>mediante abastecimento diretamente nas bombas localizadas nas dependências da empresa vencedora, num prazo de 12 meses, conforme especificações e condições constantes do Termo de Referência.</w:t>
      </w:r>
    </w:p>
    <w:p w:rsidR="00C84FE1" w:rsidRPr="00CC7E09" w:rsidRDefault="00C84FE1" w:rsidP="00C55147">
      <w:pPr>
        <w:pStyle w:val="Ttulo1"/>
        <w:numPr>
          <w:ilvl w:val="0"/>
          <w:numId w:val="0"/>
        </w:numPr>
        <w:tabs>
          <w:tab w:val="left" w:pos="0"/>
        </w:tabs>
        <w:spacing w:before="100" w:beforeAutospacing="1" w:after="100" w:afterAutospacing="1" w:line="276" w:lineRule="auto"/>
        <w:ind w:left="10"/>
        <w:rPr>
          <w:b w:val="0"/>
        </w:rPr>
      </w:pPr>
      <w:r>
        <w:t>1.2.  COMBUSTÍVEL</w:t>
      </w:r>
    </w:p>
    <w:tbl>
      <w:tblPr>
        <w:tblStyle w:val="Tabelacomgrade"/>
        <w:tblW w:w="0" w:type="auto"/>
        <w:tblLook w:val="04A0"/>
      </w:tblPr>
      <w:tblGrid>
        <w:gridCol w:w="776"/>
        <w:gridCol w:w="950"/>
        <w:gridCol w:w="934"/>
        <w:gridCol w:w="5103"/>
        <w:gridCol w:w="1134"/>
        <w:gridCol w:w="1525"/>
      </w:tblGrid>
      <w:tr w:rsidR="00DB53F0" w:rsidRPr="00CC7E09" w:rsidTr="008A0574">
        <w:trPr>
          <w:trHeight w:val="462"/>
        </w:trPr>
        <w:tc>
          <w:tcPr>
            <w:tcW w:w="776"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ITEM</w:t>
            </w:r>
          </w:p>
        </w:tc>
        <w:tc>
          <w:tcPr>
            <w:tcW w:w="950"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UNID</w:t>
            </w:r>
          </w:p>
        </w:tc>
        <w:tc>
          <w:tcPr>
            <w:tcW w:w="9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QUANT</w:t>
            </w:r>
          </w:p>
        </w:tc>
        <w:tc>
          <w:tcPr>
            <w:tcW w:w="5103"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DESCRITIVO</w:t>
            </w:r>
          </w:p>
        </w:tc>
        <w:tc>
          <w:tcPr>
            <w:tcW w:w="11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tabs>
                <w:tab w:val="left" w:pos="0"/>
              </w:tabs>
              <w:spacing w:before="100" w:beforeAutospacing="1" w:after="100" w:afterAutospacing="1" w:line="276" w:lineRule="auto"/>
              <w:rPr>
                <w:b/>
                <w:szCs w:val="20"/>
              </w:rPr>
            </w:pPr>
            <w:r w:rsidRPr="00CC7E09">
              <w:rPr>
                <w:b/>
                <w:szCs w:val="20"/>
              </w:rPr>
              <w:t xml:space="preserve">VALOR </w:t>
            </w:r>
            <w:r>
              <w:rPr>
                <w:b/>
                <w:szCs w:val="20"/>
              </w:rPr>
              <w:t xml:space="preserve">MÁX. </w:t>
            </w:r>
            <w:r w:rsidRPr="00CC7E09">
              <w:rPr>
                <w:b/>
                <w:szCs w:val="20"/>
              </w:rPr>
              <w:t>UNIT</w:t>
            </w:r>
          </w:p>
        </w:tc>
        <w:tc>
          <w:tcPr>
            <w:tcW w:w="1525"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 xml:space="preserve">VALOR </w:t>
            </w:r>
            <w:r>
              <w:rPr>
                <w:rFonts w:ascii="Arial" w:hAnsi="Arial" w:cs="Arial"/>
                <w:b/>
                <w:sz w:val="20"/>
                <w:szCs w:val="20"/>
              </w:rPr>
              <w:t>MÁX.</w:t>
            </w:r>
            <w:r w:rsidRPr="00CC7E09">
              <w:rPr>
                <w:rFonts w:ascii="Arial" w:hAnsi="Arial" w:cs="Arial"/>
                <w:b/>
                <w:sz w:val="20"/>
                <w:szCs w:val="20"/>
              </w:rPr>
              <w:t>TOTAL</w:t>
            </w:r>
          </w:p>
        </w:tc>
      </w:tr>
      <w:tr w:rsidR="00DB53F0" w:rsidRPr="00CC7E09" w:rsidTr="0034096B">
        <w:trPr>
          <w:trHeight w:val="1476"/>
        </w:trPr>
        <w:tc>
          <w:tcPr>
            <w:tcW w:w="776"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0</w:t>
            </w:r>
            <w:r w:rsidRPr="00CC7E09">
              <w:rPr>
                <w:rFonts w:ascii="Arial" w:hAnsi="Arial" w:cs="Arial"/>
                <w:b/>
                <w:sz w:val="20"/>
                <w:szCs w:val="20"/>
              </w:rPr>
              <w:t>1</w:t>
            </w:r>
          </w:p>
        </w:tc>
        <w:tc>
          <w:tcPr>
            <w:tcW w:w="950" w:type="dxa"/>
            <w:tcBorders>
              <w:top w:val="single" w:sz="4" w:space="0" w:color="auto"/>
              <w:left w:val="single" w:sz="4" w:space="0" w:color="auto"/>
              <w:bottom w:val="single" w:sz="4" w:space="0" w:color="auto"/>
              <w:right w:val="single" w:sz="4" w:space="0" w:color="auto"/>
            </w:tcBorders>
          </w:tcPr>
          <w:p w:rsidR="00DB53F0"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LITROS</w:t>
            </w:r>
          </w:p>
        </w:tc>
        <w:tc>
          <w:tcPr>
            <w:tcW w:w="9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 xml:space="preserve">2.400   </w:t>
            </w:r>
          </w:p>
        </w:tc>
        <w:tc>
          <w:tcPr>
            <w:tcW w:w="5103"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Default"/>
              <w:tabs>
                <w:tab w:val="left" w:pos="0"/>
              </w:tabs>
              <w:spacing w:line="276" w:lineRule="auto"/>
              <w:jc w:val="both"/>
              <w:rPr>
                <w:rFonts w:ascii="Arial" w:hAnsi="Arial" w:cs="Arial"/>
                <w:b/>
                <w:color w:val="000000" w:themeColor="text1"/>
                <w:sz w:val="20"/>
                <w:szCs w:val="20"/>
              </w:rPr>
            </w:pPr>
            <w:r w:rsidRPr="00CC7E09">
              <w:rPr>
                <w:rFonts w:ascii="Arial" w:hAnsi="Arial" w:cs="Arial"/>
                <w:b/>
                <w:color w:val="000000" w:themeColor="text1"/>
                <w:sz w:val="20"/>
                <w:szCs w:val="20"/>
              </w:rPr>
              <w:t>GASOLINA TIPO C - Combustível derivado do petróleo, com selo de qualidade e distribuição atestado pela ANP, destinado a abastecimento de veículos leves e médios. Álcool anidro25 % - PORTARIA ANP nº 309, de 27/12/2001</w:t>
            </w:r>
          </w:p>
        </w:tc>
        <w:tc>
          <w:tcPr>
            <w:tcW w:w="11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R$ 3,</w:t>
            </w:r>
            <w:r>
              <w:rPr>
                <w:rFonts w:ascii="Arial" w:hAnsi="Arial" w:cs="Arial"/>
                <w:b/>
                <w:sz w:val="20"/>
                <w:szCs w:val="20"/>
              </w:rPr>
              <w:t>69</w:t>
            </w:r>
          </w:p>
        </w:tc>
        <w:tc>
          <w:tcPr>
            <w:tcW w:w="1525"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R$ 8.</w:t>
            </w:r>
            <w:r>
              <w:rPr>
                <w:rFonts w:ascii="Arial" w:hAnsi="Arial" w:cs="Arial"/>
                <w:b/>
                <w:sz w:val="20"/>
                <w:szCs w:val="20"/>
              </w:rPr>
              <w:t>856,00</w:t>
            </w:r>
          </w:p>
        </w:tc>
      </w:tr>
      <w:tr w:rsidR="00DB53F0" w:rsidRPr="00CC7E09" w:rsidTr="008A0574">
        <w:trPr>
          <w:trHeight w:val="752"/>
        </w:trPr>
        <w:tc>
          <w:tcPr>
            <w:tcW w:w="776" w:type="dxa"/>
            <w:tcBorders>
              <w:top w:val="single" w:sz="4" w:space="0" w:color="auto"/>
              <w:left w:val="single" w:sz="4" w:space="0" w:color="auto"/>
              <w:bottom w:val="single" w:sz="4" w:space="0" w:color="auto"/>
              <w:right w:val="single" w:sz="4" w:space="0" w:color="auto"/>
            </w:tcBorders>
          </w:tcPr>
          <w:p w:rsidR="00DB53F0"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02</w:t>
            </w:r>
          </w:p>
        </w:tc>
        <w:tc>
          <w:tcPr>
            <w:tcW w:w="950" w:type="dxa"/>
            <w:tcBorders>
              <w:top w:val="single" w:sz="4" w:space="0" w:color="auto"/>
              <w:left w:val="single" w:sz="4" w:space="0" w:color="auto"/>
              <w:bottom w:val="single" w:sz="4" w:space="0" w:color="auto"/>
              <w:right w:val="single" w:sz="4" w:space="0" w:color="auto"/>
            </w:tcBorders>
          </w:tcPr>
          <w:p w:rsidR="00DB53F0"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Pr>
                <w:rFonts w:ascii="Arial" w:hAnsi="Arial" w:cs="Arial"/>
                <w:b/>
                <w:sz w:val="20"/>
                <w:szCs w:val="20"/>
              </w:rPr>
              <w:t>LITROS</w:t>
            </w:r>
          </w:p>
        </w:tc>
        <w:tc>
          <w:tcPr>
            <w:tcW w:w="9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 xml:space="preserve">10.000  </w:t>
            </w:r>
          </w:p>
        </w:tc>
        <w:tc>
          <w:tcPr>
            <w:tcW w:w="5103" w:type="dxa"/>
            <w:tcBorders>
              <w:top w:val="single" w:sz="4" w:space="0" w:color="auto"/>
              <w:left w:val="single" w:sz="4" w:space="0" w:color="auto"/>
              <w:bottom w:val="single" w:sz="4" w:space="0" w:color="auto"/>
              <w:right w:val="single" w:sz="4" w:space="0" w:color="auto"/>
            </w:tcBorders>
          </w:tcPr>
          <w:p w:rsidR="00DB53F0" w:rsidRPr="00EF0138" w:rsidRDefault="00DB53F0" w:rsidP="00EF0138">
            <w:pPr>
              <w:pStyle w:val="Default"/>
              <w:tabs>
                <w:tab w:val="left" w:pos="0"/>
              </w:tabs>
              <w:spacing w:line="276" w:lineRule="auto"/>
              <w:jc w:val="both"/>
              <w:rPr>
                <w:rFonts w:ascii="Arial" w:hAnsi="Arial" w:cs="Arial"/>
                <w:b/>
                <w:color w:val="000000" w:themeColor="text1"/>
                <w:sz w:val="20"/>
                <w:szCs w:val="20"/>
              </w:rPr>
            </w:pPr>
            <w:r w:rsidRPr="00CC7E09">
              <w:rPr>
                <w:rFonts w:ascii="Arial" w:hAnsi="Arial" w:cs="Arial"/>
                <w:b/>
                <w:color w:val="000000" w:themeColor="text1"/>
                <w:sz w:val="20"/>
                <w:szCs w:val="20"/>
              </w:rPr>
              <w:t xml:space="preserve">ÓLEO DIESEL B S10 – Combustível derivado do petróleo, com </w:t>
            </w:r>
            <w:r w:rsidRPr="00EF0138">
              <w:rPr>
                <w:rFonts w:ascii="Arial" w:hAnsi="Arial" w:cs="Arial"/>
                <w:b/>
                <w:color w:val="000000" w:themeColor="text1"/>
                <w:sz w:val="20"/>
                <w:szCs w:val="20"/>
              </w:rPr>
              <w:t>selo dequalidade e distribuição atestado pela ANP, destinado a veículos dotados de motores do ciclo Diesel,</w:t>
            </w:r>
            <w:r w:rsidRPr="00CC7E09">
              <w:rPr>
                <w:rFonts w:ascii="Arial" w:hAnsi="Arial" w:cs="Arial"/>
                <w:b/>
                <w:color w:val="000000" w:themeColor="text1"/>
                <w:sz w:val="20"/>
                <w:szCs w:val="20"/>
              </w:rPr>
              <w:t>com teor de enxofre máximo de 10 mg/kg -</w:t>
            </w:r>
            <w:r w:rsidRPr="00EF0138">
              <w:rPr>
                <w:rFonts w:ascii="Arial" w:hAnsi="Arial" w:cs="Arial"/>
                <w:b/>
                <w:bCs/>
                <w:color w:val="000000" w:themeColor="text1"/>
                <w:sz w:val="20"/>
                <w:szCs w:val="20"/>
              </w:rPr>
              <w:t>RESOLUÇÃO ANP Nº 65, DE 09/12/2011</w:t>
            </w:r>
          </w:p>
        </w:tc>
        <w:tc>
          <w:tcPr>
            <w:tcW w:w="1134"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R$ 2,</w:t>
            </w:r>
            <w:r>
              <w:rPr>
                <w:rFonts w:ascii="Arial" w:hAnsi="Arial" w:cs="Arial"/>
                <w:b/>
                <w:sz w:val="20"/>
                <w:szCs w:val="20"/>
              </w:rPr>
              <w:t>90</w:t>
            </w:r>
          </w:p>
        </w:tc>
        <w:tc>
          <w:tcPr>
            <w:tcW w:w="1525" w:type="dxa"/>
            <w:tcBorders>
              <w:top w:val="single" w:sz="4" w:space="0" w:color="auto"/>
              <w:left w:val="single" w:sz="4" w:space="0" w:color="auto"/>
              <w:bottom w:val="single" w:sz="4" w:space="0" w:color="auto"/>
              <w:right w:val="single" w:sz="4" w:space="0" w:color="auto"/>
            </w:tcBorders>
          </w:tcPr>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p>
          <w:p w:rsidR="00DB53F0" w:rsidRPr="00CC7E09" w:rsidRDefault="00DB53F0" w:rsidP="00C55147">
            <w:pPr>
              <w:pStyle w:val="PADRAO"/>
              <w:tabs>
                <w:tab w:val="left" w:pos="0"/>
              </w:tabs>
              <w:spacing w:before="100" w:beforeAutospacing="1" w:after="100" w:afterAutospacing="1" w:line="276" w:lineRule="auto"/>
              <w:rPr>
                <w:rFonts w:ascii="Arial" w:hAnsi="Arial" w:cs="Arial"/>
                <w:b/>
                <w:sz w:val="20"/>
                <w:szCs w:val="20"/>
              </w:rPr>
            </w:pPr>
            <w:r w:rsidRPr="00CC7E09">
              <w:rPr>
                <w:rFonts w:ascii="Arial" w:hAnsi="Arial" w:cs="Arial"/>
                <w:b/>
                <w:sz w:val="20"/>
                <w:szCs w:val="20"/>
              </w:rPr>
              <w:t>R$ 2</w:t>
            </w:r>
            <w:r>
              <w:rPr>
                <w:rFonts w:ascii="Arial" w:hAnsi="Arial" w:cs="Arial"/>
                <w:b/>
                <w:sz w:val="20"/>
                <w:szCs w:val="20"/>
              </w:rPr>
              <w:t>9.000,00</w:t>
            </w:r>
          </w:p>
        </w:tc>
      </w:tr>
      <w:tr w:rsidR="00DB53F0" w:rsidTr="008A0574">
        <w:tblPrEx>
          <w:tblCellMar>
            <w:left w:w="70" w:type="dxa"/>
            <w:right w:w="70" w:type="dxa"/>
          </w:tblCellMar>
          <w:tblLook w:val="0000"/>
        </w:tblPrEx>
        <w:trPr>
          <w:trHeight w:val="707"/>
        </w:trPr>
        <w:tc>
          <w:tcPr>
            <w:tcW w:w="10422" w:type="dxa"/>
            <w:gridSpan w:val="6"/>
          </w:tcPr>
          <w:p w:rsidR="00DB53F0" w:rsidRPr="00715B3C" w:rsidRDefault="00DB53F0" w:rsidP="00C55147">
            <w:pPr>
              <w:pStyle w:val="PargrafodaLista"/>
              <w:tabs>
                <w:tab w:val="left" w:pos="0"/>
                <w:tab w:val="left" w:pos="426"/>
              </w:tabs>
              <w:spacing w:after="240" w:line="276" w:lineRule="auto"/>
              <w:ind w:left="0"/>
              <w:rPr>
                <w:b/>
              </w:rPr>
            </w:pPr>
            <w:r w:rsidRPr="00CC7E09">
              <w:rPr>
                <w:b/>
              </w:rPr>
              <w:t xml:space="preserve">VALOR </w:t>
            </w:r>
            <w:r>
              <w:rPr>
                <w:b/>
              </w:rPr>
              <w:t xml:space="preserve">MÁXIMO </w:t>
            </w:r>
            <w:r w:rsidRPr="00CC7E09">
              <w:rPr>
                <w:b/>
              </w:rPr>
              <w:t>TOTAL ESTIMADO PARA EST</w:t>
            </w:r>
            <w:r>
              <w:rPr>
                <w:b/>
              </w:rPr>
              <w:t>A AQUISIÇÃO É DE: R$ 37.856,00 (</w:t>
            </w:r>
            <w:r w:rsidRPr="00CC7E09">
              <w:rPr>
                <w:b/>
              </w:rPr>
              <w:t xml:space="preserve">trinta e sete mil, </w:t>
            </w:r>
            <w:r>
              <w:rPr>
                <w:b/>
              </w:rPr>
              <w:t>oitocentos e cinquenta e</w:t>
            </w:r>
            <w:r w:rsidRPr="00CC7E09">
              <w:rPr>
                <w:b/>
              </w:rPr>
              <w:t xml:space="preserve"> seis reais)</w:t>
            </w:r>
          </w:p>
        </w:tc>
      </w:tr>
    </w:tbl>
    <w:p w:rsidR="00C84FE1" w:rsidRDefault="00C84FE1" w:rsidP="00C55147">
      <w:pPr>
        <w:pStyle w:val="PargrafodaLista"/>
        <w:numPr>
          <w:ilvl w:val="0"/>
          <w:numId w:val="13"/>
        </w:numPr>
        <w:tabs>
          <w:tab w:val="left" w:pos="-142"/>
          <w:tab w:val="left" w:pos="0"/>
          <w:tab w:val="left" w:pos="284"/>
          <w:tab w:val="left" w:pos="426"/>
        </w:tabs>
        <w:spacing w:before="240" w:after="0" w:line="276" w:lineRule="auto"/>
        <w:ind w:left="0" w:firstLine="0"/>
        <w:contextualSpacing w:val="0"/>
        <w:rPr>
          <w:b/>
        </w:rPr>
      </w:pPr>
      <w:r w:rsidRPr="00CC7E09">
        <w:rPr>
          <w:b/>
        </w:rPr>
        <w:t>DA JUSTIFICATIVA</w:t>
      </w:r>
    </w:p>
    <w:p w:rsidR="006449F1" w:rsidRPr="00CC7E09" w:rsidRDefault="006449F1" w:rsidP="00C55147">
      <w:pPr>
        <w:pStyle w:val="PargrafodaLista"/>
        <w:tabs>
          <w:tab w:val="left" w:pos="-142"/>
          <w:tab w:val="left" w:pos="0"/>
          <w:tab w:val="left" w:pos="284"/>
          <w:tab w:val="left" w:pos="426"/>
        </w:tabs>
        <w:spacing w:after="0" w:line="276" w:lineRule="auto"/>
        <w:ind w:left="0" w:firstLine="0"/>
        <w:contextualSpacing w:val="0"/>
        <w:rPr>
          <w:b/>
        </w:rPr>
      </w:pPr>
    </w:p>
    <w:p w:rsidR="006449F1" w:rsidRDefault="00C84FE1" w:rsidP="00C55147">
      <w:pPr>
        <w:pStyle w:val="PargrafodaLista"/>
        <w:numPr>
          <w:ilvl w:val="1"/>
          <w:numId w:val="13"/>
        </w:numPr>
        <w:tabs>
          <w:tab w:val="left" w:pos="0"/>
          <w:tab w:val="left" w:pos="426"/>
        </w:tabs>
        <w:spacing w:after="0" w:line="276" w:lineRule="auto"/>
        <w:ind w:left="0" w:right="0" w:firstLine="0"/>
        <w:contextualSpacing w:val="0"/>
      </w:pPr>
      <w:r w:rsidRPr="00CC7E09">
        <w:t>Faz-se necessário a aquisição de combustíveis (gasolina e diesel) para o abastecimento dos veículos pertencentes ao Ciscomcam considerando que os mesmos são utilizados para atender assuntos internos do consórcio e também oferecer transporte para pacientes dos municípios consorciados no que tange as instalações do PROGRAMAS COMSUS e as demais clínicas credenciadas e instaladas dentro dos limites do município de Campo Mourão.</w:t>
      </w:r>
    </w:p>
    <w:p w:rsidR="006449F1" w:rsidRDefault="006449F1" w:rsidP="00C55147">
      <w:pPr>
        <w:pStyle w:val="PargrafodaLista"/>
        <w:tabs>
          <w:tab w:val="left" w:pos="0"/>
          <w:tab w:val="left" w:pos="426"/>
        </w:tabs>
        <w:spacing w:after="0" w:line="276" w:lineRule="auto"/>
        <w:ind w:left="0" w:right="0" w:firstLine="0"/>
        <w:contextualSpacing w:val="0"/>
      </w:pPr>
    </w:p>
    <w:p w:rsidR="009372E9" w:rsidRDefault="00C84FE1" w:rsidP="00C55147">
      <w:pPr>
        <w:pStyle w:val="PargrafodaLista"/>
        <w:numPr>
          <w:ilvl w:val="1"/>
          <w:numId w:val="13"/>
        </w:numPr>
        <w:tabs>
          <w:tab w:val="left" w:pos="0"/>
          <w:tab w:val="left" w:pos="426"/>
        </w:tabs>
        <w:spacing w:after="0" w:line="276" w:lineRule="auto"/>
        <w:ind w:left="0" w:right="0" w:firstLine="0"/>
        <w:rPr>
          <w:color w:val="000000" w:themeColor="text1"/>
        </w:rPr>
      </w:pPr>
      <w:r w:rsidRPr="006449F1">
        <w:rPr>
          <w:color w:val="000000" w:themeColor="text1"/>
        </w:rPr>
        <w:t>Os quantitativos representam uma projeção estimada para consumo durante o prazo de 12 meses, levantados com base no consumo médio verificado no exercício anterior.</w:t>
      </w:r>
    </w:p>
    <w:p w:rsidR="006449F1" w:rsidRPr="006449F1" w:rsidRDefault="006449F1" w:rsidP="00C55147">
      <w:pPr>
        <w:pStyle w:val="PargrafodaLista"/>
        <w:tabs>
          <w:tab w:val="left" w:pos="0"/>
          <w:tab w:val="left" w:pos="426"/>
        </w:tabs>
        <w:spacing w:after="0" w:line="276" w:lineRule="auto"/>
        <w:ind w:left="0" w:right="0" w:firstLine="0"/>
        <w:rPr>
          <w:color w:val="000000" w:themeColor="text1"/>
        </w:rPr>
      </w:pPr>
    </w:p>
    <w:p w:rsidR="006449F1" w:rsidRPr="006449F1" w:rsidRDefault="00C84FE1" w:rsidP="00C55147">
      <w:pPr>
        <w:pStyle w:val="PADRAO"/>
        <w:numPr>
          <w:ilvl w:val="0"/>
          <w:numId w:val="13"/>
        </w:numPr>
        <w:tabs>
          <w:tab w:val="left" w:pos="0"/>
          <w:tab w:val="left" w:pos="284"/>
        </w:tabs>
        <w:spacing w:before="240" w:line="276" w:lineRule="auto"/>
        <w:rPr>
          <w:rFonts w:ascii="Arial" w:hAnsi="Arial" w:cs="Arial"/>
          <w:sz w:val="20"/>
          <w:szCs w:val="20"/>
        </w:rPr>
      </w:pPr>
      <w:r w:rsidRPr="006449F1">
        <w:rPr>
          <w:rFonts w:ascii="Arial" w:hAnsi="Arial" w:cs="Arial"/>
          <w:b/>
          <w:sz w:val="20"/>
          <w:szCs w:val="20"/>
        </w:rPr>
        <w:t>DO EDITAL</w:t>
      </w:r>
    </w:p>
    <w:p w:rsidR="006449F1" w:rsidRPr="006449F1" w:rsidRDefault="006449F1" w:rsidP="00C55147">
      <w:pPr>
        <w:pStyle w:val="PADRAO"/>
        <w:tabs>
          <w:tab w:val="left" w:pos="0"/>
          <w:tab w:val="left" w:pos="284"/>
        </w:tabs>
        <w:spacing w:line="276" w:lineRule="auto"/>
        <w:ind w:left="360"/>
        <w:rPr>
          <w:rFonts w:ascii="Arial" w:hAnsi="Arial" w:cs="Arial"/>
          <w:sz w:val="20"/>
          <w:szCs w:val="20"/>
        </w:rPr>
      </w:pPr>
    </w:p>
    <w:p w:rsidR="006449F1" w:rsidRPr="006449F1" w:rsidRDefault="006449F1" w:rsidP="00C55147">
      <w:pPr>
        <w:pStyle w:val="PADRAO"/>
        <w:numPr>
          <w:ilvl w:val="1"/>
          <w:numId w:val="13"/>
        </w:numPr>
        <w:tabs>
          <w:tab w:val="left" w:pos="0"/>
          <w:tab w:val="left" w:pos="426"/>
        </w:tabs>
        <w:spacing w:line="276" w:lineRule="auto"/>
        <w:ind w:left="0" w:firstLine="0"/>
        <w:rPr>
          <w:rFonts w:ascii="Arial" w:hAnsi="Arial" w:cs="Arial"/>
          <w:sz w:val="20"/>
          <w:szCs w:val="20"/>
        </w:rPr>
      </w:pPr>
      <w:r w:rsidRPr="006449F1">
        <w:rPr>
          <w:rFonts w:ascii="Arial" w:hAnsi="Arial" w:cs="Arial"/>
          <w:sz w:val="20"/>
          <w:szCs w:val="20"/>
        </w:rPr>
        <w:t>Integram o presente Edital os seguintes documentos:</w:t>
      </w:r>
    </w:p>
    <w:p w:rsidR="006449F1" w:rsidRPr="006449F1" w:rsidRDefault="006449F1" w:rsidP="00C55147">
      <w:pPr>
        <w:pStyle w:val="PADRAO"/>
        <w:tabs>
          <w:tab w:val="left" w:pos="0"/>
          <w:tab w:val="left" w:pos="426"/>
        </w:tabs>
        <w:spacing w:line="276" w:lineRule="auto"/>
        <w:rPr>
          <w:rFonts w:ascii="Arial" w:hAnsi="Arial" w:cs="Arial"/>
          <w:sz w:val="20"/>
          <w:szCs w:val="20"/>
        </w:rPr>
      </w:pPr>
    </w:p>
    <w:p w:rsidR="006449F1" w:rsidRDefault="00791FD3" w:rsidP="00C55147">
      <w:pPr>
        <w:pStyle w:val="PADRAO"/>
        <w:numPr>
          <w:ilvl w:val="2"/>
          <w:numId w:val="13"/>
        </w:numPr>
        <w:tabs>
          <w:tab w:val="left" w:pos="0"/>
          <w:tab w:val="left" w:pos="567"/>
        </w:tabs>
        <w:spacing w:line="276" w:lineRule="auto"/>
        <w:ind w:left="-5" w:right="44" w:firstLine="0"/>
        <w:rPr>
          <w:rFonts w:ascii="Arial" w:hAnsi="Arial" w:cs="Arial"/>
          <w:sz w:val="20"/>
          <w:szCs w:val="20"/>
        </w:rPr>
      </w:pPr>
      <w:r w:rsidRPr="006449F1">
        <w:rPr>
          <w:rFonts w:ascii="Arial" w:hAnsi="Arial" w:cs="Arial"/>
          <w:b/>
          <w:sz w:val="20"/>
          <w:szCs w:val="20"/>
        </w:rPr>
        <w:t>Anexo I</w:t>
      </w:r>
      <w:r w:rsidRPr="006449F1">
        <w:rPr>
          <w:rFonts w:ascii="Arial" w:hAnsi="Arial" w:cs="Arial"/>
          <w:sz w:val="20"/>
          <w:szCs w:val="20"/>
        </w:rPr>
        <w:t xml:space="preserve"> – Termo de </w:t>
      </w:r>
      <w:r w:rsidR="0007458A" w:rsidRPr="006449F1">
        <w:rPr>
          <w:rFonts w:ascii="Arial" w:hAnsi="Arial" w:cs="Arial"/>
          <w:sz w:val="20"/>
          <w:szCs w:val="20"/>
        </w:rPr>
        <w:t>R</w:t>
      </w:r>
      <w:r w:rsidR="00104E80" w:rsidRPr="006449F1">
        <w:rPr>
          <w:rFonts w:ascii="Arial" w:hAnsi="Arial" w:cs="Arial"/>
          <w:sz w:val="20"/>
          <w:szCs w:val="20"/>
        </w:rPr>
        <w:t>eferência</w:t>
      </w:r>
    </w:p>
    <w:p w:rsidR="009B5170" w:rsidRPr="006449F1" w:rsidRDefault="009B5170" w:rsidP="00C55147">
      <w:pPr>
        <w:pStyle w:val="PADRAO"/>
        <w:tabs>
          <w:tab w:val="left" w:pos="0"/>
          <w:tab w:val="left" w:pos="567"/>
        </w:tabs>
        <w:spacing w:line="276" w:lineRule="auto"/>
        <w:ind w:left="-5" w:right="44"/>
        <w:rPr>
          <w:rFonts w:ascii="Arial" w:hAnsi="Arial" w:cs="Arial"/>
          <w:sz w:val="20"/>
          <w:szCs w:val="20"/>
        </w:rPr>
      </w:pPr>
    </w:p>
    <w:p w:rsidR="006449F1" w:rsidRDefault="00791FD3" w:rsidP="00C55147">
      <w:pPr>
        <w:pStyle w:val="PADRAO"/>
        <w:numPr>
          <w:ilvl w:val="2"/>
          <w:numId w:val="13"/>
        </w:numPr>
        <w:tabs>
          <w:tab w:val="left" w:pos="0"/>
          <w:tab w:val="left" w:pos="567"/>
        </w:tabs>
        <w:spacing w:line="276" w:lineRule="auto"/>
        <w:ind w:left="-5" w:right="44" w:firstLine="0"/>
        <w:rPr>
          <w:rFonts w:ascii="Arial" w:hAnsi="Arial" w:cs="Arial"/>
          <w:sz w:val="20"/>
          <w:szCs w:val="20"/>
        </w:rPr>
      </w:pPr>
      <w:r w:rsidRPr="006449F1">
        <w:rPr>
          <w:rFonts w:ascii="Arial" w:hAnsi="Arial" w:cs="Arial"/>
          <w:b/>
          <w:sz w:val="20"/>
          <w:szCs w:val="20"/>
        </w:rPr>
        <w:t>Anexo II</w:t>
      </w:r>
      <w:r w:rsidRPr="006449F1">
        <w:rPr>
          <w:rFonts w:ascii="Arial" w:hAnsi="Arial" w:cs="Arial"/>
          <w:sz w:val="20"/>
          <w:szCs w:val="20"/>
        </w:rPr>
        <w:t xml:space="preserve"> – Modelo de Carta Credenci</w:t>
      </w:r>
      <w:r w:rsidR="00870A1A" w:rsidRPr="006449F1">
        <w:rPr>
          <w:rFonts w:ascii="Arial" w:hAnsi="Arial" w:cs="Arial"/>
          <w:sz w:val="20"/>
          <w:szCs w:val="20"/>
        </w:rPr>
        <w:t>al</w:t>
      </w:r>
    </w:p>
    <w:p w:rsidR="009B5170" w:rsidRDefault="009B5170" w:rsidP="00C55147">
      <w:pPr>
        <w:pStyle w:val="PargrafodaLista"/>
        <w:tabs>
          <w:tab w:val="left" w:pos="0"/>
        </w:tabs>
        <w:rPr>
          <w:szCs w:val="20"/>
        </w:rPr>
      </w:pPr>
    </w:p>
    <w:p w:rsidR="009B5170" w:rsidRPr="006449F1" w:rsidRDefault="009B5170" w:rsidP="00C55147">
      <w:pPr>
        <w:pStyle w:val="PADRAO"/>
        <w:tabs>
          <w:tab w:val="left" w:pos="0"/>
          <w:tab w:val="left" w:pos="567"/>
        </w:tabs>
        <w:spacing w:line="276" w:lineRule="auto"/>
        <w:ind w:left="-5" w:right="44"/>
        <w:rPr>
          <w:rFonts w:ascii="Arial" w:hAnsi="Arial" w:cs="Arial"/>
          <w:sz w:val="20"/>
          <w:szCs w:val="20"/>
        </w:rPr>
      </w:pPr>
    </w:p>
    <w:p w:rsidR="006449F1" w:rsidRDefault="00791FD3" w:rsidP="00C55147">
      <w:pPr>
        <w:pStyle w:val="PADRAO"/>
        <w:numPr>
          <w:ilvl w:val="2"/>
          <w:numId w:val="13"/>
        </w:numPr>
        <w:tabs>
          <w:tab w:val="left" w:pos="0"/>
          <w:tab w:val="left" w:pos="567"/>
        </w:tabs>
        <w:spacing w:line="276" w:lineRule="auto"/>
        <w:ind w:left="-5" w:right="44" w:firstLine="0"/>
        <w:rPr>
          <w:rFonts w:ascii="Arial" w:hAnsi="Arial" w:cs="Arial"/>
          <w:sz w:val="20"/>
          <w:szCs w:val="20"/>
        </w:rPr>
      </w:pPr>
      <w:r w:rsidRPr="006449F1">
        <w:rPr>
          <w:rFonts w:ascii="Arial" w:hAnsi="Arial" w:cs="Arial"/>
          <w:b/>
          <w:sz w:val="20"/>
          <w:szCs w:val="20"/>
        </w:rPr>
        <w:lastRenderedPageBreak/>
        <w:t>Anexo III</w:t>
      </w:r>
      <w:r w:rsidR="00870A1A" w:rsidRPr="006449F1">
        <w:rPr>
          <w:rFonts w:ascii="Arial" w:hAnsi="Arial" w:cs="Arial"/>
          <w:sz w:val="20"/>
          <w:szCs w:val="20"/>
        </w:rPr>
        <w:t xml:space="preserve"> – Modelo de Proposta</w:t>
      </w:r>
    </w:p>
    <w:p w:rsidR="009B5170" w:rsidRPr="006449F1" w:rsidRDefault="009B5170" w:rsidP="00C55147">
      <w:pPr>
        <w:pStyle w:val="PADRAO"/>
        <w:tabs>
          <w:tab w:val="left" w:pos="0"/>
          <w:tab w:val="left" w:pos="567"/>
        </w:tabs>
        <w:spacing w:line="276" w:lineRule="auto"/>
        <w:ind w:left="-5" w:right="44"/>
        <w:rPr>
          <w:rFonts w:ascii="Arial" w:hAnsi="Arial" w:cs="Arial"/>
          <w:sz w:val="20"/>
          <w:szCs w:val="20"/>
        </w:rPr>
      </w:pPr>
    </w:p>
    <w:p w:rsidR="006449F1" w:rsidRDefault="00791FD3" w:rsidP="00C55147">
      <w:pPr>
        <w:pStyle w:val="PADRAO"/>
        <w:numPr>
          <w:ilvl w:val="2"/>
          <w:numId w:val="13"/>
        </w:numPr>
        <w:tabs>
          <w:tab w:val="left" w:pos="0"/>
          <w:tab w:val="left" w:pos="567"/>
        </w:tabs>
        <w:spacing w:line="276" w:lineRule="auto"/>
        <w:ind w:left="-5" w:right="44" w:firstLine="0"/>
        <w:rPr>
          <w:rFonts w:ascii="Arial" w:hAnsi="Arial" w:cs="Arial"/>
          <w:sz w:val="20"/>
          <w:szCs w:val="20"/>
        </w:rPr>
      </w:pPr>
      <w:r w:rsidRPr="006449F1">
        <w:rPr>
          <w:rFonts w:ascii="Arial" w:hAnsi="Arial" w:cs="Arial"/>
          <w:b/>
          <w:sz w:val="20"/>
          <w:szCs w:val="20"/>
        </w:rPr>
        <w:t>Anexo IV</w:t>
      </w:r>
      <w:r w:rsidRPr="006449F1">
        <w:rPr>
          <w:rFonts w:ascii="Arial" w:hAnsi="Arial" w:cs="Arial"/>
          <w:sz w:val="20"/>
          <w:szCs w:val="20"/>
        </w:rPr>
        <w:t xml:space="preserve"> – Modelo Declaraç</w:t>
      </w:r>
      <w:r w:rsidR="00870A1A" w:rsidRPr="006449F1">
        <w:rPr>
          <w:rFonts w:ascii="Arial" w:hAnsi="Arial" w:cs="Arial"/>
          <w:sz w:val="20"/>
          <w:szCs w:val="20"/>
        </w:rPr>
        <w:t>ão de Situação de Regularidade</w:t>
      </w:r>
    </w:p>
    <w:p w:rsidR="009B5170" w:rsidRPr="006449F1" w:rsidRDefault="009B5170" w:rsidP="00C55147">
      <w:pPr>
        <w:pStyle w:val="PADRAO"/>
        <w:tabs>
          <w:tab w:val="left" w:pos="0"/>
          <w:tab w:val="left" w:pos="567"/>
        </w:tabs>
        <w:spacing w:line="276" w:lineRule="auto"/>
        <w:ind w:right="44"/>
        <w:rPr>
          <w:rFonts w:ascii="Arial" w:hAnsi="Arial" w:cs="Arial"/>
          <w:sz w:val="20"/>
          <w:szCs w:val="20"/>
        </w:rPr>
      </w:pPr>
    </w:p>
    <w:p w:rsidR="006449F1" w:rsidRDefault="00791FD3" w:rsidP="00C55147">
      <w:pPr>
        <w:pStyle w:val="PADRAO"/>
        <w:numPr>
          <w:ilvl w:val="2"/>
          <w:numId w:val="13"/>
        </w:numPr>
        <w:tabs>
          <w:tab w:val="left" w:pos="0"/>
          <w:tab w:val="left" w:pos="567"/>
        </w:tabs>
        <w:spacing w:line="276" w:lineRule="auto"/>
        <w:ind w:left="-5" w:right="44" w:firstLine="0"/>
        <w:rPr>
          <w:rFonts w:ascii="Arial" w:hAnsi="Arial" w:cs="Arial"/>
          <w:sz w:val="20"/>
          <w:szCs w:val="20"/>
        </w:rPr>
      </w:pPr>
      <w:r w:rsidRPr="006449F1">
        <w:rPr>
          <w:rFonts w:ascii="Arial" w:hAnsi="Arial" w:cs="Arial"/>
          <w:b/>
          <w:sz w:val="20"/>
          <w:szCs w:val="20"/>
        </w:rPr>
        <w:t>Anexo V</w:t>
      </w:r>
      <w:r w:rsidRPr="006449F1">
        <w:rPr>
          <w:rFonts w:ascii="Arial" w:hAnsi="Arial" w:cs="Arial"/>
          <w:sz w:val="20"/>
          <w:szCs w:val="20"/>
        </w:rPr>
        <w:t xml:space="preserve"> – Modelo de</w:t>
      </w:r>
      <w:r w:rsidR="00870A1A" w:rsidRPr="006449F1">
        <w:rPr>
          <w:rFonts w:ascii="Arial" w:hAnsi="Arial" w:cs="Arial"/>
          <w:sz w:val="20"/>
          <w:szCs w:val="20"/>
        </w:rPr>
        <w:t xml:space="preserve"> Atestado de Capacidade Técnica</w:t>
      </w:r>
    </w:p>
    <w:p w:rsidR="009B5170" w:rsidRPr="006449F1" w:rsidRDefault="009B5170" w:rsidP="00C55147">
      <w:pPr>
        <w:pStyle w:val="PADRAO"/>
        <w:tabs>
          <w:tab w:val="left" w:pos="0"/>
          <w:tab w:val="left" w:pos="567"/>
        </w:tabs>
        <w:spacing w:line="276" w:lineRule="auto"/>
        <w:ind w:right="44"/>
        <w:rPr>
          <w:rFonts w:ascii="Arial" w:hAnsi="Arial" w:cs="Arial"/>
          <w:sz w:val="20"/>
          <w:szCs w:val="20"/>
        </w:rPr>
      </w:pPr>
    </w:p>
    <w:p w:rsidR="006449F1" w:rsidRDefault="00791FD3" w:rsidP="00C55147">
      <w:pPr>
        <w:pStyle w:val="PADRAO"/>
        <w:numPr>
          <w:ilvl w:val="2"/>
          <w:numId w:val="13"/>
        </w:numPr>
        <w:tabs>
          <w:tab w:val="left" w:pos="0"/>
          <w:tab w:val="left" w:pos="567"/>
        </w:tabs>
        <w:ind w:left="0" w:right="44" w:firstLine="0"/>
        <w:rPr>
          <w:rFonts w:ascii="Arial" w:hAnsi="Arial" w:cs="Arial"/>
          <w:sz w:val="20"/>
          <w:szCs w:val="20"/>
        </w:rPr>
      </w:pPr>
      <w:r w:rsidRPr="006449F1">
        <w:rPr>
          <w:rFonts w:ascii="Arial" w:hAnsi="Arial" w:cs="Arial"/>
          <w:b/>
          <w:sz w:val="20"/>
          <w:szCs w:val="20"/>
        </w:rPr>
        <w:t>Anexo VI</w:t>
      </w:r>
      <w:r w:rsidRPr="006449F1">
        <w:rPr>
          <w:rFonts w:ascii="Arial" w:hAnsi="Arial" w:cs="Arial"/>
          <w:sz w:val="20"/>
          <w:szCs w:val="20"/>
        </w:rPr>
        <w:t xml:space="preserve"> – Declaração de Microempresa ou Empresa de Pequeno Porte</w:t>
      </w:r>
      <w:r w:rsidR="00104E80" w:rsidRPr="006449F1">
        <w:rPr>
          <w:rFonts w:ascii="Arial" w:hAnsi="Arial" w:cs="Arial"/>
          <w:sz w:val="20"/>
          <w:szCs w:val="20"/>
        </w:rPr>
        <w:t xml:space="preserve"> ou Microempreendedor Individual</w:t>
      </w:r>
    </w:p>
    <w:p w:rsidR="009B5170" w:rsidRPr="006449F1" w:rsidRDefault="009B5170" w:rsidP="00C55147">
      <w:pPr>
        <w:pStyle w:val="PADRAO"/>
        <w:tabs>
          <w:tab w:val="left" w:pos="0"/>
          <w:tab w:val="left" w:pos="567"/>
        </w:tabs>
        <w:ind w:right="44"/>
        <w:rPr>
          <w:rFonts w:ascii="Arial" w:hAnsi="Arial" w:cs="Arial"/>
          <w:sz w:val="20"/>
          <w:szCs w:val="20"/>
        </w:rPr>
      </w:pPr>
    </w:p>
    <w:p w:rsidR="006449F1" w:rsidRPr="009B5170" w:rsidRDefault="008C78DA" w:rsidP="00C55147">
      <w:pPr>
        <w:pStyle w:val="PADRAO"/>
        <w:numPr>
          <w:ilvl w:val="2"/>
          <w:numId w:val="13"/>
        </w:numPr>
        <w:tabs>
          <w:tab w:val="left" w:pos="0"/>
          <w:tab w:val="left" w:pos="567"/>
        </w:tabs>
        <w:ind w:left="0" w:right="44" w:firstLine="0"/>
        <w:rPr>
          <w:rFonts w:ascii="Arial" w:hAnsi="Arial" w:cs="Arial"/>
          <w:b/>
          <w:sz w:val="20"/>
          <w:szCs w:val="20"/>
        </w:rPr>
      </w:pPr>
      <w:r w:rsidRPr="006449F1">
        <w:rPr>
          <w:rFonts w:ascii="Arial" w:hAnsi="Arial" w:cs="Arial"/>
          <w:b/>
          <w:sz w:val="20"/>
          <w:szCs w:val="20"/>
        </w:rPr>
        <w:t>Anexo VII</w:t>
      </w:r>
      <w:r w:rsidRPr="006449F1">
        <w:rPr>
          <w:rFonts w:ascii="Arial" w:hAnsi="Arial" w:cs="Arial"/>
          <w:sz w:val="20"/>
          <w:szCs w:val="20"/>
        </w:rPr>
        <w:t xml:space="preserve"> – </w:t>
      </w:r>
      <w:r w:rsidR="00784D76" w:rsidRPr="006449F1">
        <w:rPr>
          <w:rFonts w:ascii="Arial" w:hAnsi="Arial" w:cs="Arial"/>
          <w:sz w:val="20"/>
          <w:szCs w:val="20"/>
        </w:rPr>
        <w:t>Protocolo de Retirada do Edital</w:t>
      </w:r>
    </w:p>
    <w:p w:rsidR="009B5170" w:rsidRPr="006449F1" w:rsidRDefault="009B5170" w:rsidP="00C55147">
      <w:pPr>
        <w:pStyle w:val="PADRAO"/>
        <w:tabs>
          <w:tab w:val="left" w:pos="0"/>
          <w:tab w:val="left" w:pos="567"/>
        </w:tabs>
        <w:ind w:right="44"/>
        <w:rPr>
          <w:rFonts w:ascii="Arial" w:hAnsi="Arial" w:cs="Arial"/>
          <w:b/>
          <w:sz w:val="20"/>
          <w:szCs w:val="20"/>
        </w:rPr>
      </w:pPr>
    </w:p>
    <w:p w:rsidR="006449F1" w:rsidRDefault="00784D76" w:rsidP="00C55147">
      <w:pPr>
        <w:pStyle w:val="PADRAO"/>
        <w:numPr>
          <w:ilvl w:val="2"/>
          <w:numId w:val="13"/>
        </w:numPr>
        <w:tabs>
          <w:tab w:val="left" w:pos="0"/>
          <w:tab w:val="left" w:pos="567"/>
        </w:tabs>
        <w:ind w:left="0" w:right="44" w:firstLine="0"/>
        <w:rPr>
          <w:rFonts w:ascii="Arial" w:hAnsi="Arial" w:cs="Arial"/>
          <w:sz w:val="20"/>
          <w:szCs w:val="20"/>
        </w:rPr>
      </w:pPr>
      <w:r w:rsidRPr="006449F1">
        <w:rPr>
          <w:rFonts w:ascii="Arial" w:hAnsi="Arial" w:cs="Arial"/>
          <w:b/>
          <w:sz w:val="20"/>
          <w:szCs w:val="20"/>
        </w:rPr>
        <w:t>Anexo</w:t>
      </w:r>
      <w:r w:rsidR="00C84FE1" w:rsidRPr="006449F1">
        <w:rPr>
          <w:rFonts w:ascii="Arial" w:hAnsi="Arial" w:cs="Arial"/>
          <w:b/>
          <w:sz w:val="20"/>
          <w:szCs w:val="20"/>
        </w:rPr>
        <w:t xml:space="preserve"> VIII </w:t>
      </w:r>
      <w:r w:rsidRPr="006449F1">
        <w:rPr>
          <w:rFonts w:ascii="Arial" w:hAnsi="Arial" w:cs="Arial"/>
          <w:b/>
          <w:sz w:val="20"/>
          <w:szCs w:val="20"/>
        </w:rPr>
        <w:t xml:space="preserve">– </w:t>
      </w:r>
      <w:r w:rsidRPr="006449F1">
        <w:rPr>
          <w:rFonts w:ascii="Arial" w:hAnsi="Arial" w:cs="Arial"/>
          <w:sz w:val="20"/>
          <w:szCs w:val="20"/>
        </w:rPr>
        <w:t>Ata de Registro de Preços</w:t>
      </w:r>
    </w:p>
    <w:p w:rsidR="009B5170" w:rsidRPr="006449F1" w:rsidRDefault="009B5170" w:rsidP="00C55147">
      <w:pPr>
        <w:pStyle w:val="PADRAO"/>
        <w:tabs>
          <w:tab w:val="left" w:pos="0"/>
          <w:tab w:val="left" w:pos="567"/>
        </w:tabs>
        <w:ind w:right="44"/>
        <w:rPr>
          <w:rFonts w:ascii="Arial" w:hAnsi="Arial" w:cs="Arial"/>
          <w:sz w:val="20"/>
          <w:szCs w:val="20"/>
        </w:rPr>
      </w:pPr>
    </w:p>
    <w:p w:rsidR="00DE125F" w:rsidRDefault="00784D76" w:rsidP="00C55147">
      <w:pPr>
        <w:pStyle w:val="PADRAO"/>
        <w:numPr>
          <w:ilvl w:val="2"/>
          <w:numId w:val="13"/>
        </w:numPr>
        <w:tabs>
          <w:tab w:val="left" w:pos="0"/>
          <w:tab w:val="left" w:pos="567"/>
        </w:tabs>
        <w:ind w:left="0" w:right="44" w:firstLine="0"/>
        <w:rPr>
          <w:rFonts w:ascii="Arial" w:hAnsi="Arial" w:cs="Arial"/>
          <w:sz w:val="20"/>
          <w:szCs w:val="20"/>
        </w:rPr>
      </w:pPr>
      <w:r w:rsidRPr="006449F1">
        <w:rPr>
          <w:rFonts w:ascii="Arial" w:hAnsi="Arial" w:cs="Arial"/>
          <w:b/>
          <w:sz w:val="20"/>
          <w:szCs w:val="20"/>
        </w:rPr>
        <w:t xml:space="preserve">Anexo IX - </w:t>
      </w:r>
      <w:r w:rsidRPr="006449F1">
        <w:rPr>
          <w:rFonts w:ascii="Arial" w:hAnsi="Arial" w:cs="Arial"/>
          <w:sz w:val="20"/>
          <w:szCs w:val="20"/>
        </w:rPr>
        <w:t xml:space="preserve"> Minuta do Contrato</w:t>
      </w:r>
    </w:p>
    <w:p w:rsidR="009B5170" w:rsidRPr="009B5170" w:rsidRDefault="009B5170" w:rsidP="00C55147">
      <w:pPr>
        <w:pStyle w:val="PADRAO"/>
        <w:tabs>
          <w:tab w:val="left" w:pos="0"/>
          <w:tab w:val="left" w:pos="567"/>
        </w:tabs>
        <w:ind w:right="44"/>
        <w:rPr>
          <w:rFonts w:ascii="Arial" w:hAnsi="Arial" w:cs="Arial"/>
          <w:sz w:val="20"/>
          <w:szCs w:val="20"/>
        </w:rPr>
      </w:pPr>
    </w:p>
    <w:p w:rsidR="0042138F" w:rsidRDefault="0042138F" w:rsidP="00C55147">
      <w:pPr>
        <w:pStyle w:val="PargrafodaLista"/>
        <w:numPr>
          <w:ilvl w:val="0"/>
          <w:numId w:val="13"/>
        </w:numPr>
        <w:tabs>
          <w:tab w:val="left" w:pos="0"/>
          <w:tab w:val="left" w:pos="284"/>
          <w:tab w:val="left" w:pos="426"/>
        </w:tabs>
        <w:spacing w:before="240" w:after="240" w:line="276" w:lineRule="auto"/>
        <w:ind w:left="0" w:firstLine="0"/>
        <w:contextualSpacing w:val="0"/>
        <w:rPr>
          <w:b/>
          <w:color w:val="000000" w:themeColor="text1"/>
        </w:rPr>
      </w:pPr>
      <w:r w:rsidRPr="00CC7E09">
        <w:rPr>
          <w:b/>
          <w:color w:val="000000" w:themeColor="text1"/>
        </w:rPr>
        <w:t>DA PARTICIPAÇÃO</w:t>
      </w:r>
    </w:p>
    <w:p w:rsidR="0042138F" w:rsidRDefault="0042138F" w:rsidP="00C55147">
      <w:pPr>
        <w:pStyle w:val="PargrafodaLista"/>
        <w:numPr>
          <w:ilvl w:val="1"/>
          <w:numId w:val="29"/>
        </w:numPr>
        <w:tabs>
          <w:tab w:val="left" w:pos="0"/>
          <w:tab w:val="left" w:pos="142"/>
          <w:tab w:val="left" w:pos="426"/>
        </w:tabs>
        <w:spacing w:after="240" w:line="276" w:lineRule="auto"/>
        <w:ind w:left="0" w:firstLine="0"/>
        <w:contextualSpacing w:val="0"/>
        <w:rPr>
          <w:b/>
          <w:color w:val="000000" w:themeColor="text1"/>
        </w:rPr>
      </w:pPr>
      <w:r w:rsidRPr="00534499">
        <w:t>Participa</w:t>
      </w:r>
      <w:r w:rsidR="001116B9">
        <w:t>ção EXCLUSIVA de Microempresas</w:t>
      </w:r>
      <w:r w:rsidR="00FC45A2">
        <w:t xml:space="preserve"> (ME)</w:t>
      </w:r>
      <w:r w:rsidR="001116B9">
        <w:t>,</w:t>
      </w:r>
      <w:r w:rsidRPr="00534499">
        <w:t xml:space="preserve"> Empresas de Pequeno Porte</w:t>
      </w:r>
      <w:r w:rsidR="00FC45A2">
        <w:t xml:space="preserve"> (EPP)</w:t>
      </w:r>
      <w:r w:rsidR="001116B9">
        <w:t xml:space="preserve"> e Microempreendedor Individual </w:t>
      </w:r>
      <w:r w:rsidR="00FC45A2">
        <w:t>(MEI)</w:t>
      </w:r>
      <w:r w:rsidR="00DC7131">
        <w:t xml:space="preserve">nos termos do artigo 47 e 48 </w:t>
      </w:r>
      <w:r w:rsidRPr="00534499">
        <w:t>da Lei Complementar n° 123/2006 alterada</w:t>
      </w:r>
      <w:r w:rsidR="00DC348F">
        <w:t xml:space="preserve"> pela Lei Complementar 147/2014.</w:t>
      </w:r>
    </w:p>
    <w:p w:rsidR="0042138F" w:rsidRPr="009B5170" w:rsidRDefault="0042138F" w:rsidP="00C55147">
      <w:pPr>
        <w:pStyle w:val="PargrafodaLista"/>
        <w:numPr>
          <w:ilvl w:val="1"/>
          <w:numId w:val="29"/>
        </w:numPr>
        <w:tabs>
          <w:tab w:val="left" w:pos="0"/>
          <w:tab w:val="left" w:pos="142"/>
          <w:tab w:val="left" w:pos="426"/>
        </w:tabs>
        <w:spacing w:after="0" w:line="276" w:lineRule="auto"/>
        <w:ind w:left="0" w:firstLine="0"/>
        <w:contextualSpacing w:val="0"/>
        <w:rPr>
          <w:b/>
          <w:color w:val="000000" w:themeColor="text1"/>
        </w:rPr>
      </w:pPr>
      <w:r w:rsidRPr="0042138F">
        <w:rPr>
          <w:bCs/>
        </w:rPr>
        <w:t>Na forma do artigo 49, II e III da LC 123/2006, não se aplica os benefícios previstos:</w:t>
      </w:r>
    </w:p>
    <w:p w:rsidR="009B5170" w:rsidRDefault="009B5170" w:rsidP="00C55147">
      <w:pPr>
        <w:pStyle w:val="PargrafodaLista"/>
        <w:tabs>
          <w:tab w:val="left" w:pos="0"/>
          <w:tab w:val="left" w:pos="142"/>
          <w:tab w:val="left" w:pos="426"/>
        </w:tabs>
        <w:spacing w:after="0" w:line="276" w:lineRule="auto"/>
        <w:ind w:left="0" w:firstLine="0"/>
        <w:contextualSpacing w:val="0"/>
        <w:rPr>
          <w:b/>
          <w:color w:val="000000" w:themeColor="text1"/>
        </w:rPr>
      </w:pPr>
    </w:p>
    <w:p w:rsidR="009B5170" w:rsidRPr="009B5170" w:rsidRDefault="0042138F" w:rsidP="00C55147">
      <w:pPr>
        <w:pStyle w:val="PargrafodaLista"/>
        <w:numPr>
          <w:ilvl w:val="2"/>
          <w:numId w:val="29"/>
        </w:numPr>
        <w:tabs>
          <w:tab w:val="left" w:pos="0"/>
          <w:tab w:val="left" w:pos="142"/>
          <w:tab w:val="left" w:pos="426"/>
        </w:tabs>
        <w:spacing w:after="0" w:line="276" w:lineRule="auto"/>
        <w:ind w:left="0" w:firstLine="0"/>
        <w:contextualSpacing w:val="0"/>
        <w:rPr>
          <w:b/>
          <w:color w:val="000000" w:themeColor="text1"/>
        </w:rPr>
      </w:pPr>
      <w:r w:rsidRPr="009B5170">
        <w:rPr>
          <w:bCs/>
          <w:color w:val="auto"/>
          <w:szCs w:val="20"/>
        </w:rPr>
        <w:t>Quando não houver um mínimo de 3 (três) licitantes com propostas válidas enquadradoscomo microempresa ou empresa de pequeno porte sediados local ou regionalmente e capazesde cumprir as exig</w:t>
      </w:r>
      <w:r w:rsidRPr="009B5170">
        <w:rPr>
          <w:bCs/>
        </w:rPr>
        <w:t>ências estabelecidas no Edital;</w:t>
      </w:r>
    </w:p>
    <w:p w:rsidR="009B5170" w:rsidRPr="009B5170" w:rsidRDefault="009B5170" w:rsidP="00C55147">
      <w:pPr>
        <w:pStyle w:val="PargrafodaLista"/>
        <w:tabs>
          <w:tab w:val="left" w:pos="0"/>
          <w:tab w:val="left" w:pos="142"/>
          <w:tab w:val="left" w:pos="426"/>
        </w:tabs>
        <w:spacing w:after="0" w:line="276" w:lineRule="auto"/>
        <w:ind w:left="0" w:firstLine="0"/>
        <w:contextualSpacing w:val="0"/>
        <w:rPr>
          <w:b/>
          <w:color w:val="000000" w:themeColor="text1"/>
        </w:rPr>
      </w:pPr>
    </w:p>
    <w:p w:rsidR="009B5170" w:rsidRPr="009B5170" w:rsidRDefault="0042138F" w:rsidP="00C55147">
      <w:pPr>
        <w:pStyle w:val="PargrafodaLista"/>
        <w:numPr>
          <w:ilvl w:val="2"/>
          <w:numId w:val="29"/>
        </w:numPr>
        <w:tabs>
          <w:tab w:val="left" w:pos="0"/>
          <w:tab w:val="left" w:pos="142"/>
          <w:tab w:val="left" w:pos="426"/>
        </w:tabs>
        <w:spacing w:after="0" w:line="276" w:lineRule="auto"/>
        <w:ind w:left="0" w:firstLine="0"/>
        <w:contextualSpacing w:val="0"/>
        <w:rPr>
          <w:b/>
          <w:color w:val="000000" w:themeColor="text1"/>
        </w:rPr>
      </w:pPr>
      <w:r w:rsidRPr="009B5170">
        <w:rPr>
          <w:bCs/>
          <w:color w:val="auto"/>
          <w:szCs w:val="20"/>
        </w:rPr>
        <w:t>Quando o tratamento diferenciado e simplificado para as microempresas e empresas depequeno porte não for vantajoso para o CISCOMCAM ou representar prejuízo ao conjunto aocomp</w:t>
      </w:r>
      <w:r w:rsidRPr="009B5170">
        <w:rPr>
          <w:bCs/>
        </w:rPr>
        <w:t>lexo do objeto a ser contratado.</w:t>
      </w:r>
      <w:r w:rsidR="009B5170">
        <w:rPr>
          <w:bCs/>
        </w:rPr>
        <w:br/>
      </w:r>
    </w:p>
    <w:p w:rsidR="009B5170" w:rsidRPr="009B5170" w:rsidRDefault="0042138F" w:rsidP="00C55147">
      <w:pPr>
        <w:pStyle w:val="PargrafodaLista"/>
        <w:numPr>
          <w:ilvl w:val="1"/>
          <w:numId w:val="29"/>
        </w:numPr>
        <w:tabs>
          <w:tab w:val="left" w:pos="0"/>
          <w:tab w:val="left" w:pos="426"/>
          <w:tab w:val="left" w:pos="709"/>
        </w:tabs>
        <w:autoSpaceDE w:val="0"/>
        <w:autoSpaceDN w:val="0"/>
        <w:adjustRightInd w:val="0"/>
        <w:spacing w:before="100" w:beforeAutospacing="1" w:after="0" w:line="276" w:lineRule="auto"/>
        <w:ind w:left="0" w:right="0" w:firstLine="0"/>
        <w:contextualSpacing w:val="0"/>
        <w:rPr>
          <w:bCs/>
        </w:rPr>
      </w:pPr>
      <w:r w:rsidRPr="0054449A">
        <w:rPr>
          <w:rStyle w:val="Ttulo1Char"/>
          <w:b w:val="0"/>
          <w:szCs w:val="20"/>
        </w:rPr>
        <w:t>Constatada</w:t>
      </w:r>
      <w:r w:rsidRPr="00DD500A">
        <w:rPr>
          <w:szCs w:val="20"/>
        </w:rPr>
        <w:t>a inexistência mínima de três lic</w:t>
      </w:r>
      <w:r>
        <w:t>itantes enquadradas como ME/</w:t>
      </w:r>
      <w:r w:rsidRPr="00DD500A">
        <w:rPr>
          <w:szCs w:val="20"/>
        </w:rPr>
        <w:t>EPP</w:t>
      </w:r>
      <w:r>
        <w:t xml:space="preserve">/MEI </w:t>
      </w:r>
      <w:r w:rsidRPr="00DD500A">
        <w:rPr>
          <w:szCs w:val="20"/>
        </w:rPr>
        <w:t>e/ou nadesvantajo</w:t>
      </w:r>
      <w:r>
        <w:t>sidade da exclusividade por item</w:t>
      </w:r>
      <w:r w:rsidRPr="00DD500A">
        <w:rPr>
          <w:szCs w:val="20"/>
        </w:rPr>
        <w:t xml:space="preserve">, </w:t>
      </w:r>
      <w:r>
        <w:t xml:space="preserve">o certame </w:t>
      </w:r>
      <w:r w:rsidRPr="00DD500A">
        <w:rPr>
          <w:szCs w:val="20"/>
        </w:rPr>
        <w:t>s</w:t>
      </w:r>
      <w:r>
        <w:t>erá estendido</w:t>
      </w:r>
      <w:r w:rsidRPr="00CC7E09">
        <w:rPr>
          <w:bCs/>
        </w:rPr>
        <w:t xml:space="preserve"> para ampla concorrência, aumentando, assim, o alcance e a participação de todas as empresas. Contudo serão assegurados às ME/EPPs todos os privilégios estabelecidos n</w:t>
      </w:r>
      <w:r>
        <w:rPr>
          <w:bCs/>
          <w:color w:val="000000" w:themeColor="text1"/>
        </w:rPr>
        <w:t>a</w:t>
      </w:r>
      <w:r w:rsidRPr="005331C4">
        <w:rPr>
          <w:color w:val="000000" w:themeColor="text1"/>
        </w:rPr>
        <w:t>Lei</w:t>
      </w:r>
      <w:r>
        <w:rPr>
          <w:color w:val="000000" w:themeColor="text1"/>
        </w:rPr>
        <w:t>.</w:t>
      </w:r>
      <w:r w:rsidR="009B5170">
        <w:rPr>
          <w:bCs/>
        </w:rPr>
        <w:br/>
      </w:r>
    </w:p>
    <w:p w:rsidR="009B5170" w:rsidRPr="009B5170" w:rsidRDefault="0042138F" w:rsidP="00C55147">
      <w:pPr>
        <w:pStyle w:val="PargrafodaLista"/>
        <w:numPr>
          <w:ilvl w:val="1"/>
          <w:numId w:val="29"/>
        </w:numPr>
        <w:tabs>
          <w:tab w:val="left" w:pos="0"/>
          <w:tab w:val="left" w:pos="142"/>
          <w:tab w:val="left" w:pos="426"/>
          <w:tab w:val="left" w:pos="709"/>
        </w:tabs>
        <w:autoSpaceDE w:val="0"/>
        <w:autoSpaceDN w:val="0"/>
        <w:adjustRightInd w:val="0"/>
        <w:spacing w:before="100" w:beforeAutospacing="1" w:after="0" w:line="276" w:lineRule="auto"/>
        <w:ind w:left="0" w:right="0" w:firstLine="0"/>
        <w:contextualSpacing w:val="0"/>
        <w:rPr>
          <w:bCs/>
          <w:color w:val="auto"/>
        </w:rPr>
      </w:pPr>
      <w:r w:rsidRPr="00234A1F">
        <w:t>As Microempresas e Empresas de Pequeno Porte que desejarem participar do certame para o tratamento diferenciado com os benefícios da Lei Complementar nº 123/2006 (alterada pela Lei Complementar nº 147/2014) deverão entregar ao Pregoeiro no momento do credenciamento a Declaração de ME/EPP ou MEI (modelo da declaração fará parte dos anexos do edital).</w:t>
      </w:r>
    </w:p>
    <w:p w:rsidR="009B5170" w:rsidRPr="009B5170" w:rsidRDefault="009B5170" w:rsidP="00C55147">
      <w:pPr>
        <w:tabs>
          <w:tab w:val="left" w:pos="0"/>
          <w:tab w:val="left" w:pos="142"/>
          <w:tab w:val="left" w:pos="426"/>
          <w:tab w:val="left" w:pos="709"/>
        </w:tabs>
        <w:autoSpaceDE w:val="0"/>
        <w:autoSpaceDN w:val="0"/>
        <w:adjustRightInd w:val="0"/>
        <w:spacing w:after="0" w:line="276" w:lineRule="auto"/>
        <w:ind w:left="0" w:right="0" w:firstLine="0"/>
        <w:rPr>
          <w:bCs/>
          <w:color w:val="auto"/>
        </w:rPr>
      </w:pPr>
    </w:p>
    <w:p w:rsidR="0042138F" w:rsidRPr="009B5170" w:rsidRDefault="0042138F" w:rsidP="00C55147">
      <w:pPr>
        <w:pStyle w:val="PargrafodaLista"/>
        <w:numPr>
          <w:ilvl w:val="1"/>
          <w:numId w:val="29"/>
        </w:numPr>
        <w:tabs>
          <w:tab w:val="left" w:pos="0"/>
          <w:tab w:val="left" w:pos="142"/>
          <w:tab w:val="left" w:pos="426"/>
        </w:tabs>
        <w:autoSpaceDE w:val="0"/>
        <w:autoSpaceDN w:val="0"/>
        <w:adjustRightInd w:val="0"/>
        <w:spacing w:after="0" w:line="276" w:lineRule="auto"/>
        <w:ind w:left="0" w:right="0" w:firstLine="0"/>
        <w:contextualSpacing w:val="0"/>
        <w:rPr>
          <w:bCs/>
          <w:color w:val="auto"/>
        </w:rPr>
      </w:pPr>
      <w:r w:rsidRPr="0042138F">
        <w:rPr>
          <w:color w:val="000000" w:themeColor="text1"/>
        </w:rPr>
        <w:t>Poderão participar do certame apenas os estabelecimentos que possam oferecer o objeto licitado dentro do perímetro urbano do município de Campo Mourão. Uma vez que não é vantajoso para a administração pública o deslocamento de seus veículos fora dessa limitação para o abastecimento.</w:t>
      </w:r>
    </w:p>
    <w:p w:rsidR="009B5170" w:rsidRPr="0042138F" w:rsidRDefault="009B5170" w:rsidP="00C55147">
      <w:pPr>
        <w:pStyle w:val="PargrafodaLista"/>
        <w:tabs>
          <w:tab w:val="left" w:pos="0"/>
          <w:tab w:val="left" w:pos="142"/>
          <w:tab w:val="left" w:pos="426"/>
        </w:tabs>
        <w:autoSpaceDE w:val="0"/>
        <w:autoSpaceDN w:val="0"/>
        <w:adjustRightInd w:val="0"/>
        <w:spacing w:after="0" w:line="276" w:lineRule="auto"/>
        <w:ind w:left="0" w:right="0" w:firstLine="0"/>
        <w:contextualSpacing w:val="0"/>
        <w:rPr>
          <w:bCs/>
          <w:color w:val="auto"/>
        </w:rPr>
      </w:pPr>
    </w:p>
    <w:p w:rsidR="0042138F" w:rsidRPr="009B5170" w:rsidRDefault="0042138F" w:rsidP="00C55147">
      <w:pPr>
        <w:pStyle w:val="PargrafodaLista"/>
        <w:numPr>
          <w:ilvl w:val="1"/>
          <w:numId w:val="29"/>
        </w:numPr>
        <w:tabs>
          <w:tab w:val="left" w:pos="0"/>
          <w:tab w:val="left" w:pos="142"/>
          <w:tab w:val="left" w:pos="426"/>
        </w:tabs>
        <w:autoSpaceDE w:val="0"/>
        <w:autoSpaceDN w:val="0"/>
        <w:adjustRightInd w:val="0"/>
        <w:spacing w:after="0" w:line="276" w:lineRule="auto"/>
        <w:ind w:left="0" w:right="0" w:firstLine="0"/>
        <w:contextualSpacing w:val="0"/>
        <w:rPr>
          <w:bCs/>
          <w:color w:val="auto"/>
        </w:rPr>
      </w:pPr>
      <w:r w:rsidRPr="00CC7E09">
        <w:t>Poderão participar dessa licitação pessoas jurídicas de direito público ou privado, devidamente cadastradas ou não e que atendam todas as condições exigidas no presente edital.</w:t>
      </w:r>
    </w:p>
    <w:p w:rsidR="009B5170" w:rsidRDefault="009B5170" w:rsidP="00C55147">
      <w:pPr>
        <w:pStyle w:val="PargrafodaLista"/>
        <w:tabs>
          <w:tab w:val="left" w:pos="0"/>
          <w:tab w:val="left" w:pos="142"/>
          <w:tab w:val="left" w:pos="426"/>
        </w:tabs>
        <w:autoSpaceDE w:val="0"/>
        <w:autoSpaceDN w:val="0"/>
        <w:adjustRightInd w:val="0"/>
        <w:spacing w:after="0" w:line="276" w:lineRule="auto"/>
        <w:ind w:left="0" w:right="0" w:firstLine="0"/>
        <w:contextualSpacing w:val="0"/>
        <w:rPr>
          <w:bCs/>
          <w:color w:val="auto"/>
        </w:rPr>
      </w:pPr>
    </w:p>
    <w:p w:rsidR="009B5170" w:rsidRDefault="0042138F" w:rsidP="00C55147">
      <w:pPr>
        <w:pStyle w:val="PargrafodaLista"/>
        <w:numPr>
          <w:ilvl w:val="1"/>
          <w:numId w:val="29"/>
        </w:numPr>
        <w:tabs>
          <w:tab w:val="left" w:pos="0"/>
          <w:tab w:val="left" w:pos="142"/>
          <w:tab w:val="left" w:pos="426"/>
        </w:tabs>
        <w:autoSpaceDE w:val="0"/>
        <w:autoSpaceDN w:val="0"/>
        <w:adjustRightInd w:val="0"/>
        <w:spacing w:after="0" w:line="276" w:lineRule="auto"/>
        <w:ind w:left="0" w:right="0" w:firstLine="0"/>
        <w:contextualSpacing w:val="0"/>
        <w:rPr>
          <w:bCs/>
          <w:color w:val="auto"/>
        </w:rPr>
      </w:pPr>
      <w:r w:rsidRPr="0042138F">
        <w:rPr>
          <w:color w:val="000000" w:themeColor="text1"/>
        </w:rPr>
        <w:t xml:space="preserve">Será vedada a participação das empresas que: </w:t>
      </w:r>
    </w:p>
    <w:p w:rsidR="009B5170" w:rsidRPr="009B5170" w:rsidRDefault="009B5170" w:rsidP="00C55147">
      <w:pPr>
        <w:pStyle w:val="PargrafodaLista"/>
        <w:tabs>
          <w:tab w:val="left" w:pos="0"/>
          <w:tab w:val="left" w:pos="142"/>
          <w:tab w:val="left" w:pos="426"/>
        </w:tabs>
        <w:autoSpaceDE w:val="0"/>
        <w:autoSpaceDN w:val="0"/>
        <w:adjustRightInd w:val="0"/>
        <w:spacing w:after="0" w:line="276" w:lineRule="auto"/>
        <w:ind w:left="0" w:right="0" w:firstLine="0"/>
        <w:contextualSpacing w:val="0"/>
        <w:rPr>
          <w:bCs/>
          <w:color w:val="auto"/>
        </w:rPr>
      </w:pPr>
    </w:p>
    <w:p w:rsidR="009B5170" w:rsidRDefault="0042138F" w:rsidP="00C55147">
      <w:pPr>
        <w:pStyle w:val="PargrafodaLista"/>
        <w:numPr>
          <w:ilvl w:val="2"/>
          <w:numId w:val="29"/>
        </w:numPr>
        <w:tabs>
          <w:tab w:val="left" w:pos="0"/>
          <w:tab w:val="left" w:pos="142"/>
          <w:tab w:val="left" w:pos="426"/>
        </w:tabs>
        <w:autoSpaceDE w:val="0"/>
        <w:autoSpaceDN w:val="0"/>
        <w:adjustRightInd w:val="0"/>
        <w:spacing w:after="0" w:line="276" w:lineRule="auto"/>
        <w:ind w:right="0"/>
        <w:contextualSpacing w:val="0"/>
        <w:rPr>
          <w:bCs/>
          <w:color w:val="auto"/>
        </w:rPr>
      </w:pPr>
      <w:r w:rsidRPr="0042138F">
        <w:rPr>
          <w:color w:val="000000" w:themeColor="text1"/>
        </w:rPr>
        <w:lastRenderedPageBreak/>
        <w:t>Possuam em seus quadros servidores ou funcionários do Ciscomcam.</w:t>
      </w:r>
    </w:p>
    <w:p w:rsidR="009B5170" w:rsidRPr="009B5170" w:rsidRDefault="009B5170" w:rsidP="00C55147">
      <w:pPr>
        <w:pStyle w:val="PargrafodaLista"/>
        <w:tabs>
          <w:tab w:val="left" w:pos="0"/>
          <w:tab w:val="left" w:pos="142"/>
          <w:tab w:val="left" w:pos="426"/>
        </w:tabs>
        <w:autoSpaceDE w:val="0"/>
        <w:autoSpaceDN w:val="0"/>
        <w:adjustRightInd w:val="0"/>
        <w:spacing w:after="0" w:line="276" w:lineRule="auto"/>
        <w:ind w:right="0" w:firstLine="0"/>
        <w:contextualSpacing w:val="0"/>
        <w:rPr>
          <w:bCs/>
          <w:color w:val="auto"/>
        </w:rPr>
      </w:pPr>
    </w:p>
    <w:p w:rsidR="0042138F" w:rsidRPr="009B5170" w:rsidRDefault="0042138F" w:rsidP="00C55147">
      <w:pPr>
        <w:pStyle w:val="PargrafodaLista"/>
        <w:numPr>
          <w:ilvl w:val="2"/>
          <w:numId w:val="29"/>
        </w:numPr>
        <w:tabs>
          <w:tab w:val="left" w:pos="0"/>
          <w:tab w:val="left" w:pos="142"/>
          <w:tab w:val="left" w:pos="567"/>
        </w:tabs>
        <w:autoSpaceDE w:val="0"/>
        <w:autoSpaceDN w:val="0"/>
        <w:adjustRightInd w:val="0"/>
        <w:spacing w:after="0" w:line="276" w:lineRule="auto"/>
        <w:ind w:left="0" w:right="0" w:firstLine="0"/>
        <w:contextualSpacing w:val="0"/>
        <w:rPr>
          <w:bCs/>
          <w:color w:val="auto"/>
        </w:rPr>
      </w:pPr>
      <w:r w:rsidRPr="0042138F">
        <w:rPr>
          <w:color w:val="000000" w:themeColor="text1"/>
        </w:rPr>
        <w:t>Se encontrem em falência, dissolução, fusão, cisão, incorporação, recuperação judicial, concurso de credores, dissolução ou liquidação;</w:t>
      </w:r>
    </w:p>
    <w:p w:rsidR="009B5170" w:rsidRDefault="009B5170" w:rsidP="00C55147">
      <w:pPr>
        <w:pStyle w:val="PargrafodaLista"/>
        <w:tabs>
          <w:tab w:val="left" w:pos="0"/>
          <w:tab w:val="left" w:pos="142"/>
          <w:tab w:val="left" w:pos="567"/>
        </w:tabs>
        <w:autoSpaceDE w:val="0"/>
        <w:autoSpaceDN w:val="0"/>
        <w:adjustRightInd w:val="0"/>
        <w:spacing w:after="0" w:line="276" w:lineRule="auto"/>
        <w:ind w:left="0" w:right="0" w:firstLine="0"/>
        <w:contextualSpacing w:val="0"/>
        <w:rPr>
          <w:bCs/>
          <w:color w:val="auto"/>
        </w:rPr>
      </w:pPr>
    </w:p>
    <w:p w:rsidR="009B5170" w:rsidRDefault="0042138F" w:rsidP="00C55147">
      <w:pPr>
        <w:pStyle w:val="PargrafodaLista"/>
        <w:numPr>
          <w:ilvl w:val="2"/>
          <w:numId w:val="29"/>
        </w:numPr>
        <w:tabs>
          <w:tab w:val="left" w:pos="0"/>
          <w:tab w:val="left" w:pos="142"/>
          <w:tab w:val="left" w:pos="567"/>
          <w:tab w:val="left" w:pos="709"/>
        </w:tabs>
        <w:autoSpaceDE w:val="0"/>
        <w:autoSpaceDN w:val="0"/>
        <w:adjustRightInd w:val="0"/>
        <w:spacing w:after="0" w:line="276" w:lineRule="auto"/>
        <w:ind w:left="0" w:right="0" w:firstLine="0"/>
        <w:contextualSpacing w:val="0"/>
        <w:rPr>
          <w:bCs/>
          <w:color w:val="auto"/>
        </w:rPr>
      </w:pPr>
      <w:r w:rsidRPr="0042138F">
        <w:rPr>
          <w:color w:val="000000" w:themeColor="text1"/>
        </w:rPr>
        <w:t>Estejam reunidas em consórcio e sejam controladoras coligadas ou subsidiarias entre si, ou ainda quaisquer que seja a sua forma de constituição;</w:t>
      </w:r>
    </w:p>
    <w:p w:rsidR="009B5170" w:rsidRPr="009B5170" w:rsidRDefault="009B5170" w:rsidP="00C55147">
      <w:pPr>
        <w:pStyle w:val="PargrafodaLista"/>
        <w:tabs>
          <w:tab w:val="left" w:pos="0"/>
          <w:tab w:val="left" w:pos="142"/>
          <w:tab w:val="left" w:pos="567"/>
          <w:tab w:val="left" w:pos="709"/>
        </w:tabs>
        <w:autoSpaceDE w:val="0"/>
        <w:autoSpaceDN w:val="0"/>
        <w:adjustRightInd w:val="0"/>
        <w:spacing w:after="0" w:line="276" w:lineRule="auto"/>
        <w:ind w:left="0" w:right="0" w:firstLine="0"/>
        <w:contextualSpacing w:val="0"/>
        <w:rPr>
          <w:bCs/>
          <w:color w:val="auto"/>
        </w:rPr>
      </w:pPr>
    </w:p>
    <w:p w:rsidR="0042138F" w:rsidRPr="009B5170" w:rsidRDefault="0042138F" w:rsidP="00C55147">
      <w:pPr>
        <w:pStyle w:val="PargrafodaLista"/>
        <w:numPr>
          <w:ilvl w:val="2"/>
          <w:numId w:val="29"/>
        </w:numPr>
        <w:tabs>
          <w:tab w:val="left" w:pos="0"/>
          <w:tab w:val="left" w:pos="142"/>
          <w:tab w:val="left" w:pos="567"/>
        </w:tabs>
        <w:autoSpaceDE w:val="0"/>
        <w:autoSpaceDN w:val="0"/>
        <w:adjustRightInd w:val="0"/>
        <w:spacing w:after="0" w:line="276" w:lineRule="auto"/>
        <w:ind w:left="0" w:right="0" w:firstLine="0"/>
        <w:contextualSpacing w:val="0"/>
        <w:rPr>
          <w:bCs/>
          <w:color w:val="auto"/>
        </w:rPr>
      </w:pPr>
      <w:r w:rsidRPr="00CC7E09">
        <w:t>Apresentem na forma de empresas e consórcios e as elencadas no art. 9º, da Lei n. 8.666/93, aplicada subsidiariamente;</w:t>
      </w:r>
    </w:p>
    <w:p w:rsidR="009B5170" w:rsidRDefault="009B5170" w:rsidP="00C55147">
      <w:pPr>
        <w:pStyle w:val="PargrafodaLista"/>
        <w:tabs>
          <w:tab w:val="left" w:pos="0"/>
          <w:tab w:val="left" w:pos="142"/>
          <w:tab w:val="left" w:pos="567"/>
        </w:tabs>
        <w:autoSpaceDE w:val="0"/>
        <w:autoSpaceDN w:val="0"/>
        <w:adjustRightInd w:val="0"/>
        <w:spacing w:after="0" w:line="276" w:lineRule="auto"/>
        <w:ind w:left="0" w:right="0" w:firstLine="0"/>
        <w:contextualSpacing w:val="0"/>
        <w:rPr>
          <w:bCs/>
          <w:color w:val="auto"/>
        </w:rPr>
      </w:pPr>
    </w:p>
    <w:p w:rsidR="009B5170" w:rsidRPr="009B5170" w:rsidRDefault="0042138F" w:rsidP="00C55147">
      <w:pPr>
        <w:pStyle w:val="PargrafodaLista"/>
        <w:numPr>
          <w:ilvl w:val="2"/>
          <w:numId w:val="29"/>
        </w:numPr>
        <w:tabs>
          <w:tab w:val="left" w:pos="0"/>
          <w:tab w:val="left" w:pos="142"/>
          <w:tab w:val="left" w:pos="426"/>
        </w:tabs>
        <w:autoSpaceDE w:val="0"/>
        <w:autoSpaceDN w:val="0"/>
        <w:adjustRightInd w:val="0"/>
        <w:spacing w:after="0" w:line="276" w:lineRule="auto"/>
        <w:ind w:right="0"/>
        <w:contextualSpacing w:val="0"/>
        <w:rPr>
          <w:bCs/>
          <w:color w:val="auto"/>
        </w:rPr>
      </w:pPr>
      <w:r w:rsidRPr="0042138F">
        <w:rPr>
          <w:color w:val="000000" w:themeColor="text1"/>
        </w:rPr>
        <w:t>Estejam com o direito de licitar e contratar com a Administração Pública suspenso;</w:t>
      </w:r>
    </w:p>
    <w:p w:rsidR="009B5170" w:rsidRPr="009B5170" w:rsidRDefault="009B5170" w:rsidP="00C55147">
      <w:pPr>
        <w:tabs>
          <w:tab w:val="left" w:pos="0"/>
          <w:tab w:val="left" w:pos="142"/>
          <w:tab w:val="left" w:pos="426"/>
        </w:tabs>
        <w:autoSpaceDE w:val="0"/>
        <w:autoSpaceDN w:val="0"/>
        <w:adjustRightInd w:val="0"/>
        <w:spacing w:after="0" w:line="276" w:lineRule="auto"/>
        <w:ind w:left="0" w:right="0" w:firstLine="0"/>
        <w:rPr>
          <w:bCs/>
          <w:color w:val="auto"/>
        </w:rPr>
      </w:pPr>
    </w:p>
    <w:p w:rsidR="00FC45A2" w:rsidRPr="009B5170" w:rsidRDefault="0042138F" w:rsidP="00C55147">
      <w:pPr>
        <w:pStyle w:val="PargrafodaLista"/>
        <w:numPr>
          <w:ilvl w:val="2"/>
          <w:numId w:val="29"/>
        </w:numPr>
        <w:tabs>
          <w:tab w:val="left" w:pos="0"/>
          <w:tab w:val="left" w:pos="142"/>
          <w:tab w:val="left" w:pos="426"/>
        </w:tabs>
        <w:autoSpaceDE w:val="0"/>
        <w:autoSpaceDN w:val="0"/>
        <w:adjustRightInd w:val="0"/>
        <w:spacing w:after="0" w:line="276" w:lineRule="auto"/>
        <w:ind w:right="0"/>
        <w:contextualSpacing w:val="0"/>
        <w:rPr>
          <w:bCs/>
          <w:color w:val="auto"/>
        </w:rPr>
      </w:pPr>
      <w:r w:rsidRPr="0042138F">
        <w:rPr>
          <w:color w:val="000000" w:themeColor="text1"/>
        </w:rPr>
        <w:t>Tenham sido declaradas inidôneas;</w:t>
      </w:r>
    </w:p>
    <w:p w:rsidR="009B5170" w:rsidRPr="009B5170" w:rsidRDefault="009B5170" w:rsidP="00C55147">
      <w:pPr>
        <w:tabs>
          <w:tab w:val="left" w:pos="0"/>
          <w:tab w:val="left" w:pos="142"/>
          <w:tab w:val="left" w:pos="426"/>
        </w:tabs>
        <w:autoSpaceDE w:val="0"/>
        <w:autoSpaceDN w:val="0"/>
        <w:adjustRightInd w:val="0"/>
        <w:spacing w:after="0" w:line="276" w:lineRule="auto"/>
        <w:ind w:left="0" w:right="0" w:firstLine="0"/>
        <w:rPr>
          <w:bCs/>
          <w:color w:val="auto"/>
        </w:rPr>
      </w:pPr>
    </w:p>
    <w:p w:rsidR="00FC45A2" w:rsidRDefault="0042138F" w:rsidP="00C55147">
      <w:pPr>
        <w:pStyle w:val="PargrafodaLista"/>
        <w:numPr>
          <w:ilvl w:val="1"/>
          <w:numId w:val="29"/>
        </w:numPr>
        <w:tabs>
          <w:tab w:val="left" w:pos="0"/>
          <w:tab w:val="left" w:pos="142"/>
          <w:tab w:val="left" w:pos="426"/>
        </w:tabs>
        <w:spacing w:after="0" w:line="276" w:lineRule="auto"/>
        <w:ind w:left="0" w:right="0" w:firstLine="0"/>
        <w:rPr>
          <w:color w:val="000000" w:themeColor="text1"/>
        </w:rPr>
      </w:pPr>
      <w:r w:rsidRPr="00FC45A2">
        <w:rPr>
          <w:color w:val="000000" w:themeColor="text1"/>
        </w:rPr>
        <w:t>Não será permitida a participação de pessoa física.</w:t>
      </w:r>
    </w:p>
    <w:p w:rsidR="00FC45A2" w:rsidRDefault="00FC45A2" w:rsidP="00C55147">
      <w:pPr>
        <w:pStyle w:val="PargrafodaLista"/>
        <w:tabs>
          <w:tab w:val="left" w:pos="0"/>
          <w:tab w:val="left" w:pos="142"/>
          <w:tab w:val="left" w:pos="426"/>
        </w:tabs>
        <w:spacing w:after="0" w:line="276" w:lineRule="auto"/>
        <w:ind w:left="0" w:right="0" w:firstLine="0"/>
        <w:rPr>
          <w:color w:val="000000" w:themeColor="text1"/>
        </w:rPr>
      </w:pPr>
    </w:p>
    <w:p w:rsidR="0042138F" w:rsidRPr="00FC45A2" w:rsidRDefault="0042138F" w:rsidP="00C55147">
      <w:pPr>
        <w:pStyle w:val="PargrafodaLista"/>
        <w:numPr>
          <w:ilvl w:val="1"/>
          <w:numId w:val="29"/>
        </w:numPr>
        <w:tabs>
          <w:tab w:val="left" w:pos="0"/>
          <w:tab w:val="left" w:pos="142"/>
          <w:tab w:val="left" w:pos="426"/>
        </w:tabs>
        <w:spacing w:after="0" w:line="276" w:lineRule="auto"/>
        <w:ind w:left="0" w:right="0" w:firstLine="0"/>
        <w:rPr>
          <w:color w:val="000000" w:themeColor="text1"/>
        </w:rPr>
      </w:pPr>
      <w:r w:rsidRPr="00FC45A2">
        <w:rPr>
          <w:color w:val="000000" w:themeColor="text1"/>
        </w:rPr>
        <w:t>O não comparecimento do representante legal da empresa licitante não impedirá que a mesma participe normalmente do certame.</w:t>
      </w:r>
    </w:p>
    <w:p w:rsidR="003C1DD6" w:rsidRPr="003C1DD6" w:rsidRDefault="003C1DD6" w:rsidP="00C55147">
      <w:pPr>
        <w:tabs>
          <w:tab w:val="left" w:pos="0"/>
        </w:tabs>
        <w:spacing w:after="0" w:line="276" w:lineRule="auto"/>
        <w:ind w:left="0" w:firstLine="0"/>
      </w:pPr>
    </w:p>
    <w:p w:rsidR="00CC3511" w:rsidRDefault="004B10C1" w:rsidP="00C55147">
      <w:pPr>
        <w:pStyle w:val="Ttulo1"/>
        <w:numPr>
          <w:ilvl w:val="0"/>
          <w:numId w:val="29"/>
        </w:numPr>
        <w:tabs>
          <w:tab w:val="left" w:pos="0"/>
          <w:tab w:val="left" w:pos="284"/>
        </w:tabs>
        <w:spacing w:after="0" w:line="276" w:lineRule="auto"/>
        <w:ind w:left="0" w:right="43" w:firstLine="0"/>
        <w:rPr>
          <w:color w:val="000000" w:themeColor="text1"/>
          <w:szCs w:val="20"/>
        </w:rPr>
      </w:pPr>
      <w:r w:rsidRPr="00335B71">
        <w:rPr>
          <w:color w:val="000000" w:themeColor="text1"/>
          <w:szCs w:val="20"/>
        </w:rPr>
        <w:t xml:space="preserve">DOCREDENCIAMENTO DOS REPRESENTANTES </w:t>
      </w:r>
    </w:p>
    <w:p w:rsidR="009B5170" w:rsidRPr="009B5170" w:rsidRDefault="009B5170" w:rsidP="00C55147">
      <w:pPr>
        <w:tabs>
          <w:tab w:val="left" w:pos="0"/>
        </w:tabs>
        <w:spacing w:line="276" w:lineRule="auto"/>
      </w:pPr>
    </w:p>
    <w:p w:rsidR="004B10C1" w:rsidRDefault="009F1BFB" w:rsidP="00C55147">
      <w:pPr>
        <w:tabs>
          <w:tab w:val="left" w:pos="0"/>
        </w:tabs>
        <w:spacing w:after="0" w:line="276" w:lineRule="auto"/>
        <w:ind w:left="-5" w:right="44"/>
        <w:rPr>
          <w:color w:val="000000" w:themeColor="text1"/>
          <w:szCs w:val="20"/>
          <w:u w:val="single"/>
        </w:rPr>
      </w:pPr>
      <w:r w:rsidRPr="00335B71">
        <w:rPr>
          <w:b/>
          <w:color w:val="000000" w:themeColor="text1"/>
          <w:szCs w:val="20"/>
        </w:rPr>
        <w:t>5</w:t>
      </w:r>
      <w:r w:rsidR="004B10C1" w:rsidRPr="00335B71">
        <w:rPr>
          <w:b/>
          <w:color w:val="000000" w:themeColor="text1"/>
          <w:szCs w:val="20"/>
        </w:rPr>
        <w:t>.1.</w:t>
      </w:r>
      <w:r w:rsidR="004B10C1" w:rsidRPr="00335B71">
        <w:rPr>
          <w:color w:val="000000" w:themeColor="text1"/>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004B10C1" w:rsidRPr="00335B71">
        <w:rPr>
          <w:b/>
          <w:color w:val="000000" w:themeColor="text1"/>
          <w:szCs w:val="20"/>
        </w:rPr>
        <w:t xml:space="preserve">Carta Credencial conforme </w:t>
      </w:r>
      <w:r w:rsidR="004B10C1" w:rsidRPr="00335B71">
        <w:rPr>
          <w:b/>
          <w:color w:val="000000" w:themeColor="text1"/>
          <w:szCs w:val="20"/>
          <w:u w:val="single"/>
        </w:rPr>
        <w:t>Anexo II</w:t>
      </w:r>
      <w:r w:rsidR="004B10C1" w:rsidRPr="00335B71">
        <w:rPr>
          <w:color w:val="000000" w:themeColor="text1"/>
          <w:szCs w:val="20"/>
          <w:u w:val="single"/>
        </w:rPr>
        <w:t>.</w:t>
      </w:r>
    </w:p>
    <w:p w:rsidR="009B5170" w:rsidRPr="00335B71" w:rsidRDefault="009B5170" w:rsidP="00C55147">
      <w:pPr>
        <w:tabs>
          <w:tab w:val="left" w:pos="0"/>
        </w:tabs>
        <w:spacing w:after="0" w:line="276" w:lineRule="auto"/>
        <w:ind w:left="-5" w:right="44"/>
        <w:rPr>
          <w:color w:val="000000" w:themeColor="text1"/>
          <w:szCs w:val="20"/>
        </w:rPr>
      </w:pPr>
    </w:p>
    <w:p w:rsidR="004111F7" w:rsidRDefault="009F1BFB" w:rsidP="00C55147">
      <w:pPr>
        <w:tabs>
          <w:tab w:val="left" w:pos="0"/>
        </w:tabs>
        <w:spacing w:after="0" w:line="276" w:lineRule="auto"/>
        <w:ind w:left="-5" w:right="44"/>
        <w:rPr>
          <w:color w:val="000000" w:themeColor="text1"/>
          <w:szCs w:val="20"/>
        </w:rPr>
      </w:pPr>
      <w:r w:rsidRPr="00335B71">
        <w:rPr>
          <w:b/>
          <w:color w:val="000000" w:themeColor="text1"/>
          <w:szCs w:val="20"/>
        </w:rPr>
        <w:t>5</w:t>
      </w:r>
      <w:r w:rsidR="004B10C1" w:rsidRPr="00335B71">
        <w:rPr>
          <w:b/>
          <w:color w:val="000000" w:themeColor="text1"/>
          <w:szCs w:val="20"/>
        </w:rPr>
        <w:t>.2.</w:t>
      </w:r>
      <w:r w:rsidR="004B10C1" w:rsidRPr="00335B71">
        <w:rPr>
          <w:color w:val="000000" w:themeColor="text1"/>
          <w:szCs w:val="20"/>
        </w:rPr>
        <w:t xml:space="preserve"> Os poderes de representação deverão ser demonstrados junto o Pregoeiro por meio de instrumento público ou particular, </w:t>
      </w:r>
      <w:r w:rsidR="004111F7" w:rsidRPr="00335B71">
        <w:rPr>
          <w:color w:val="000000" w:themeColor="text1"/>
          <w:szCs w:val="20"/>
        </w:rPr>
        <w:t xml:space="preserve">devidamente </w:t>
      </w:r>
      <w:r w:rsidR="004B10C1" w:rsidRPr="00335B71">
        <w:rPr>
          <w:color w:val="000000" w:themeColor="text1"/>
          <w:szCs w:val="20"/>
        </w:rPr>
        <w:t xml:space="preserve">comprovado </w:t>
      </w:r>
      <w:r w:rsidR="000018D0" w:rsidRPr="00335B71">
        <w:rPr>
          <w:color w:val="000000" w:themeColor="text1"/>
          <w:szCs w:val="20"/>
        </w:rPr>
        <w:t>pelos seguintes documentos:</w:t>
      </w:r>
    </w:p>
    <w:p w:rsidR="009B5170" w:rsidRPr="00335B71" w:rsidRDefault="009B5170" w:rsidP="00C55147">
      <w:pPr>
        <w:tabs>
          <w:tab w:val="left" w:pos="0"/>
        </w:tabs>
        <w:spacing w:after="0" w:line="276" w:lineRule="auto"/>
        <w:ind w:left="-5" w:right="44"/>
        <w:rPr>
          <w:color w:val="000000" w:themeColor="text1"/>
          <w:szCs w:val="20"/>
        </w:rPr>
      </w:pPr>
    </w:p>
    <w:p w:rsidR="00FC45A2" w:rsidRDefault="009F1BFB" w:rsidP="00C55147">
      <w:pPr>
        <w:pStyle w:val="Ttulo1"/>
        <w:numPr>
          <w:ilvl w:val="0"/>
          <w:numId w:val="0"/>
        </w:numPr>
        <w:tabs>
          <w:tab w:val="left" w:pos="0"/>
          <w:tab w:val="left" w:pos="284"/>
        </w:tabs>
        <w:spacing w:after="0" w:line="276" w:lineRule="auto"/>
        <w:rPr>
          <w:b w:val="0"/>
          <w:color w:val="000000" w:themeColor="text1"/>
          <w:szCs w:val="20"/>
        </w:rPr>
      </w:pPr>
      <w:r w:rsidRPr="00335B71">
        <w:rPr>
          <w:color w:val="000000" w:themeColor="text1"/>
          <w:szCs w:val="20"/>
        </w:rPr>
        <w:t>5</w:t>
      </w:r>
      <w:r w:rsidR="000018D0" w:rsidRPr="00335B71">
        <w:rPr>
          <w:color w:val="000000" w:themeColor="text1"/>
          <w:szCs w:val="20"/>
        </w:rPr>
        <w:t xml:space="preserve">.2.1 </w:t>
      </w:r>
      <w:r w:rsidR="000018D0" w:rsidRPr="00335B71">
        <w:rPr>
          <w:b w:val="0"/>
          <w:color w:val="000000" w:themeColor="text1"/>
          <w:szCs w:val="20"/>
        </w:rPr>
        <w:t>Documento oficial de identidade;</w:t>
      </w:r>
    </w:p>
    <w:p w:rsidR="009B5170" w:rsidRPr="009B5170" w:rsidRDefault="009B5170" w:rsidP="00C55147">
      <w:pPr>
        <w:tabs>
          <w:tab w:val="left" w:pos="0"/>
        </w:tabs>
        <w:spacing w:line="276" w:lineRule="auto"/>
      </w:pPr>
    </w:p>
    <w:p w:rsidR="004B10C1" w:rsidRDefault="00FC45A2" w:rsidP="00C55147">
      <w:pPr>
        <w:pStyle w:val="Ttulo1"/>
        <w:numPr>
          <w:ilvl w:val="0"/>
          <w:numId w:val="0"/>
        </w:numPr>
        <w:tabs>
          <w:tab w:val="left" w:pos="0"/>
          <w:tab w:val="left" w:pos="284"/>
        </w:tabs>
        <w:spacing w:after="0" w:line="276" w:lineRule="auto"/>
        <w:rPr>
          <w:b w:val="0"/>
          <w:color w:val="000000" w:themeColor="text1"/>
          <w:szCs w:val="20"/>
        </w:rPr>
      </w:pPr>
      <w:r w:rsidRPr="00FC45A2">
        <w:rPr>
          <w:color w:val="000000" w:themeColor="text1"/>
          <w:szCs w:val="20"/>
        </w:rPr>
        <w:t>5.2.2</w:t>
      </w:r>
      <w:r w:rsidR="004B10C1" w:rsidRPr="00335B71">
        <w:rPr>
          <w:color w:val="000000" w:themeColor="text1"/>
          <w:szCs w:val="20"/>
        </w:rPr>
        <w:t xml:space="preserve">CONTRATO SOCIAL ou documento análogo e sua última alteração, </w:t>
      </w:r>
      <w:r w:rsidR="004B10C1" w:rsidRPr="00335B71">
        <w:rPr>
          <w:b w:val="0"/>
          <w:color w:val="000000" w:themeColor="text1"/>
          <w:szCs w:val="20"/>
        </w:rPr>
        <w:t>que deverá constar os poderes à assunção de obrigaç</w:t>
      </w:r>
      <w:r w:rsidR="002617EC" w:rsidRPr="00335B71">
        <w:rPr>
          <w:b w:val="0"/>
          <w:color w:val="000000" w:themeColor="text1"/>
          <w:szCs w:val="20"/>
        </w:rPr>
        <w:t>ões em nome da pessoa jurídica.</w:t>
      </w:r>
    </w:p>
    <w:p w:rsidR="009B5170" w:rsidRPr="009B5170" w:rsidRDefault="009B5170" w:rsidP="00C55147">
      <w:pPr>
        <w:tabs>
          <w:tab w:val="left" w:pos="0"/>
        </w:tabs>
        <w:spacing w:line="276" w:lineRule="auto"/>
      </w:pPr>
    </w:p>
    <w:p w:rsidR="004B10C1" w:rsidRDefault="009F1BFB" w:rsidP="00C55147">
      <w:pPr>
        <w:tabs>
          <w:tab w:val="left" w:pos="0"/>
        </w:tabs>
        <w:spacing w:after="0" w:line="276" w:lineRule="auto"/>
        <w:ind w:left="-5" w:right="44"/>
        <w:rPr>
          <w:color w:val="000000" w:themeColor="text1"/>
          <w:szCs w:val="20"/>
        </w:rPr>
      </w:pPr>
      <w:r w:rsidRPr="00335B71">
        <w:rPr>
          <w:b/>
          <w:color w:val="000000" w:themeColor="text1"/>
          <w:szCs w:val="20"/>
        </w:rPr>
        <w:t>5</w:t>
      </w:r>
      <w:r w:rsidR="00F50BD7" w:rsidRPr="00335B71">
        <w:rPr>
          <w:b/>
          <w:color w:val="000000" w:themeColor="text1"/>
          <w:szCs w:val="20"/>
        </w:rPr>
        <w:t>.</w:t>
      </w:r>
      <w:r w:rsidR="000018D0" w:rsidRPr="00335B71">
        <w:rPr>
          <w:b/>
          <w:color w:val="000000" w:themeColor="text1"/>
          <w:szCs w:val="20"/>
        </w:rPr>
        <w:t>3</w:t>
      </w:r>
      <w:r w:rsidR="004B10C1" w:rsidRPr="00335B71">
        <w:rPr>
          <w:color w:val="000000" w:themeColor="text1"/>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9B5170" w:rsidRPr="00335B71" w:rsidRDefault="009B5170" w:rsidP="00C55147">
      <w:pPr>
        <w:tabs>
          <w:tab w:val="left" w:pos="0"/>
        </w:tabs>
        <w:spacing w:after="0" w:line="276" w:lineRule="auto"/>
        <w:ind w:left="-5" w:right="44"/>
        <w:rPr>
          <w:color w:val="000000" w:themeColor="text1"/>
          <w:szCs w:val="20"/>
        </w:rPr>
      </w:pPr>
    </w:p>
    <w:p w:rsidR="009B5170" w:rsidRDefault="009F1BFB" w:rsidP="00C55147">
      <w:pPr>
        <w:tabs>
          <w:tab w:val="left" w:pos="0"/>
        </w:tabs>
        <w:spacing w:after="0" w:line="276" w:lineRule="auto"/>
        <w:ind w:left="-5" w:right="44"/>
        <w:rPr>
          <w:color w:val="000000" w:themeColor="text1"/>
          <w:szCs w:val="20"/>
        </w:rPr>
      </w:pPr>
      <w:r w:rsidRPr="00335B71">
        <w:rPr>
          <w:b/>
          <w:color w:val="000000" w:themeColor="text1"/>
          <w:szCs w:val="20"/>
        </w:rPr>
        <w:t>5</w:t>
      </w:r>
      <w:r w:rsidR="00F50BD7" w:rsidRPr="00335B71">
        <w:rPr>
          <w:b/>
          <w:color w:val="000000" w:themeColor="text1"/>
          <w:szCs w:val="20"/>
        </w:rPr>
        <w:t>.4</w:t>
      </w:r>
      <w:r w:rsidR="004B10C1" w:rsidRPr="00335B71">
        <w:rPr>
          <w:color w:val="000000" w:themeColor="text1"/>
          <w:szCs w:val="20"/>
        </w:rPr>
        <w:t>O licitante que não cumprir as exigências de representação não poderá formular ofertas verbais e nem interpor recursos, valendo, contudo, para todos os efeitos, os termos de sua proposta escrita.</w:t>
      </w:r>
    </w:p>
    <w:p w:rsidR="004B10C1" w:rsidRPr="00335B71" w:rsidRDefault="004B10C1" w:rsidP="00C55147">
      <w:pPr>
        <w:tabs>
          <w:tab w:val="left" w:pos="0"/>
        </w:tabs>
        <w:spacing w:after="0" w:line="276" w:lineRule="auto"/>
        <w:ind w:left="-5" w:right="44"/>
        <w:rPr>
          <w:color w:val="000000" w:themeColor="text1"/>
          <w:szCs w:val="20"/>
        </w:rPr>
      </w:pPr>
    </w:p>
    <w:p w:rsidR="00F50BD7" w:rsidRDefault="009F1BFB" w:rsidP="00C55147">
      <w:pPr>
        <w:tabs>
          <w:tab w:val="left" w:pos="0"/>
        </w:tabs>
        <w:spacing w:after="0" w:line="276" w:lineRule="auto"/>
        <w:ind w:left="-5" w:right="43"/>
        <w:rPr>
          <w:b/>
          <w:color w:val="000000" w:themeColor="text1"/>
          <w:szCs w:val="20"/>
        </w:rPr>
      </w:pPr>
      <w:r w:rsidRPr="00335B71">
        <w:rPr>
          <w:b/>
          <w:color w:val="000000" w:themeColor="text1"/>
          <w:szCs w:val="20"/>
        </w:rPr>
        <w:t>5</w:t>
      </w:r>
      <w:r w:rsidR="00F50BD7" w:rsidRPr="00335B71">
        <w:rPr>
          <w:b/>
          <w:color w:val="000000" w:themeColor="text1"/>
          <w:szCs w:val="20"/>
        </w:rPr>
        <w:t>.5</w:t>
      </w:r>
      <w:r w:rsidR="004B10C1" w:rsidRPr="00335B71">
        <w:rPr>
          <w:color w:val="000000" w:themeColor="text1"/>
          <w:szCs w:val="20"/>
        </w:rPr>
        <w:t xml:space="preserve"> Os documentos necessários ao credenciamento de representante poderão ser apresentados em </w:t>
      </w:r>
      <w:r w:rsidR="004B10C1" w:rsidRPr="00335B71">
        <w:rPr>
          <w:b/>
          <w:color w:val="000000" w:themeColor="text1"/>
          <w:szCs w:val="20"/>
        </w:rPr>
        <w:t>original ou por qualquer processo de cópia autenticada por Cartório de Notas ou por servidor designado para tal.</w:t>
      </w:r>
    </w:p>
    <w:p w:rsidR="009B5170" w:rsidRPr="00335B71" w:rsidRDefault="009B5170" w:rsidP="00C55147">
      <w:pPr>
        <w:tabs>
          <w:tab w:val="left" w:pos="0"/>
        </w:tabs>
        <w:spacing w:after="0" w:line="276" w:lineRule="auto"/>
        <w:ind w:left="-5" w:right="43"/>
        <w:rPr>
          <w:color w:val="000000" w:themeColor="text1"/>
          <w:szCs w:val="20"/>
        </w:rPr>
      </w:pPr>
    </w:p>
    <w:p w:rsidR="00F87B76" w:rsidRDefault="009F1BFB" w:rsidP="00C55147">
      <w:pPr>
        <w:tabs>
          <w:tab w:val="left" w:pos="0"/>
        </w:tabs>
        <w:spacing w:after="0" w:line="276" w:lineRule="auto"/>
        <w:ind w:left="0" w:right="0" w:firstLine="0"/>
        <w:rPr>
          <w:color w:val="000000" w:themeColor="text1"/>
          <w:szCs w:val="20"/>
        </w:rPr>
      </w:pPr>
      <w:r w:rsidRPr="00335B71">
        <w:rPr>
          <w:b/>
          <w:color w:val="000000" w:themeColor="text1"/>
          <w:szCs w:val="20"/>
        </w:rPr>
        <w:t>5</w:t>
      </w:r>
      <w:r w:rsidR="00F50BD7" w:rsidRPr="00335B71">
        <w:rPr>
          <w:b/>
          <w:color w:val="000000" w:themeColor="text1"/>
          <w:szCs w:val="20"/>
        </w:rPr>
        <w:t>.6</w:t>
      </w:r>
      <w:r w:rsidR="004B10C1" w:rsidRPr="00335B71">
        <w:rPr>
          <w:color w:val="000000" w:themeColor="text1"/>
          <w:szCs w:val="20"/>
        </w:rPr>
        <w:t xml:space="preserve">Os documentos de credenciamento de </w:t>
      </w:r>
      <w:r w:rsidR="004111F7" w:rsidRPr="00335B71">
        <w:rPr>
          <w:color w:val="000000" w:themeColor="text1"/>
          <w:szCs w:val="20"/>
        </w:rPr>
        <w:t xml:space="preserve">representantes </w:t>
      </w:r>
      <w:r w:rsidR="004B10C1" w:rsidRPr="00335B71">
        <w:rPr>
          <w:b/>
          <w:color w:val="000000" w:themeColor="text1"/>
          <w:szCs w:val="20"/>
          <w:u w:val="single"/>
        </w:rPr>
        <w:t>Anexo II</w:t>
      </w:r>
      <w:r w:rsidR="004B10C1" w:rsidRPr="00335B71">
        <w:rPr>
          <w:color w:val="000000" w:themeColor="text1"/>
          <w:szCs w:val="20"/>
        </w:rPr>
        <w:t>, e a declaraç</w:t>
      </w:r>
      <w:r w:rsidR="004111F7" w:rsidRPr="00335B71">
        <w:rPr>
          <w:color w:val="000000" w:themeColor="text1"/>
          <w:szCs w:val="20"/>
        </w:rPr>
        <w:t xml:space="preserve">ão da situação de regularidade </w:t>
      </w:r>
      <w:r w:rsidR="004B10C1" w:rsidRPr="00335B71">
        <w:rPr>
          <w:b/>
          <w:color w:val="000000" w:themeColor="text1"/>
          <w:szCs w:val="20"/>
          <w:u w:val="single"/>
        </w:rPr>
        <w:t>Anexo IV</w:t>
      </w:r>
      <w:r w:rsidR="004B10C1" w:rsidRPr="00335B71">
        <w:rPr>
          <w:color w:val="000000" w:themeColor="text1"/>
          <w:szCs w:val="20"/>
        </w:rPr>
        <w:t>, devidamente assinada, deverão estar FORA dos envelopes de proposta ou de documentos, devendo ser entregue ao Pregoeiro na abertura da sessão e servirão como pré-requisito à sua participação no certame.</w:t>
      </w:r>
    </w:p>
    <w:p w:rsidR="003C1DD6" w:rsidRPr="00335B71" w:rsidRDefault="003C1DD6" w:rsidP="00C55147">
      <w:pPr>
        <w:tabs>
          <w:tab w:val="left" w:pos="0"/>
        </w:tabs>
        <w:spacing w:after="0" w:line="276" w:lineRule="auto"/>
        <w:ind w:left="0" w:right="0" w:firstLine="0"/>
        <w:rPr>
          <w:color w:val="000000" w:themeColor="text1"/>
          <w:szCs w:val="20"/>
        </w:rPr>
      </w:pPr>
    </w:p>
    <w:p w:rsidR="004B10C1" w:rsidRDefault="004B10C1" w:rsidP="00C55147">
      <w:pPr>
        <w:pStyle w:val="Ttulo1"/>
        <w:numPr>
          <w:ilvl w:val="0"/>
          <w:numId w:val="29"/>
        </w:numPr>
        <w:tabs>
          <w:tab w:val="left" w:pos="0"/>
          <w:tab w:val="left" w:pos="426"/>
        </w:tabs>
        <w:spacing w:after="0" w:line="276" w:lineRule="auto"/>
        <w:ind w:left="0" w:right="43" w:firstLine="0"/>
        <w:rPr>
          <w:color w:val="000000" w:themeColor="text1"/>
          <w:szCs w:val="20"/>
        </w:rPr>
      </w:pPr>
      <w:r w:rsidRPr="00346489">
        <w:rPr>
          <w:color w:val="000000" w:themeColor="text1"/>
          <w:szCs w:val="20"/>
        </w:rPr>
        <w:lastRenderedPageBreak/>
        <w:t xml:space="preserve">DOS ENVELOPES DE PROPOSTAS E DE DOCUMENTAÇÃO </w:t>
      </w:r>
    </w:p>
    <w:p w:rsidR="009B5170" w:rsidRPr="009B5170" w:rsidRDefault="009B5170" w:rsidP="00C55147">
      <w:pPr>
        <w:tabs>
          <w:tab w:val="left" w:pos="0"/>
        </w:tabs>
      </w:pPr>
    </w:p>
    <w:p w:rsidR="00F60C49" w:rsidRDefault="00A544B4" w:rsidP="00C55147">
      <w:pPr>
        <w:pStyle w:val="PargrafodaLista"/>
        <w:tabs>
          <w:tab w:val="left" w:pos="0"/>
        </w:tabs>
        <w:spacing w:after="0" w:line="276" w:lineRule="auto"/>
        <w:ind w:left="0"/>
        <w:contextualSpacing w:val="0"/>
        <w:rPr>
          <w:color w:val="000000" w:themeColor="text1"/>
          <w:szCs w:val="20"/>
        </w:rPr>
      </w:pPr>
      <w:r w:rsidRPr="00346489">
        <w:rPr>
          <w:b/>
          <w:color w:val="000000" w:themeColor="text1"/>
          <w:szCs w:val="20"/>
        </w:rPr>
        <w:t>6.1</w:t>
      </w:r>
      <w:r w:rsidR="004B10C1" w:rsidRPr="00346489">
        <w:rPr>
          <w:color w:val="000000" w:themeColor="text1"/>
          <w:szCs w:val="20"/>
        </w:rPr>
        <w:t xml:space="preserve">A proposta de preço e os documentos de habilitação deverão ser entregues no CIS-COMCAM a partir desta publicação até às </w:t>
      </w:r>
      <w:r w:rsidR="00241B3A" w:rsidRPr="00346489">
        <w:rPr>
          <w:b/>
          <w:color w:val="000000" w:themeColor="text1"/>
          <w:szCs w:val="20"/>
        </w:rPr>
        <w:t>09</w:t>
      </w:r>
      <w:r w:rsidR="00653DE5" w:rsidRPr="00346489">
        <w:rPr>
          <w:b/>
          <w:color w:val="000000" w:themeColor="text1"/>
          <w:szCs w:val="20"/>
        </w:rPr>
        <w:t>:00</w:t>
      </w:r>
      <w:r w:rsidR="001041EA" w:rsidRPr="00346489">
        <w:rPr>
          <w:b/>
          <w:color w:val="000000" w:themeColor="text1"/>
          <w:szCs w:val="20"/>
        </w:rPr>
        <w:t>hrs</w:t>
      </w:r>
      <w:r w:rsidR="0062714B" w:rsidRPr="00346489">
        <w:rPr>
          <w:b/>
          <w:color w:val="000000" w:themeColor="text1"/>
          <w:szCs w:val="20"/>
        </w:rPr>
        <w:t xml:space="preserve"> do </w:t>
      </w:r>
      <w:r w:rsidR="0062714B" w:rsidRPr="00570B74">
        <w:rPr>
          <w:b/>
          <w:color w:val="000000" w:themeColor="text1"/>
          <w:szCs w:val="20"/>
        </w:rPr>
        <w:t xml:space="preserve">dia </w:t>
      </w:r>
      <w:r w:rsidR="009372E9" w:rsidRPr="00570B74">
        <w:rPr>
          <w:b/>
          <w:color w:val="000000" w:themeColor="text1"/>
          <w:szCs w:val="20"/>
        </w:rPr>
        <w:t>13 de jul</w:t>
      </w:r>
      <w:r w:rsidRPr="00570B74">
        <w:rPr>
          <w:b/>
          <w:color w:val="000000" w:themeColor="text1"/>
          <w:szCs w:val="20"/>
        </w:rPr>
        <w:t>ho</w:t>
      </w:r>
      <w:r w:rsidR="000A672A" w:rsidRPr="00570B74">
        <w:rPr>
          <w:b/>
          <w:color w:val="000000" w:themeColor="text1"/>
          <w:szCs w:val="20"/>
        </w:rPr>
        <w:t>de</w:t>
      </w:r>
      <w:r w:rsidR="00505E4B" w:rsidRPr="00570B74">
        <w:rPr>
          <w:b/>
          <w:color w:val="000000" w:themeColor="text1"/>
          <w:szCs w:val="20"/>
        </w:rPr>
        <w:t>2017</w:t>
      </w:r>
      <w:r w:rsidR="004B10C1" w:rsidRPr="00346489">
        <w:rPr>
          <w:color w:val="000000" w:themeColor="text1"/>
          <w:szCs w:val="20"/>
        </w:rPr>
        <w:t xml:space="preserve">em envelopes distintos, opacos, fechados (com cola ou lacre) e com os seguintes dizeres: </w:t>
      </w:r>
    </w:p>
    <w:p w:rsidR="009B5170" w:rsidRPr="00346489" w:rsidRDefault="009B5170" w:rsidP="00C55147">
      <w:pPr>
        <w:pStyle w:val="PargrafodaLista"/>
        <w:tabs>
          <w:tab w:val="left" w:pos="0"/>
        </w:tabs>
        <w:spacing w:after="0" w:line="276" w:lineRule="auto"/>
        <w:ind w:left="0"/>
        <w:contextualSpacing w:val="0"/>
        <w:rPr>
          <w:color w:val="000000" w:themeColor="text1"/>
          <w:szCs w:val="20"/>
        </w:rPr>
      </w:pPr>
    </w:p>
    <w:p w:rsidR="004B10C1" w:rsidRDefault="009F1BFB" w:rsidP="00C55147">
      <w:pPr>
        <w:pStyle w:val="Ttulo1"/>
        <w:numPr>
          <w:ilvl w:val="0"/>
          <w:numId w:val="0"/>
        </w:numPr>
        <w:tabs>
          <w:tab w:val="left" w:pos="0"/>
        </w:tabs>
        <w:spacing w:after="0" w:line="276" w:lineRule="auto"/>
        <w:ind w:left="-5" w:right="43"/>
        <w:rPr>
          <w:color w:val="000000" w:themeColor="text1"/>
          <w:szCs w:val="20"/>
        </w:rPr>
      </w:pPr>
      <w:r w:rsidRPr="00346489">
        <w:rPr>
          <w:color w:val="000000" w:themeColor="text1"/>
          <w:szCs w:val="20"/>
        </w:rPr>
        <w:t>6</w:t>
      </w:r>
      <w:r w:rsidR="009377A9" w:rsidRPr="00346489">
        <w:rPr>
          <w:color w:val="000000" w:themeColor="text1"/>
          <w:szCs w:val="20"/>
        </w:rPr>
        <w:t xml:space="preserve">.1.1 </w:t>
      </w:r>
      <w:r w:rsidR="004B10C1" w:rsidRPr="00346489">
        <w:rPr>
          <w:color w:val="000000" w:themeColor="text1"/>
          <w:szCs w:val="20"/>
        </w:rPr>
        <w:t xml:space="preserve">ENVELOPE 01 - PROPOSTA DE PREÇOS CIS-COMCAM </w:t>
      </w:r>
    </w:p>
    <w:p w:rsidR="009B5170" w:rsidRPr="009B5170" w:rsidRDefault="009B5170" w:rsidP="00C55147">
      <w:pPr>
        <w:tabs>
          <w:tab w:val="left" w:pos="0"/>
        </w:tabs>
      </w:pPr>
    </w:p>
    <w:p w:rsidR="004B10C1" w:rsidRPr="00346489"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PREGÃO PRESENCIAL Nº </w:t>
      </w:r>
      <w:r w:rsidR="00A544B4" w:rsidRPr="00346489">
        <w:rPr>
          <w:b/>
          <w:color w:val="000000" w:themeColor="text1"/>
          <w:szCs w:val="20"/>
        </w:rPr>
        <w:t>08</w:t>
      </w:r>
      <w:r w:rsidR="00653DE5" w:rsidRPr="00346489">
        <w:rPr>
          <w:b/>
          <w:color w:val="000000" w:themeColor="text1"/>
          <w:szCs w:val="20"/>
        </w:rPr>
        <w:t>/</w:t>
      </w:r>
      <w:r w:rsidR="00505E4B" w:rsidRPr="00346489">
        <w:rPr>
          <w:b/>
          <w:color w:val="000000" w:themeColor="text1"/>
          <w:szCs w:val="20"/>
        </w:rPr>
        <w:t>2017</w:t>
      </w:r>
    </w:p>
    <w:p w:rsidR="00BF4C1E"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RAZÃO SOCIAL DA PROPONENTE: </w:t>
      </w:r>
    </w:p>
    <w:p w:rsidR="00BF4C1E"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CNPJ: </w:t>
      </w:r>
    </w:p>
    <w:p w:rsidR="004B10C1"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ABERTURA:  </w:t>
      </w:r>
    </w:p>
    <w:p w:rsidR="009B5170" w:rsidRPr="00346489" w:rsidRDefault="009B5170" w:rsidP="00C55147">
      <w:pPr>
        <w:tabs>
          <w:tab w:val="left" w:pos="0"/>
        </w:tabs>
        <w:spacing w:after="0" w:line="276" w:lineRule="auto"/>
        <w:ind w:left="-5" w:right="43"/>
        <w:rPr>
          <w:b/>
          <w:color w:val="000000" w:themeColor="text1"/>
          <w:szCs w:val="20"/>
        </w:rPr>
      </w:pPr>
    </w:p>
    <w:p w:rsidR="004B10C1" w:rsidRDefault="009F1BFB" w:rsidP="00C55147">
      <w:pPr>
        <w:pStyle w:val="Ttulo1"/>
        <w:numPr>
          <w:ilvl w:val="0"/>
          <w:numId w:val="0"/>
        </w:numPr>
        <w:tabs>
          <w:tab w:val="left" w:pos="0"/>
        </w:tabs>
        <w:spacing w:after="0" w:line="276" w:lineRule="auto"/>
        <w:ind w:left="-5" w:right="43"/>
        <w:rPr>
          <w:color w:val="000000" w:themeColor="text1"/>
          <w:szCs w:val="20"/>
        </w:rPr>
      </w:pPr>
      <w:r w:rsidRPr="00346489">
        <w:rPr>
          <w:color w:val="000000" w:themeColor="text1"/>
          <w:szCs w:val="20"/>
        </w:rPr>
        <w:t>6</w:t>
      </w:r>
      <w:r w:rsidR="009377A9" w:rsidRPr="00346489">
        <w:rPr>
          <w:color w:val="000000" w:themeColor="text1"/>
          <w:szCs w:val="20"/>
        </w:rPr>
        <w:t xml:space="preserve">.1.2 </w:t>
      </w:r>
      <w:r w:rsidR="004B10C1" w:rsidRPr="00346489">
        <w:rPr>
          <w:color w:val="000000" w:themeColor="text1"/>
          <w:szCs w:val="20"/>
        </w:rPr>
        <w:t xml:space="preserve">ENVELOPE 02 – DOCUMENTOS DE HABILITAÇÃO CIS-COMCAM </w:t>
      </w:r>
    </w:p>
    <w:p w:rsidR="009B5170" w:rsidRPr="009B5170" w:rsidRDefault="009B5170" w:rsidP="00C55147">
      <w:pPr>
        <w:tabs>
          <w:tab w:val="left" w:pos="0"/>
        </w:tabs>
      </w:pPr>
    </w:p>
    <w:p w:rsidR="004B10C1" w:rsidRPr="00346489"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color w:val="000000" w:themeColor="text1"/>
          <w:szCs w:val="20"/>
        </w:rPr>
      </w:pPr>
      <w:r w:rsidRPr="00346489">
        <w:rPr>
          <w:b/>
          <w:color w:val="000000" w:themeColor="text1"/>
          <w:szCs w:val="20"/>
        </w:rPr>
        <w:t xml:space="preserve">PREGÃO PRESENCIAL Nº </w:t>
      </w:r>
      <w:r w:rsidR="007B5BD7" w:rsidRPr="00346489">
        <w:rPr>
          <w:b/>
          <w:color w:val="000000" w:themeColor="text1"/>
          <w:szCs w:val="20"/>
        </w:rPr>
        <w:t>08</w:t>
      </w:r>
      <w:r w:rsidR="00D9738C" w:rsidRPr="00346489">
        <w:rPr>
          <w:b/>
          <w:color w:val="000000" w:themeColor="text1"/>
          <w:szCs w:val="20"/>
        </w:rPr>
        <w:t>/</w:t>
      </w:r>
      <w:r w:rsidR="00505E4B" w:rsidRPr="00346489">
        <w:rPr>
          <w:b/>
          <w:color w:val="000000" w:themeColor="text1"/>
          <w:szCs w:val="20"/>
        </w:rPr>
        <w:t>2017</w:t>
      </w:r>
    </w:p>
    <w:p w:rsidR="00BF4C1E"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RAZÃO SOCIAL DA PROPONENTE: </w:t>
      </w:r>
    </w:p>
    <w:p w:rsidR="00BF4C1E"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CNPJ: </w:t>
      </w:r>
    </w:p>
    <w:p w:rsidR="004B10C1" w:rsidRDefault="004B10C1" w:rsidP="00C55147">
      <w:pPr>
        <w:pBdr>
          <w:top w:val="single" w:sz="4" w:space="1" w:color="auto"/>
          <w:left w:val="single" w:sz="4" w:space="4" w:color="auto"/>
          <w:bottom w:val="single" w:sz="4" w:space="1" w:color="auto"/>
          <w:right w:val="single" w:sz="4" w:space="4" w:color="auto"/>
        </w:pBdr>
        <w:tabs>
          <w:tab w:val="left" w:pos="0"/>
        </w:tabs>
        <w:spacing w:after="0" w:line="276" w:lineRule="auto"/>
        <w:ind w:left="-5" w:right="6181"/>
        <w:rPr>
          <w:b/>
          <w:color w:val="000000" w:themeColor="text1"/>
          <w:szCs w:val="20"/>
        </w:rPr>
      </w:pPr>
      <w:r w:rsidRPr="00346489">
        <w:rPr>
          <w:b/>
          <w:color w:val="000000" w:themeColor="text1"/>
          <w:szCs w:val="20"/>
        </w:rPr>
        <w:t xml:space="preserve">ABERTURA: </w:t>
      </w:r>
    </w:p>
    <w:p w:rsidR="00BF4C1E" w:rsidRPr="00346489" w:rsidRDefault="00BF4C1E" w:rsidP="00C55147">
      <w:pPr>
        <w:tabs>
          <w:tab w:val="left" w:pos="0"/>
        </w:tabs>
        <w:spacing w:after="0" w:line="276" w:lineRule="auto"/>
        <w:ind w:left="-5" w:right="43"/>
        <w:rPr>
          <w:b/>
          <w:color w:val="000000" w:themeColor="text1"/>
          <w:szCs w:val="20"/>
        </w:rPr>
      </w:pPr>
    </w:p>
    <w:p w:rsidR="00B24B3E" w:rsidRDefault="009F1BFB" w:rsidP="00C55147">
      <w:pPr>
        <w:tabs>
          <w:tab w:val="left" w:pos="0"/>
        </w:tabs>
        <w:spacing w:after="0" w:line="276" w:lineRule="auto"/>
        <w:ind w:left="-5" w:right="44"/>
        <w:rPr>
          <w:color w:val="000000" w:themeColor="text1"/>
          <w:szCs w:val="20"/>
        </w:rPr>
      </w:pPr>
      <w:r w:rsidRPr="00346489">
        <w:rPr>
          <w:b/>
          <w:color w:val="000000" w:themeColor="text1"/>
          <w:szCs w:val="20"/>
        </w:rPr>
        <w:t>6</w:t>
      </w:r>
      <w:r w:rsidR="0083308B" w:rsidRPr="00346489">
        <w:rPr>
          <w:b/>
          <w:color w:val="000000" w:themeColor="text1"/>
          <w:szCs w:val="20"/>
        </w:rPr>
        <w:t>.2</w:t>
      </w:r>
      <w:r w:rsidR="004B10C1" w:rsidRPr="00346489">
        <w:rPr>
          <w:color w:val="000000" w:themeColor="text1"/>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BF4C1E" w:rsidRPr="00346489" w:rsidRDefault="00BF4C1E" w:rsidP="00C55147">
      <w:pPr>
        <w:tabs>
          <w:tab w:val="left" w:pos="0"/>
        </w:tabs>
        <w:spacing w:after="0" w:line="276" w:lineRule="auto"/>
        <w:ind w:left="-5" w:right="44"/>
        <w:rPr>
          <w:color w:val="000000" w:themeColor="text1"/>
          <w:szCs w:val="20"/>
        </w:rPr>
      </w:pPr>
    </w:p>
    <w:p w:rsidR="00BF4C1E" w:rsidRDefault="004B10C1" w:rsidP="00C55147">
      <w:pPr>
        <w:pStyle w:val="Ttulo1"/>
        <w:numPr>
          <w:ilvl w:val="0"/>
          <w:numId w:val="29"/>
        </w:numPr>
        <w:tabs>
          <w:tab w:val="left" w:pos="0"/>
          <w:tab w:val="left" w:pos="284"/>
        </w:tabs>
        <w:spacing w:after="0" w:line="276" w:lineRule="auto"/>
        <w:ind w:left="10" w:hanging="10"/>
        <w:rPr>
          <w:color w:val="000000" w:themeColor="text1"/>
          <w:szCs w:val="20"/>
        </w:rPr>
      </w:pPr>
      <w:r w:rsidRPr="00346489">
        <w:rPr>
          <w:color w:val="000000" w:themeColor="text1"/>
          <w:szCs w:val="20"/>
        </w:rPr>
        <w:t xml:space="preserve">DA PROPOSTA DE PREÇOS (ENVELOPE 01) </w:t>
      </w:r>
    </w:p>
    <w:p w:rsidR="00BF4C1E" w:rsidRDefault="00BF4C1E" w:rsidP="00C55147">
      <w:pPr>
        <w:pStyle w:val="Ttulo1"/>
        <w:numPr>
          <w:ilvl w:val="0"/>
          <w:numId w:val="0"/>
        </w:numPr>
        <w:tabs>
          <w:tab w:val="left" w:pos="0"/>
          <w:tab w:val="left" w:pos="284"/>
        </w:tabs>
        <w:spacing w:after="0" w:line="276" w:lineRule="auto"/>
        <w:ind w:left="10"/>
        <w:rPr>
          <w:color w:val="000000" w:themeColor="text1"/>
          <w:szCs w:val="20"/>
        </w:rPr>
      </w:pPr>
    </w:p>
    <w:p w:rsidR="00BF4C1E" w:rsidRDefault="004B10C1" w:rsidP="00C55147">
      <w:pPr>
        <w:pStyle w:val="Ttulo1"/>
        <w:numPr>
          <w:ilvl w:val="1"/>
          <w:numId w:val="29"/>
        </w:numPr>
        <w:tabs>
          <w:tab w:val="left" w:pos="0"/>
          <w:tab w:val="left" w:pos="426"/>
        </w:tabs>
        <w:spacing w:after="0" w:line="276" w:lineRule="auto"/>
        <w:ind w:left="0" w:right="0" w:firstLine="0"/>
        <w:rPr>
          <w:b w:val="0"/>
          <w:color w:val="000000" w:themeColor="text1"/>
          <w:szCs w:val="20"/>
        </w:rPr>
      </w:pPr>
      <w:r w:rsidRPr="00BF4C1E">
        <w:rPr>
          <w:b w:val="0"/>
          <w:color w:val="000000" w:themeColor="text1"/>
          <w:szCs w:val="20"/>
        </w:rPr>
        <w:t>A proposta deverá ser redigida em língua portuguesa, datilografada ou impressa em papel timbrado da empresa, em única via, sem emendas, rasuras ou entrelinhas</w:t>
      </w:r>
      <w:r w:rsidR="000018D0" w:rsidRPr="00BF4C1E">
        <w:rPr>
          <w:b w:val="0"/>
          <w:color w:val="000000" w:themeColor="text1"/>
          <w:szCs w:val="20"/>
        </w:rPr>
        <w:t>, considerando-se nos valores propostos as despesas com transporte, mão-de-obra, tributos, contribuições e outros encargos que por ventura possa vir a incidir sobre os valores finais</w:t>
      </w:r>
      <w:r w:rsidRPr="00BF4C1E">
        <w:rPr>
          <w:b w:val="0"/>
          <w:color w:val="000000" w:themeColor="text1"/>
          <w:szCs w:val="20"/>
        </w:rPr>
        <w:t xml:space="preserve">. Suas folhas devem ser rubricadas e a última datada e assinada por pessoa com poderes para assumir obrigações em nome da licitante e dela deverão constar: </w:t>
      </w:r>
    </w:p>
    <w:p w:rsidR="00BF4C1E" w:rsidRPr="00BF4C1E" w:rsidRDefault="00BF4C1E" w:rsidP="00C55147">
      <w:pPr>
        <w:tabs>
          <w:tab w:val="left" w:pos="0"/>
        </w:tabs>
      </w:pPr>
    </w:p>
    <w:p w:rsidR="0045206B" w:rsidRPr="00BF4C1E" w:rsidRDefault="004B10C1" w:rsidP="00C55147">
      <w:pPr>
        <w:pStyle w:val="Ttulo1"/>
        <w:numPr>
          <w:ilvl w:val="2"/>
          <w:numId w:val="29"/>
        </w:numPr>
        <w:tabs>
          <w:tab w:val="left" w:pos="0"/>
          <w:tab w:val="left" w:pos="426"/>
          <w:tab w:val="left" w:pos="567"/>
        </w:tabs>
        <w:spacing w:after="0" w:line="276" w:lineRule="auto"/>
        <w:ind w:left="0" w:right="0" w:firstLine="0"/>
        <w:rPr>
          <w:color w:val="000000" w:themeColor="text1"/>
          <w:szCs w:val="20"/>
        </w:rPr>
      </w:pPr>
      <w:r w:rsidRPr="00BF4C1E">
        <w:rPr>
          <w:b w:val="0"/>
          <w:color w:val="000000" w:themeColor="text1"/>
          <w:szCs w:val="20"/>
        </w:rPr>
        <w:t>O seguinte título:</w:t>
      </w:r>
      <w:r w:rsidRPr="00BF4C1E">
        <w:rPr>
          <w:color w:val="000000" w:themeColor="text1"/>
          <w:szCs w:val="20"/>
        </w:rPr>
        <w:t xml:space="preserve"> PROPOSTA DE PREÇO</w:t>
      </w:r>
      <w:r w:rsidR="00D9738C" w:rsidRPr="00BF4C1E">
        <w:rPr>
          <w:color w:val="000000" w:themeColor="text1"/>
          <w:szCs w:val="20"/>
        </w:rPr>
        <w:t>S PARA O PREGÃO PRESENCIAL</w:t>
      </w:r>
      <w:r w:rsidR="001861C4" w:rsidRPr="00BF4C1E">
        <w:rPr>
          <w:color w:val="000000" w:themeColor="text1"/>
          <w:szCs w:val="20"/>
        </w:rPr>
        <w:t>SRP</w:t>
      </w:r>
      <w:r w:rsidR="0017229E" w:rsidRPr="00BF4C1E">
        <w:rPr>
          <w:color w:val="000000" w:themeColor="text1"/>
          <w:szCs w:val="20"/>
        </w:rPr>
        <w:t>N</w:t>
      </w:r>
      <w:r w:rsidR="00E7576C" w:rsidRPr="00BF4C1E">
        <w:rPr>
          <w:color w:val="000000" w:themeColor="text1"/>
          <w:szCs w:val="20"/>
        </w:rPr>
        <w:t>°</w:t>
      </w:r>
      <w:r w:rsidR="00A544B4" w:rsidRPr="00BF4C1E">
        <w:rPr>
          <w:color w:val="000000" w:themeColor="text1"/>
          <w:szCs w:val="20"/>
        </w:rPr>
        <w:t>08</w:t>
      </w:r>
      <w:r w:rsidR="00D9738C" w:rsidRPr="00BF4C1E">
        <w:rPr>
          <w:color w:val="000000" w:themeColor="text1"/>
          <w:szCs w:val="20"/>
        </w:rPr>
        <w:t>/</w:t>
      </w:r>
      <w:r w:rsidR="00505E4B" w:rsidRPr="00BF4C1E">
        <w:rPr>
          <w:color w:val="000000" w:themeColor="text1"/>
          <w:szCs w:val="20"/>
        </w:rPr>
        <w:t>2017</w:t>
      </w:r>
      <w:r w:rsidR="00BF4C1E">
        <w:rPr>
          <w:color w:val="000000" w:themeColor="text1"/>
          <w:szCs w:val="20"/>
        </w:rPr>
        <w:t>;</w:t>
      </w:r>
    </w:p>
    <w:p w:rsidR="00BF4C1E" w:rsidRPr="00346489" w:rsidRDefault="00BF4C1E" w:rsidP="00C55147">
      <w:pPr>
        <w:pStyle w:val="PargrafodaLista"/>
        <w:tabs>
          <w:tab w:val="left" w:pos="0"/>
          <w:tab w:val="left" w:pos="426"/>
        </w:tabs>
        <w:spacing w:after="0" w:line="276" w:lineRule="auto"/>
        <w:ind w:left="0" w:right="0" w:firstLine="0"/>
        <w:contextualSpacing w:val="0"/>
        <w:rPr>
          <w:b/>
          <w:color w:val="000000" w:themeColor="text1"/>
          <w:szCs w:val="20"/>
        </w:rPr>
      </w:pPr>
    </w:p>
    <w:p w:rsidR="00346489" w:rsidRDefault="004B10C1" w:rsidP="00C55147">
      <w:pPr>
        <w:pStyle w:val="PargrafodaLista"/>
        <w:numPr>
          <w:ilvl w:val="2"/>
          <w:numId w:val="29"/>
        </w:numPr>
        <w:tabs>
          <w:tab w:val="left" w:pos="0"/>
          <w:tab w:val="left" w:pos="567"/>
        </w:tabs>
        <w:spacing w:after="0" w:line="276" w:lineRule="auto"/>
        <w:ind w:left="0" w:right="0" w:firstLine="0"/>
        <w:contextualSpacing w:val="0"/>
        <w:rPr>
          <w:color w:val="000000" w:themeColor="text1"/>
          <w:szCs w:val="20"/>
        </w:rPr>
      </w:pPr>
      <w:r w:rsidRPr="00346489">
        <w:rPr>
          <w:color w:val="000000" w:themeColor="text1"/>
          <w:szCs w:val="20"/>
        </w:rPr>
        <w:t>Razão social da licitante, endereço, telefone, em papel timbrado da licitante, identificada com o número do CNPJ e da Inscrição Estadual, número da conta ba</w:t>
      </w:r>
      <w:r w:rsidR="00BF4C1E">
        <w:rPr>
          <w:color w:val="000000" w:themeColor="text1"/>
          <w:szCs w:val="20"/>
        </w:rPr>
        <w:t>ncária, agência e nome do banco.</w:t>
      </w:r>
    </w:p>
    <w:p w:rsidR="00BF4C1E" w:rsidRPr="00346489" w:rsidRDefault="00BF4C1E" w:rsidP="00C55147">
      <w:pPr>
        <w:pStyle w:val="PargrafodaLista"/>
        <w:tabs>
          <w:tab w:val="left" w:pos="0"/>
          <w:tab w:val="left" w:pos="567"/>
        </w:tabs>
        <w:spacing w:after="0" w:line="276" w:lineRule="auto"/>
        <w:ind w:left="0" w:right="0" w:firstLine="0"/>
        <w:contextualSpacing w:val="0"/>
        <w:rPr>
          <w:color w:val="000000" w:themeColor="text1"/>
          <w:szCs w:val="20"/>
        </w:rPr>
      </w:pPr>
    </w:p>
    <w:p w:rsidR="0045206B" w:rsidRDefault="004D03F1" w:rsidP="00C55147">
      <w:pPr>
        <w:pStyle w:val="PargrafodaLista"/>
        <w:numPr>
          <w:ilvl w:val="1"/>
          <w:numId w:val="29"/>
        </w:numPr>
        <w:tabs>
          <w:tab w:val="left" w:pos="0"/>
          <w:tab w:val="left" w:pos="426"/>
        </w:tabs>
        <w:spacing w:after="0" w:line="276" w:lineRule="auto"/>
        <w:ind w:left="0" w:right="44" w:firstLine="0"/>
        <w:contextualSpacing w:val="0"/>
        <w:rPr>
          <w:color w:val="000000" w:themeColor="text1"/>
          <w:szCs w:val="20"/>
        </w:rPr>
      </w:pPr>
      <w:r w:rsidRPr="00346489">
        <w:rPr>
          <w:color w:val="000000" w:themeColor="text1"/>
          <w:szCs w:val="20"/>
        </w:rPr>
        <w:t>A Cotação deverá apresentar o</w:t>
      </w:r>
      <w:r w:rsidR="004B10C1" w:rsidRPr="00346489">
        <w:rPr>
          <w:color w:val="000000" w:themeColor="text1"/>
          <w:szCs w:val="20"/>
        </w:rPr>
        <w:t xml:space="preserve"> preço</w:t>
      </w:r>
      <w:r w:rsidR="002A0072" w:rsidRPr="00346489">
        <w:rPr>
          <w:color w:val="000000" w:themeColor="text1"/>
          <w:szCs w:val="20"/>
        </w:rPr>
        <w:t xml:space="preserve"> por lote</w:t>
      </w:r>
      <w:r w:rsidR="007E6CB1" w:rsidRPr="00346489">
        <w:rPr>
          <w:color w:val="000000" w:themeColor="text1"/>
          <w:szCs w:val="20"/>
        </w:rPr>
        <w:t>/item</w:t>
      </w:r>
      <w:r w:rsidR="004B10C1" w:rsidRPr="00346489">
        <w:rPr>
          <w:color w:val="000000" w:themeColor="text1"/>
          <w:szCs w:val="20"/>
        </w:rPr>
        <w:t xml:space="preserve"> dos </w:t>
      </w:r>
      <w:r w:rsidR="007E6CB1" w:rsidRPr="00346489">
        <w:rPr>
          <w:color w:val="000000" w:themeColor="text1"/>
          <w:szCs w:val="20"/>
        </w:rPr>
        <w:t>materiais/</w:t>
      </w:r>
      <w:r w:rsidR="004B10C1" w:rsidRPr="00346489">
        <w:rPr>
          <w:color w:val="000000" w:themeColor="text1"/>
          <w:szCs w:val="20"/>
        </w:rPr>
        <w:t>serviços a serem executados, e</w:t>
      </w:r>
      <w:r w:rsidR="002A0072" w:rsidRPr="00346489">
        <w:rPr>
          <w:color w:val="000000" w:themeColor="text1"/>
          <w:szCs w:val="20"/>
        </w:rPr>
        <w:t xml:space="preserve">xpressos em </w:t>
      </w:r>
      <w:r w:rsidR="004B10C1" w:rsidRPr="00346489">
        <w:rPr>
          <w:color w:val="000000" w:themeColor="text1"/>
          <w:szCs w:val="20"/>
        </w:rPr>
        <w:t>moeda nacional, em algarismos e por extenso (prevalecendo esta</w:t>
      </w:r>
      <w:r w:rsidR="000018BA">
        <w:rPr>
          <w:color w:val="000000" w:themeColor="text1"/>
          <w:szCs w:val="20"/>
        </w:rPr>
        <w:t xml:space="preserve"> forma em caso de discordância).</w:t>
      </w:r>
    </w:p>
    <w:p w:rsidR="00BF4C1E" w:rsidRPr="00BF4C1E" w:rsidRDefault="00BF4C1E" w:rsidP="00C55147">
      <w:pPr>
        <w:tabs>
          <w:tab w:val="left" w:pos="0"/>
          <w:tab w:val="left" w:pos="426"/>
        </w:tabs>
        <w:spacing w:after="0" w:line="276" w:lineRule="auto"/>
        <w:ind w:left="0" w:right="44" w:firstLine="0"/>
        <w:rPr>
          <w:color w:val="000000" w:themeColor="text1"/>
          <w:szCs w:val="20"/>
        </w:rPr>
      </w:pPr>
    </w:p>
    <w:p w:rsidR="00A54F95" w:rsidRDefault="004B10C1" w:rsidP="00C55147">
      <w:pPr>
        <w:pStyle w:val="PargrafodaLista"/>
        <w:numPr>
          <w:ilvl w:val="1"/>
          <w:numId w:val="29"/>
        </w:numPr>
        <w:tabs>
          <w:tab w:val="left" w:pos="0"/>
          <w:tab w:val="left" w:pos="426"/>
        </w:tabs>
        <w:spacing w:after="0" w:line="276" w:lineRule="auto"/>
        <w:ind w:left="0" w:right="44" w:firstLine="0"/>
        <w:contextualSpacing w:val="0"/>
        <w:rPr>
          <w:color w:val="000000" w:themeColor="text1"/>
          <w:szCs w:val="20"/>
        </w:rPr>
      </w:pPr>
      <w:r w:rsidRPr="00346489">
        <w:rPr>
          <w:color w:val="000000" w:themeColor="text1"/>
          <w:szCs w:val="20"/>
        </w:rPr>
        <w:t xml:space="preserve">Para a cotação dos valores para a proposta, o preço deverá limitar-se à </w:t>
      </w:r>
      <w:r w:rsidR="00055BA4" w:rsidRPr="00346489">
        <w:rPr>
          <w:color w:val="000000" w:themeColor="text1"/>
          <w:szCs w:val="20"/>
        </w:rPr>
        <w:t xml:space="preserve">segunda </w:t>
      </w:r>
      <w:r w:rsidRPr="00346489">
        <w:rPr>
          <w:color w:val="000000" w:themeColor="text1"/>
          <w:szCs w:val="20"/>
        </w:rPr>
        <w:t>casa</w:t>
      </w:r>
      <w:r w:rsidR="00B44998" w:rsidRPr="00346489">
        <w:rPr>
          <w:color w:val="000000" w:themeColor="text1"/>
          <w:szCs w:val="20"/>
        </w:rPr>
        <w:t xml:space="preserve"> decimal</w:t>
      </w:r>
      <w:r w:rsidR="000018BA">
        <w:rPr>
          <w:color w:val="000000" w:themeColor="text1"/>
          <w:szCs w:val="20"/>
        </w:rPr>
        <w:t>.</w:t>
      </w:r>
    </w:p>
    <w:p w:rsidR="00BF4C1E" w:rsidRPr="00346489" w:rsidRDefault="00BF4C1E" w:rsidP="00C55147">
      <w:pPr>
        <w:pStyle w:val="PargrafodaLista"/>
        <w:tabs>
          <w:tab w:val="left" w:pos="0"/>
          <w:tab w:val="left" w:pos="284"/>
          <w:tab w:val="left" w:pos="426"/>
        </w:tabs>
        <w:spacing w:after="0" w:line="276" w:lineRule="auto"/>
        <w:ind w:left="0" w:right="44" w:firstLine="0"/>
        <w:contextualSpacing w:val="0"/>
        <w:rPr>
          <w:color w:val="000000" w:themeColor="text1"/>
          <w:szCs w:val="20"/>
        </w:rPr>
      </w:pPr>
    </w:p>
    <w:p w:rsidR="00346489" w:rsidRDefault="004B10C1" w:rsidP="00C55147">
      <w:pPr>
        <w:pStyle w:val="PargrafodaLista"/>
        <w:numPr>
          <w:ilvl w:val="1"/>
          <w:numId w:val="29"/>
        </w:numPr>
        <w:tabs>
          <w:tab w:val="left" w:pos="0"/>
          <w:tab w:val="left" w:pos="426"/>
        </w:tabs>
        <w:spacing w:after="0" w:line="276" w:lineRule="auto"/>
        <w:ind w:left="0" w:right="44" w:firstLine="0"/>
        <w:contextualSpacing w:val="0"/>
        <w:rPr>
          <w:color w:val="000000" w:themeColor="text1"/>
          <w:szCs w:val="20"/>
        </w:rPr>
      </w:pPr>
      <w:r w:rsidRPr="00346489">
        <w:rPr>
          <w:color w:val="000000" w:themeColor="text1"/>
          <w:szCs w:val="20"/>
        </w:rPr>
        <w:t>A apresentação da proposta implicará plena aceitação por parte da licitante, das condi</w:t>
      </w:r>
      <w:r w:rsidR="000018BA">
        <w:rPr>
          <w:color w:val="000000" w:themeColor="text1"/>
          <w:szCs w:val="20"/>
        </w:rPr>
        <w:t>ções estabelecidas neste Edital.</w:t>
      </w:r>
    </w:p>
    <w:p w:rsidR="00BF4C1E" w:rsidRPr="00346489" w:rsidRDefault="00BF4C1E" w:rsidP="00C55147">
      <w:pPr>
        <w:pStyle w:val="PargrafodaLista"/>
        <w:tabs>
          <w:tab w:val="left" w:pos="0"/>
          <w:tab w:val="left" w:pos="426"/>
        </w:tabs>
        <w:spacing w:after="0" w:line="276" w:lineRule="auto"/>
        <w:ind w:left="0" w:right="44" w:firstLine="0"/>
        <w:contextualSpacing w:val="0"/>
        <w:rPr>
          <w:color w:val="000000" w:themeColor="text1"/>
          <w:szCs w:val="20"/>
        </w:rPr>
      </w:pPr>
    </w:p>
    <w:p w:rsidR="00BF4C1E" w:rsidRDefault="004B10C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346489">
        <w:rPr>
          <w:color w:val="000000" w:themeColor="text1"/>
          <w:szCs w:val="20"/>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w:t>
      </w:r>
      <w:r w:rsidR="00BF4C1E">
        <w:rPr>
          <w:color w:val="000000" w:themeColor="text1"/>
          <w:szCs w:val="20"/>
        </w:rPr>
        <w:t>licitado.</w:t>
      </w:r>
    </w:p>
    <w:p w:rsidR="00BF4C1E" w:rsidRPr="00BF4C1E" w:rsidRDefault="00BF4C1E" w:rsidP="00C55147">
      <w:pPr>
        <w:pStyle w:val="PargrafodaLista"/>
        <w:tabs>
          <w:tab w:val="left" w:pos="0"/>
        </w:tabs>
        <w:rPr>
          <w:color w:val="000000" w:themeColor="text1"/>
          <w:szCs w:val="20"/>
        </w:rPr>
      </w:pPr>
    </w:p>
    <w:p w:rsidR="00BF4C1E" w:rsidRDefault="004D03F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lastRenderedPageBreak/>
        <w:t>Não serão aceitas propostas</w:t>
      </w:r>
      <w:r w:rsidR="004B10C1" w:rsidRPr="00BF4C1E">
        <w:rPr>
          <w:color w:val="000000" w:themeColor="text1"/>
          <w:szCs w:val="20"/>
        </w:rPr>
        <w:t xml:space="preserve"> alternativas, submetidas a termo, condição ou encargo</w:t>
      </w:r>
      <w:r w:rsidR="000018BA">
        <w:rPr>
          <w:color w:val="000000" w:themeColor="text1"/>
          <w:szCs w:val="20"/>
        </w:rPr>
        <w:t>s ou com preços indeterminados;.</w:t>
      </w:r>
    </w:p>
    <w:p w:rsidR="00BF4C1E" w:rsidRPr="00BF4C1E" w:rsidRDefault="00BF4C1E" w:rsidP="00C55147">
      <w:pPr>
        <w:pStyle w:val="PargrafodaLista"/>
        <w:tabs>
          <w:tab w:val="left" w:pos="0"/>
        </w:tabs>
        <w:rPr>
          <w:color w:val="000000" w:themeColor="text1"/>
          <w:szCs w:val="20"/>
        </w:rPr>
      </w:pPr>
    </w:p>
    <w:p w:rsidR="00BF4C1E" w:rsidRDefault="004B10C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t xml:space="preserve">O prazo de validade das propostas será de </w:t>
      </w:r>
      <w:r w:rsidRPr="00BF4C1E">
        <w:rPr>
          <w:b/>
          <w:color w:val="000000" w:themeColor="text1"/>
          <w:szCs w:val="20"/>
        </w:rPr>
        <w:t>60 (sessenta)</w:t>
      </w:r>
      <w:r w:rsidRPr="00BF4C1E">
        <w:rPr>
          <w:color w:val="000000" w:themeColor="text1"/>
          <w:szCs w:val="20"/>
        </w:rPr>
        <w:t xml:space="preserve"> dias contados da data previ</w:t>
      </w:r>
      <w:r w:rsidR="000018BA">
        <w:rPr>
          <w:color w:val="000000" w:themeColor="text1"/>
          <w:szCs w:val="20"/>
        </w:rPr>
        <w:t>sta para entrega dos envelopes.</w:t>
      </w:r>
    </w:p>
    <w:p w:rsidR="00BF4C1E" w:rsidRPr="00BF4C1E" w:rsidRDefault="00BF4C1E" w:rsidP="00C55147">
      <w:pPr>
        <w:pStyle w:val="PargrafodaLista"/>
        <w:tabs>
          <w:tab w:val="left" w:pos="0"/>
        </w:tabs>
        <w:rPr>
          <w:color w:val="000000" w:themeColor="text1"/>
          <w:szCs w:val="20"/>
        </w:rPr>
      </w:pPr>
    </w:p>
    <w:p w:rsidR="00BF4C1E" w:rsidRDefault="004B10C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t>Em nenhuma hipótese poderá ser alterado o conteúdo da proposta escrita, salvo as alterações dos preços decorrentes da etapa de lances ou a co</w:t>
      </w:r>
      <w:r w:rsidR="00BF4C1E" w:rsidRPr="00BF4C1E">
        <w:rPr>
          <w:color w:val="000000" w:themeColor="text1"/>
          <w:szCs w:val="20"/>
        </w:rPr>
        <w:t>rreção de meros erros formais.</w:t>
      </w:r>
    </w:p>
    <w:p w:rsidR="00BF4C1E" w:rsidRPr="00BF4C1E" w:rsidRDefault="00BF4C1E" w:rsidP="00C55147">
      <w:pPr>
        <w:pStyle w:val="PargrafodaLista"/>
        <w:tabs>
          <w:tab w:val="left" w:pos="0"/>
        </w:tabs>
        <w:rPr>
          <w:color w:val="000000" w:themeColor="text1"/>
          <w:szCs w:val="20"/>
        </w:rPr>
      </w:pPr>
    </w:p>
    <w:p w:rsidR="00BF4C1E" w:rsidRDefault="004B10C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t>Poderão ser corrigidos pelo Pregoei</w:t>
      </w:r>
      <w:r w:rsidR="000018BA">
        <w:rPr>
          <w:color w:val="000000" w:themeColor="text1"/>
          <w:szCs w:val="20"/>
        </w:rPr>
        <w:t>ro erros meramente aritméticos.</w:t>
      </w:r>
    </w:p>
    <w:p w:rsidR="00BF4C1E" w:rsidRPr="00BF4C1E" w:rsidRDefault="00BF4C1E" w:rsidP="00C55147">
      <w:pPr>
        <w:pStyle w:val="PargrafodaLista"/>
        <w:tabs>
          <w:tab w:val="left" w:pos="0"/>
        </w:tabs>
        <w:rPr>
          <w:color w:val="000000" w:themeColor="text1"/>
          <w:szCs w:val="20"/>
        </w:rPr>
      </w:pPr>
    </w:p>
    <w:p w:rsidR="00BF4C1E" w:rsidRDefault="004B10C1" w:rsidP="00C55147">
      <w:pPr>
        <w:pStyle w:val="PargrafodaLista"/>
        <w:numPr>
          <w:ilvl w:val="1"/>
          <w:numId w:val="29"/>
        </w:numPr>
        <w:tabs>
          <w:tab w:val="left" w:pos="0"/>
          <w:tab w:val="left" w:pos="567"/>
        </w:tabs>
        <w:spacing w:after="0" w:line="276" w:lineRule="auto"/>
        <w:ind w:left="0" w:right="0" w:firstLine="0"/>
        <w:contextualSpacing w:val="0"/>
        <w:rPr>
          <w:color w:val="000000" w:themeColor="text1"/>
          <w:szCs w:val="20"/>
        </w:rPr>
      </w:pPr>
      <w:r w:rsidRPr="00BF4C1E">
        <w:rPr>
          <w:color w:val="000000" w:themeColor="text1"/>
          <w:szCs w:val="20"/>
        </w:rPr>
        <w:t>A falta de rubrica, data e/ou assinatura na proposta somente poderá ser suprida por representante da proponente com poderes para tal fim, que esteja presente na reu</w:t>
      </w:r>
      <w:r w:rsidR="000018BA">
        <w:rPr>
          <w:color w:val="000000" w:themeColor="text1"/>
          <w:szCs w:val="20"/>
        </w:rPr>
        <w:t>nião de abertura dos envelopes.</w:t>
      </w:r>
    </w:p>
    <w:p w:rsidR="00BF4C1E" w:rsidRPr="00BF4C1E" w:rsidRDefault="00BF4C1E" w:rsidP="00C55147">
      <w:pPr>
        <w:pStyle w:val="PargrafodaLista"/>
        <w:tabs>
          <w:tab w:val="left" w:pos="0"/>
          <w:tab w:val="left" w:pos="567"/>
        </w:tabs>
        <w:rPr>
          <w:color w:val="000000" w:themeColor="text1"/>
        </w:rPr>
      </w:pPr>
    </w:p>
    <w:p w:rsidR="00BF4C1E" w:rsidRDefault="009D71BF" w:rsidP="00C55147">
      <w:pPr>
        <w:pStyle w:val="PargrafodaLista"/>
        <w:numPr>
          <w:ilvl w:val="1"/>
          <w:numId w:val="29"/>
        </w:numPr>
        <w:tabs>
          <w:tab w:val="left" w:pos="0"/>
          <w:tab w:val="left" w:pos="567"/>
        </w:tabs>
        <w:spacing w:after="0" w:line="276" w:lineRule="auto"/>
        <w:ind w:left="0" w:right="0" w:firstLine="0"/>
        <w:contextualSpacing w:val="0"/>
        <w:rPr>
          <w:color w:val="000000" w:themeColor="text1"/>
          <w:szCs w:val="20"/>
        </w:rPr>
      </w:pPr>
      <w:r w:rsidRPr="00BF4C1E">
        <w:rPr>
          <w:color w:val="000000" w:themeColor="text1"/>
        </w:rPr>
        <w:t xml:space="preserve">Classificada a proposta de menor valor, poderão participar da fase de lances o autor do menor valor e todos os licitantes que apresentaram valor até </w:t>
      </w:r>
      <w:r w:rsidRPr="00BF4C1E">
        <w:rPr>
          <w:b/>
          <w:color w:val="000000" w:themeColor="text1"/>
        </w:rPr>
        <w:t>10% (dez por cento)</w:t>
      </w:r>
      <w:r w:rsidRPr="00BF4C1E">
        <w:rPr>
          <w:color w:val="000000" w:themeColor="text1"/>
        </w:rPr>
        <w:t xml:space="preserve"> superior a proposta de menor valor.</w:t>
      </w:r>
    </w:p>
    <w:p w:rsidR="00BF4C1E" w:rsidRPr="00BF4C1E" w:rsidRDefault="00BF4C1E" w:rsidP="00C55147">
      <w:pPr>
        <w:pStyle w:val="PargrafodaLista"/>
        <w:tabs>
          <w:tab w:val="left" w:pos="0"/>
          <w:tab w:val="left" w:pos="567"/>
        </w:tabs>
        <w:rPr>
          <w:color w:val="000000" w:themeColor="text1"/>
        </w:rPr>
      </w:pPr>
    </w:p>
    <w:p w:rsidR="00BF4C1E" w:rsidRPr="00BF4C1E" w:rsidRDefault="009D71BF" w:rsidP="00C55147">
      <w:pPr>
        <w:pStyle w:val="PargrafodaLista"/>
        <w:numPr>
          <w:ilvl w:val="1"/>
          <w:numId w:val="29"/>
        </w:numPr>
        <w:tabs>
          <w:tab w:val="left" w:pos="0"/>
          <w:tab w:val="left" w:pos="567"/>
        </w:tabs>
        <w:spacing w:after="0" w:line="276" w:lineRule="auto"/>
        <w:ind w:left="0" w:right="0" w:firstLine="0"/>
        <w:contextualSpacing w:val="0"/>
        <w:rPr>
          <w:color w:val="000000" w:themeColor="text1"/>
          <w:szCs w:val="20"/>
        </w:rPr>
      </w:pPr>
      <w:r w:rsidRPr="00BF4C1E">
        <w:rPr>
          <w:color w:val="000000" w:themeColor="text1"/>
        </w:rPr>
        <w:t xml:space="preserve">Ou seja, os licitantes cujas propostas encontrem-se acima de </w:t>
      </w:r>
      <w:r w:rsidRPr="00BF4C1E">
        <w:rPr>
          <w:b/>
          <w:color w:val="000000" w:themeColor="text1"/>
        </w:rPr>
        <w:t>10% (dez por cento)</w:t>
      </w:r>
      <w:r w:rsidRPr="00BF4C1E">
        <w:rPr>
          <w:color w:val="000000" w:themeColor="text1"/>
        </w:rPr>
        <w:t xml:space="preserve"> da menor proposta, não participam dos lances, </w:t>
      </w:r>
      <w:hyperlink r:id="rId13" w:tgtFrame="_blank" w:history="1">
        <w:r w:rsidRPr="00BF4C1E">
          <w:rPr>
            <w:rStyle w:val="Hyperlink"/>
            <w:color w:val="000000" w:themeColor="text1"/>
            <w:u w:val="none"/>
          </w:rPr>
          <w:t>Lei 10.520/02</w:t>
        </w:r>
      </w:hyperlink>
      <w:r w:rsidRPr="00BF4C1E">
        <w:rPr>
          <w:color w:val="000000" w:themeColor="text1"/>
        </w:rPr>
        <w:t>, art. 4º.</w:t>
      </w:r>
    </w:p>
    <w:p w:rsidR="00BF4C1E" w:rsidRPr="00BF4C1E" w:rsidRDefault="00BF4C1E" w:rsidP="00C55147">
      <w:pPr>
        <w:pStyle w:val="PargrafodaLista"/>
        <w:tabs>
          <w:tab w:val="left" w:pos="0"/>
          <w:tab w:val="left" w:pos="567"/>
        </w:tabs>
        <w:rPr>
          <w:color w:val="000000" w:themeColor="text1"/>
          <w:szCs w:val="20"/>
        </w:rPr>
      </w:pPr>
    </w:p>
    <w:p w:rsidR="00BF4C1E" w:rsidRDefault="004B10C1" w:rsidP="00C55147">
      <w:pPr>
        <w:pStyle w:val="PargrafodaLista"/>
        <w:numPr>
          <w:ilvl w:val="1"/>
          <w:numId w:val="29"/>
        </w:numPr>
        <w:tabs>
          <w:tab w:val="left" w:pos="0"/>
          <w:tab w:val="left" w:pos="567"/>
        </w:tabs>
        <w:spacing w:after="0" w:line="276" w:lineRule="auto"/>
        <w:ind w:left="0" w:right="0" w:firstLine="0"/>
        <w:contextualSpacing w:val="0"/>
        <w:rPr>
          <w:color w:val="000000" w:themeColor="text1"/>
          <w:szCs w:val="20"/>
        </w:rPr>
      </w:pPr>
      <w:r w:rsidRPr="00BF4C1E">
        <w:rPr>
          <w:color w:val="000000" w:themeColor="text1"/>
          <w:szCs w:val="20"/>
        </w:rPr>
        <w:t>Se da proposta constar condições de execução mais vantajosas que as exigidas neste edital, elas não serão consideradas para efeito de escalonamento das ofertas, mas vincularão o pr</w:t>
      </w:r>
      <w:r w:rsidR="00FD40B2" w:rsidRPr="00BF4C1E">
        <w:rPr>
          <w:color w:val="000000" w:themeColor="text1"/>
          <w:szCs w:val="20"/>
        </w:rPr>
        <w:t>oponente na execução contratual.</w:t>
      </w:r>
    </w:p>
    <w:p w:rsidR="00BF4C1E" w:rsidRPr="00BF4C1E" w:rsidRDefault="00BF4C1E" w:rsidP="00C55147">
      <w:pPr>
        <w:pStyle w:val="PargrafodaLista"/>
        <w:tabs>
          <w:tab w:val="left" w:pos="0"/>
          <w:tab w:val="left" w:pos="567"/>
        </w:tabs>
        <w:rPr>
          <w:color w:val="000000" w:themeColor="text1"/>
        </w:rPr>
      </w:pPr>
    </w:p>
    <w:p w:rsidR="00BF4C1E" w:rsidRPr="00BF4C1E" w:rsidRDefault="009D71BF" w:rsidP="00C55147">
      <w:pPr>
        <w:pStyle w:val="PargrafodaLista"/>
        <w:numPr>
          <w:ilvl w:val="1"/>
          <w:numId w:val="29"/>
        </w:numPr>
        <w:tabs>
          <w:tab w:val="left" w:pos="0"/>
          <w:tab w:val="left" w:pos="567"/>
        </w:tabs>
        <w:spacing w:after="0" w:line="276" w:lineRule="auto"/>
        <w:ind w:left="0" w:right="0" w:firstLine="0"/>
        <w:contextualSpacing w:val="0"/>
        <w:rPr>
          <w:color w:val="000000" w:themeColor="text1"/>
          <w:szCs w:val="20"/>
        </w:rPr>
      </w:pPr>
      <w:r w:rsidRPr="00BF4C1E">
        <w:rPr>
          <w:color w:val="000000" w:themeColor="text1"/>
        </w:rPr>
        <w:t>Para usufruir dos benefícios de empate/desempate ficto e regularização fiscal tardia, deverão comprovar sua condição de ME/EEP/MEI.</w:t>
      </w:r>
    </w:p>
    <w:p w:rsidR="00BF4C1E" w:rsidRPr="00BF4C1E" w:rsidRDefault="00BF4C1E" w:rsidP="00C55147">
      <w:pPr>
        <w:pStyle w:val="PargrafodaLista"/>
        <w:tabs>
          <w:tab w:val="left" w:pos="0"/>
        </w:tabs>
        <w:rPr>
          <w:color w:val="000000" w:themeColor="text1"/>
          <w:szCs w:val="20"/>
        </w:rPr>
      </w:pPr>
    </w:p>
    <w:p w:rsidR="00BF4C1E" w:rsidRDefault="00695E66"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t xml:space="preserve">Demais considerações em </w:t>
      </w:r>
      <w:r w:rsidR="00845D02" w:rsidRPr="00BF4C1E">
        <w:rPr>
          <w:color w:val="000000" w:themeColor="text1"/>
          <w:szCs w:val="20"/>
        </w:rPr>
        <w:t xml:space="preserve">acordo com o Termo de Referência, </w:t>
      </w:r>
      <w:r w:rsidR="00845D02" w:rsidRPr="00BF4C1E">
        <w:rPr>
          <w:color w:val="000000" w:themeColor="text1"/>
          <w:szCs w:val="20"/>
          <w:u w:val="single"/>
        </w:rPr>
        <w:t>ANEXO I</w:t>
      </w:r>
      <w:r w:rsidR="00845D02" w:rsidRPr="00BF4C1E">
        <w:rPr>
          <w:color w:val="000000" w:themeColor="text1"/>
          <w:szCs w:val="20"/>
        </w:rPr>
        <w:t xml:space="preserve"> deste Edital.</w:t>
      </w:r>
    </w:p>
    <w:p w:rsidR="00BF4C1E" w:rsidRPr="00BF4C1E" w:rsidRDefault="00BF4C1E" w:rsidP="00C55147">
      <w:pPr>
        <w:pStyle w:val="PargrafodaLista"/>
        <w:tabs>
          <w:tab w:val="left" w:pos="0"/>
        </w:tabs>
        <w:spacing w:after="0" w:line="276" w:lineRule="auto"/>
        <w:rPr>
          <w:b/>
          <w:color w:val="000000" w:themeColor="text1"/>
          <w:szCs w:val="20"/>
        </w:rPr>
      </w:pPr>
    </w:p>
    <w:p w:rsidR="00BF4C1E" w:rsidRPr="00BF4C1E" w:rsidRDefault="004B10C1" w:rsidP="00C55147">
      <w:pPr>
        <w:pStyle w:val="PargrafodaLista"/>
        <w:numPr>
          <w:ilvl w:val="0"/>
          <w:numId w:val="29"/>
        </w:numPr>
        <w:tabs>
          <w:tab w:val="left" w:pos="0"/>
          <w:tab w:val="left" w:pos="284"/>
        </w:tabs>
        <w:spacing w:after="0" w:line="276" w:lineRule="auto"/>
        <w:ind w:left="0" w:right="0" w:firstLine="0"/>
        <w:contextualSpacing w:val="0"/>
        <w:rPr>
          <w:b/>
          <w:color w:val="000000" w:themeColor="text1"/>
          <w:szCs w:val="20"/>
        </w:rPr>
      </w:pPr>
      <w:r w:rsidRPr="00BF4C1E">
        <w:rPr>
          <w:b/>
          <w:color w:val="000000" w:themeColor="text1"/>
          <w:szCs w:val="20"/>
        </w:rPr>
        <w:t>DOS DOCUMENT</w:t>
      </w:r>
      <w:r w:rsidR="00BF4C1E" w:rsidRPr="00BF4C1E">
        <w:rPr>
          <w:b/>
          <w:color w:val="000000" w:themeColor="text1"/>
          <w:szCs w:val="20"/>
        </w:rPr>
        <w:t>OS HABILITATÓRIOS (ENVELOPE 02)</w:t>
      </w:r>
    </w:p>
    <w:p w:rsidR="00BF4C1E" w:rsidRDefault="00BF4C1E" w:rsidP="00C55147">
      <w:pPr>
        <w:pStyle w:val="PargrafodaLista"/>
        <w:tabs>
          <w:tab w:val="left" w:pos="0"/>
          <w:tab w:val="left" w:pos="284"/>
        </w:tabs>
        <w:spacing w:after="0" w:line="276" w:lineRule="auto"/>
        <w:ind w:left="0" w:right="0" w:firstLine="0"/>
        <w:contextualSpacing w:val="0"/>
        <w:rPr>
          <w:color w:val="000000" w:themeColor="text1"/>
          <w:szCs w:val="20"/>
        </w:rPr>
      </w:pPr>
    </w:p>
    <w:p w:rsidR="004B10C1" w:rsidRDefault="004B10C1" w:rsidP="00C55147">
      <w:pPr>
        <w:pStyle w:val="PargrafodaLista"/>
        <w:numPr>
          <w:ilvl w:val="1"/>
          <w:numId w:val="29"/>
        </w:numPr>
        <w:tabs>
          <w:tab w:val="left" w:pos="0"/>
          <w:tab w:val="left" w:pos="426"/>
        </w:tabs>
        <w:spacing w:after="0" w:line="276" w:lineRule="auto"/>
        <w:ind w:left="0" w:right="0" w:firstLine="0"/>
        <w:contextualSpacing w:val="0"/>
        <w:rPr>
          <w:color w:val="000000" w:themeColor="text1"/>
          <w:szCs w:val="20"/>
        </w:rPr>
      </w:pPr>
      <w:r w:rsidRPr="00BF4C1E">
        <w:rPr>
          <w:color w:val="000000" w:themeColor="text1"/>
          <w:szCs w:val="20"/>
        </w:rPr>
        <w:t xml:space="preserve">Documentos necessários à habilitação no certame, </w:t>
      </w:r>
      <w:r w:rsidR="00F41570" w:rsidRPr="00BF4C1E">
        <w:rPr>
          <w:color w:val="000000" w:themeColor="text1"/>
          <w:szCs w:val="20"/>
        </w:rPr>
        <w:t xml:space="preserve">observado a lei </w:t>
      </w:r>
      <w:r w:rsidR="00F54C49" w:rsidRPr="00BF4C1E">
        <w:rPr>
          <w:color w:val="000000" w:themeColor="text1"/>
          <w:szCs w:val="20"/>
        </w:rPr>
        <w:t>nº 8.666 de 21 de junho de 1993,</w:t>
      </w:r>
      <w:r w:rsidRPr="00BF4C1E">
        <w:rPr>
          <w:color w:val="000000" w:themeColor="text1"/>
          <w:szCs w:val="20"/>
        </w:rPr>
        <w:t>o inciso XIII do art. 4º da Lei 10.520/02, ressalvadas ainda as peculiaridades dos artigos 42 a 49 da Lei Complementar nº</w:t>
      </w:r>
      <w:r w:rsidR="00CD61A8" w:rsidRPr="00BF4C1E">
        <w:rPr>
          <w:color w:val="000000" w:themeColor="text1"/>
          <w:szCs w:val="20"/>
        </w:rPr>
        <w:t xml:space="preserve"> 123, de 14 de dezembro de 2006 sobre a participação de </w:t>
      </w:r>
      <w:r w:rsidR="0035080B" w:rsidRPr="00BF4C1E">
        <w:rPr>
          <w:color w:val="000000" w:themeColor="text1"/>
          <w:szCs w:val="20"/>
        </w:rPr>
        <w:t>MEI, EPP, MEI.</w:t>
      </w:r>
    </w:p>
    <w:p w:rsidR="000018BA" w:rsidRPr="00BF4C1E" w:rsidRDefault="000018BA" w:rsidP="00C55147">
      <w:pPr>
        <w:pStyle w:val="PargrafodaLista"/>
        <w:tabs>
          <w:tab w:val="left" w:pos="0"/>
          <w:tab w:val="left" w:pos="426"/>
        </w:tabs>
        <w:spacing w:after="0" w:line="276" w:lineRule="auto"/>
        <w:ind w:left="0" w:right="0" w:firstLine="0"/>
        <w:contextualSpacing w:val="0"/>
        <w:rPr>
          <w:color w:val="000000" w:themeColor="text1"/>
          <w:szCs w:val="20"/>
        </w:rPr>
      </w:pPr>
    </w:p>
    <w:p w:rsidR="003B70F3" w:rsidRPr="000018BA" w:rsidRDefault="004B10C1" w:rsidP="00C55147">
      <w:pPr>
        <w:pStyle w:val="PargrafodaLista"/>
        <w:numPr>
          <w:ilvl w:val="1"/>
          <w:numId w:val="6"/>
        </w:numPr>
        <w:tabs>
          <w:tab w:val="left" w:pos="0"/>
        </w:tabs>
        <w:spacing w:after="0" w:line="276" w:lineRule="auto"/>
        <w:ind w:right="43"/>
        <w:contextualSpacing w:val="0"/>
        <w:rPr>
          <w:color w:val="000000" w:themeColor="text1"/>
          <w:szCs w:val="20"/>
        </w:rPr>
      </w:pPr>
      <w:r w:rsidRPr="00346489">
        <w:rPr>
          <w:b/>
          <w:color w:val="000000" w:themeColor="text1"/>
          <w:szCs w:val="20"/>
        </w:rPr>
        <w:t xml:space="preserve">Habilitação Jurídica </w:t>
      </w:r>
    </w:p>
    <w:p w:rsidR="000018BA" w:rsidRPr="00346489" w:rsidRDefault="000018BA" w:rsidP="00C55147">
      <w:pPr>
        <w:pStyle w:val="PargrafodaLista"/>
        <w:tabs>
          <w:tab w:val="left" w:pos="0"/>
        </w:tabs>
        <w:spacing w:after="0" w:line="276" w:lineRule="auto"/>
        <w:ind w:left="360" w:right="43" w:firstLine="0"/>
        <w:contextualSpacing w:val="0"/>
        <w:rPr>
          <w:color w:val="000000" w:themeColor="text1"/>
          <w:szCs w:val="20"/>
        </w:rPr>
      </w:pPr>
    </w:p>
    <w:p w:rsidR="00591FD7" w:rsidRPr="00346489" w:rsidRDefault="00591FD7" w:rsidP="00C55147">
      <w:pPr>
        <w:pStyle w:val="PargrafodaLista"/>
        <w:numPr>
          <w:ilvl w:val="0"/>
          <w:numId w:val="2"/>
        </w:numPr>
        <w:tabs>
          <w:tab w:val="left" w:pos="0"/>
          <w:tab w:val="left" w:pos="567"/>
        </w:tabs>
        <w:spacing w:after="0" w:line="276" w:lineRule="auto"/>
        <w:ind w:right="43"/>
        <w:contextualSpacing w:val="0"/>
        <w:rPr>
          <w:vanish/>
          <w:color w:val="000000" w:themeColor="text1"/>
          <w:szCs w:val="20"/>
        </w:rPr>
      </w:pPr>
    </w:p>
    <w:p w:rsidR="00591FD7" w:rsidRPr="00346489" w:rsidRDefault="00591FD7" w:rsidP="00C55147">
      <w:pPr>
        <w:pStyle w:val="PargrafodaLista"/>
        <w:numPr>
          <w:ilvl w:val="0"/>
          <w:numId w:val="2"/>
        </w:numPr>
        <w:tabs>
          <w:tab w:val="left" w:pos="0"/>
          <w:tab w:val="left" w:pos="567"/>
        </w:tabs>
        <w:spacing w:after="0" w:line="276" w:lineRule="auto"/>
        <w:ind w:right="43"/>
        <w:contextualSpacing w:val="0"/>
        <w:rPr>
          <w:vanish/>
          <w:color w:val="000000" w:themeColor="text1"/>
          <w:szCs w:val="20"/>
        </w:rPr>
      </w:pPr>
    </w:p>
    <w:p w:rsidR="00591FD7" w:rsidRPr="00346489" w:rsidRDefault="00591FD7" w:rsidP="00C55147">
      <w:pPr>
        <w:pStyle w:val="PargrafodaLista"/>
        <w:numPr>
          <w:ilvl w:val="1"/>
          <w:numId w:val="2"/>
        </w:numPr>
        <w:tabs>
          <w:tab w:val="left" w:pos="0"/>
          <w:tab w:val="left" w:pos="567"/>
        </w:tabs>
        <w:spacing w:after="0" w:line="276" w:lineRule="auto"/>
        <w:ind w:right="43"/>
        <w:contextualSpacing w:val="0"/>
        <w:rPr>
          <w:vanish/>
          <w:color w:val="000000" w:themeColor="text1"/>
          <w:szCs w:val="20"/>
        </w:rPr>
      </w:pPr>
    </w:p>
    <w:p w:rsidR="009D71BF" w:rsidRDefault="009D71BF" w:rsidP="00C55147">
      <w:pPr>
        <w:pStyle w:val="PargrafodaLista"/>
        <w:numPr>
          <w:ilvl w:val="2"/>
          <w:numId w:val="2"/>
        </w:numPr>
        <w:tabs>
          <w:tab w:val="left" w:pos="0"/>
          <w:tab w:val="left" w:pos="567"/>
        </w:tabs>
        <w:spacing w:after="0" w:line="276" w:lineRule="auto"/>
        <w:ind w:left="0" w:right="43" w:firstLine="0"/>
        <w:contextualSpacing w:val="0"/>
        <w:rPr>
          <w:color w:val="000000" w:themeColor="text1"/>
        </w:rPr>
      </w:pPr>
      <w:r w:rsidRPr="00346489">
        <w:rPr>
          <w:color w:val="000000" w:themeColor="text1"/>
        </w:rPr>
        <w:t>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Inscrição do ato constitutivo no caso de sociedades civis, acompanhada de p</w:t>
      </w:r>
      <w:r w:rsidR="000018BA">
        <w:rPr>
          <w:color w:val="000000" w:themeColor="text1"/>
        </w:rPr>
        <w:t>rova de diretoria em exercício.</w:t>
      </w:r>
    </w:p>
    <w:p w:rsidR="000018BA" w:rsidRPr="00346489" w:rsidRDefault="000018BA" w:rsidP="00C55147">
      <w:pPr>
        <w:pStyle w:val="PargrafodaLista"/>
        <w:tabs>
          <w:tab w:val="left" w:pos="0"/>
          <w:tab w:val="left" w:pos="567"/>
        </w:tabs>
        <w:spacing w:after="0" w:line="276" w:lineRule="auto"/>
        <w:ind w:left="0" w:right="43"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43" w:firstLine="0"/>
        <w:contextualSpacing w:val="0"/>
        <w:rPr>
          <w:color w:val="000000" w:themeColor="text1"/>
        </w:rPr>
      </w:pPr>
      <w:r w:rsidRPr="00346489">
        <w:rPr>
          <w:color w:val="000000" w:themeColor="text1"/>
        </w:rPr>
        <w:t>Inscrição do ato constitutivo no caso de sociedades civis, acompanhada de prova de diretoria em exercício.</w:t>
      </w:r>
    </w:p>
    <w:p w:rsidR="000018BA" w:rsidRPr="00346489" w:rsidRDefault="000018BA" w:rsidP="00C55147">
      <w:pPr>
        <w:pStyle w:val="PargrafodaLista"/>
        <w:tabs>
          <w:tab w:val="left" w:pos="0"/>
          <w:tab w:val="left" w:pos="567"/>
        </w:tabs>
        <w:spacing w:after="0" w:line="276" w:lineRule="auto"/>
        <w:ind w:left="0" w:right="43"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43" w:firstLine="0"/>
        <w:contextualSpacing w:val="0"/>
        <w:rPr>
          <w:color w:val="000000" w:themeColor="text1"/>
        </w:rPr>
      </w:pPr>
      <w:r w:rsidRPr="00346489">
        <w:rPr>
          <w:color w:val="000000" w:themeColor="text1"/>
        </w:rPr>
        <w:t xml:space="preserve">Decreto de autorização, em se tratando de empresa ou sociedade estrangeira em funcionamento no país, e ato de registro ou autorização para funcionamento expedido pelo órgão competente, quando a atividade assim o exigir. </w:t>
      </w:r>
    </w:p>
    <w:p w:rsidR="000018BA" w:rsidRPr="00346489" w:rsidRDefault="000018BA" w:rsidP="00C55147">
      <w:pPr>
        <w:pStyle w:val="PargrafodaLista"/>
        <w:tabs>
          <w:tab w:val="left" w:pos="0"/>
          <w:tab w:val="left" w:pos="567"/>
        </w:tabs>
        <w:spacing w:after="0" w:line="276" w:lineRule="auto"/>
        <w:ind w:left="0" w:right="43" w:firstLine="0"/>
        <w:contextualSpacing w:val="0"/>
        <w:rPr>
          <w:color w:val="000000" w:themeColor="text1"/>
        </w:rPr>
      </w:pPr>
    </w:p>
    <w:p w:rsidR="009D71BF" w:rsidRPr="000018BA" w:rsidRDefault="009D71BF" w:rsidP="00C55147">
      <w:pPr>
        <w:pStyle w:val="PargrafodaLista"/>
        <w:numPr>
          <w:ilvl w:val="2"/>
          <w:numId w:val="2"/>
        </w:numPr>
        <w:tabs>
          <w:tab w:val="left" w:pos="0"/>
          <w:tab w:val="left" w:pos="567"/>
        </w:tabs>
        <w:spacing w:after="0" w:line="276" w:lineRule="auto"/>
        <w:ind w:left="0" w:right="44" w:firstLine="0"/>
        <w:contextualSpacing w:val="0"/>
        <w:rPr>
          <w:color w:val="000000" w:themeColor="text1"/>
        </w:rPr>
      </w:pPr>
      <w:r w:rsidRPr="00346489">
        <w:rPr>
          <w:color w:val="000000" w:themeColor="text1"/>
        </w:rPr>
        <w:t xml:space="preserve">Certidão simplificada da Junta Comercial, </w:t>
      </w:r>
      <w:r w:rsidRPr="00346489">
        <w:rPr>
          <w:bCs/>
          <w:color w:val="000000" w:themeColor="text1"/>
        </w:rPr>
        <w:t>comprovando o enquadramento como Microempresa – ME, Empresa de Pequeno Porte – EPP e Microempreendedores Individuais – MEI.</w:t>
      </w:r>
    </w:p>
    <w:p w:rsidR="000018BA" w:rsidRPr="00346489" w:rsidRDefault="000018BA" w:rsidP="00C55147">
      <w:pPr>
        <w:pStyle w:val="PargrafodaLista"/>
        <w:tabs>
          <w:tab w:val="left" w:pos="0"/>
          <w:tab w:val="left" w:pos="567"/>
        </w:tabs>
        <w:spacing w:after="0" w:line="276" w:lineRule="auto"/>
        <w:ind w:left="0" w:right="44"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43" w:firstLine="0"/>
        <w:contextualSpacing w:val="0"/>
        <w:rPr>
          <w:color w:val="000000" w:themeColor="text1"/>
        </w:rPr>
      </w:pPr>
      <w:r w:rsidRPr="00346489">
        <w:rPr>
          <w:color w:val="000000" w:themeColor="text1"/>
        </w:rPr>
        <w:lastRenderedPageBreak/>
        <w:t>Registro comercial, no caso de empresa individual.</w:t>
      </w:r>
    </w:p>
    <w:p w:rsidR="000018BA" w:rsidRPr="000018BA" w:rsidRDefault="000018BA" w:rsidP="00C55147">
      <w:pPr>
        <w:pStyle w:val="PargrafodaLista"/>
        <w:tabs>
          <w:tab w:val="left" w:pos="0"/>
          <w:tab w:val="left" w:pos="567"/>
        </w:tabs>
        <w:spacing w:after="0" w:line="276" w:lineRule="auto"/>
        <w:ind w:left="0" w:right="43" w:firstLine="0"/>
        <w:contextualSpacing w:val="0"/>
        <w:rPr>
          <w:color w:val="000000" w:themeColor="text1"/>
          <w:sz w:val="18"/>
        </w:rPr>
      </w:pPr>
    </w:p>
    <w:p w:rsidR="004D03F1" w:rsidRPr="000018BA" w:rsidRDefault="004B10C1" w:rsidP="00C55147">
      <w:pPr>
        <w:tabs>
          <w:tab w:val="left" w:pos="0"/>
        </w:tabs>
        <w:spacing w:after="0" w:line="276" w:lineRule="auto"/>
        <w:ind w:left="-5" w:right="43"/>
        <w:rPr>
          <w:b/>
          <w:color w:val="000000" w:themeColor="text1"/>
          <w:szCs w:val="20"/>
        </w:rPr>
      </w:pPr>
      <w:r w:rsidRPr="000018BA">
        <w:rPr>
          <w:b/>
          <w:color w:val="auto"/>
          <w:szCs w:val="20"/>
        </w:rPr>
        <w:t xml:space="preserve">Obs.: Por favor, encaminhar 2 (duas) cópias da Certidão Simplificada da Junta Comercial, uma DENTRO do </w:t>
      </w:r>
      <w:r w:rsidRPr="000018BA">
        <w:rPr>
          <w:b/>
          <w:color w:val="000000" w:themeColor="text1"/>
          <w:szCs w:val="20"/>
        </w:rPr>
        <w:t xml:space="preserve">envelope e outra FORA do envelope. </w:t>
      </w:r>
    </w:p>
    <w:p w:rsidR="000018BA" w:rsidRPr="00346489" w:rsidRDefault="000018BA" w:rsidP="00C55147">
      <w:pPr>
        <w:tabs>
          <w:tab w:val="left" w:pos="0"/>
        </w:tabs>
        <w:spacing w:after="0" w:line="276" w:lineRule="auto"/>
        <w:ind w:left="-5" w:right="43"/>
        <w:rPr>
          <w:b/>
          <w:color w:val="000000" w:themeColor="text1"/>
          <w:szCs w:val="20"/>
        </w:rPr>
      </w:pPr>
    </w:p>
    <w:p w:rsidR="00F96D06" w:rsidRPr="000018BA" w:rsidRDefault="004B10C1" w:rsidP="00C55147">
      <w:pPr>
        <w:pStyle w:val="PargrafodaLista"/>
        <w:numPr>
          <w:ilvl w:val="1"/>
          <w:numId w:val="2"/>
        </w:numPr>
        <w:tabs>
          <w:tab w:val="left" w:pos="0"/>
        </w:tabs>
        <w:spacing w:after="0" w:line="276" w:lineRule="auto"/>
        <w:ind w:right="43" w:hanging="345"/>
        <w:contextualSpacing w:val="0"/>
        <w:rPr>
          <w:color w:val="000000" w:themeColor="text1"/>
          <w:szCs w:val="20"/>
        </w:rPr>
      </w:pPr>
      <w:r w:rsidRPr="00346489">
        <w:rPr>
          <w:b/>
          <w:color w:val="000000" w:themeColor="text1"/>
          <w:szCs w:val="20"/>
        </w:rPr>
        <w:t xml:space="preserve">Regularidade Fiscal </w:t>
      </w:r>
    </w:p>
    <w:p w:rsidR="000018BA" w:rsidRPr="00346489" w:rsidRDefault="000018BA" w:rsidP="00C55147">
      <w:pPr>
        <w:pStyle w:val="PargrafodaLista"/>
        <w:tabs>
          <w:tab w:val="left" w:pos="0"/>
        </w:tabs>
        <w:spacing w:after="0" w:line="276" w:lineRule="auto"/>
        <w:ind w:left="345" w:right="43" w:firstLine="0"/>
        <w:contextualSpacing w:val="0"/>
        <w:rPr>
          <w:color w:val="000000" w:themeColor="text1"/>
          <w:szCs w:val="20"/>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Prova de inscrição no Cadastro Naci</w:t>
      </w:r>
      <w:r w:rsidR="000018BA">
        <w:rPr>
          <w:color w:val="000000" w:themeColor="text1"/>
        </w:rPr>
        <w:t>onal de Pessoa Jurídica (CNPJ).</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Prova de regularidade para com a Seguridade Social (Certidão Negati</w:t>
      </w:r>
      <w:r w:rsidR="000018BA">
        <w:rPr>
          <w:color w:val="000000" w:themeColor="text1"/>
        </w:rPr>
        <w:t>va de Débito emitida pelo INSS).</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Certidão Conjunta Negativa de Débitos Relativos a Tributos Federais e à Dívida Ativa da União; emitida pela</w:t>
      </w:r>
      <w:r w:rsidR="000018BA">
        <w:rPr>
          <w:color w:val="000000" w:themeColor="text1"/>
        </w:rPr>
        <w:t xml:space="preserve"> Secretaria da Receita Federal.</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Prova de regularidade para com o Fundo de Garantia por Tempo de Serviço (Certif</w:t>
      </w:r>
      <w:r w:rsidR="000018BA">
        <w:rPr>
          <w:color w:val="000000" w:themeColor="text1"/>
        </w:rPr>
        <w:t>icado de Regularidade do FGTS).</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Prova de regularidade para com a Fazenda Estadual e do Município do domicílio ou sede do licitante, ou outro equivalente na forma da lei.</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9D71BF"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 xml:space="preserve">Prova de inexistência de débitos inadimplidos perante a Justiça do Trabalho, mediante a apresentação de certidão negativa. </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535FC9" w:rsidRDefault="00535FC9"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szCs w:val="20"/>
        </w:rPr>
        <w:t>Sendo o vencedor provisório uma ME/EPP/MEI e estiver com r</w:t>
      </w:r>
      <w:r w:rsidRPr="00346489">
        <w:rPr>
          <w:color w:val="000000" w:themeColor="text1"/>
        </w:rPr>
        <w:t xml:space="preserve">estrição de regularidade fiscal, </w:t>
      </w:r>
      <w:r w:rsidRPr="00346489">
        <w:rPr>
          <w:color w:val="000000" w:themeColor="text1"/>
          <w:szCs w:val="20"/>
        </w:rPr>
        <w:t xml:space="preserve">o prazo de regularização é de 05 (cinco) dias úteis prorrogáveis por igual período, por exclusiva concessão da administração </w:t>
      </w:r>
      <w:r w:rsidRPr="00346489">
        <w:rPr>
          <w:color w:val="000000" w:themeColor="text1"/>
        </w:rPr>
        <w:t>pública</w:t>
      </w:r>
      <w:r w:rsidRPr="00346489">
        <w:rPr>
          <w:color w:val="000000" w:themeColor="text1"/>
          <w:szCs w:val="20"/>
        </w:rPr>
        <w:t xml:space="preserve"> (artigo 43, § 1º da Lei Complementar nº 123/2006 com nova redação dada pela Lei Complementar nº 147/2014</w:t>
      </w:r>
      <w:r w:rsidRPr="00346489">
        <w:rPr>
          <w:color w:val="000000" w:themeColor="text1"/>
        </w:rPr>
        <w:t>.</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346489" w:rsidRDefault="009D71BF"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rPr>
      </w:pPr>
      <w:r w:rsidRPr="00346489">
        <w:rPr>
          <w:color w:val="000000" w:themeColor="text1"/>
        </w:rPr>
        <w:t xml:space="preserve">Caso a ME, EPP ou MEI declarada vencedora não apresente a </w:t>
      </w:r>
      <w:hyperlink r:id="rId14" w:history="1">
        <w:r w:rsidRPr="00346489">
          <w:rPr>
            <w:rStyle w:val="Hyperlink"/>
            <w:color w:val="000000" w:themeColor="text1"/>
            <w:u w:val="none"/>
          </w:rPr>
          <w:t>documentação</w:t>
        </w:r>
      </w:hyperlink>
      <w:r w:rsidRPr="00346489">
        <w:rPr>
          <w:color w:val="000000" w:themeColor="text1"/>
        </w:rPr>
        <w:t xml:space="preserve"> fiscal livre das irregularidades no prazo concedido, será inabilitada e o pregão terá andamento com o segundo classificado.</w:t>
      </w:r>
    </w:p>
    <w:p w:rsidR="000018BA" w:rsidRPr="00C62FC3" w:rsidRDefault="000018BA" w:rsidP="00C55147">
      <w:pPr>
        <w:pStyle w:val="PargrafodaLista"/>
        <w:tabs>
          <w:tab w:val="left" w:pos="0"/>
          <w:tab w:val="left" w:pos="567"/>
        </w:tabs>
        <w:spacing w:after="0" w:line="276" w:lineRule="auto"/>
        <w:ind w:left="0" w:right="0" w:firstLine="0"/>
        <w:contextualSpacing w:val="0"/>
        <w:rPr>
          <w:color w:val="000000" w:themeColor="text1"/>
        </w:rPr>
      </w:pPr>
    </w:p>
    <w:p w:rsidR="00346489" w:rsidRPr="000018BA" w:rsidRDefault="004B10C1" w:rsidP="00C55147">
      <w:pPr>
        <w:pStyle w:val="PargrafodaLista"/>
        <w:numPr>
          <w:ilvl w:val="1"/>
          <w:numId w:val="2"/>
        </w:numPr>
        <w:tabs>
          <w:tab w:val="left" w:pos="0"/>
        </w:tabs>
        <w:spacing w:after="0" w:line="276" w:lineRule="auto"/>
        <w:ind w:right="43"/>
        <w:contextualSpacing w:val="0"/>
        <w:rPr>
          <w:color w:val="000000" w:themeColor="text1"/>
          <w:szCs w:val="20"/>
        </w:rPr>
      </w:pPr>
      <w:r w:rsidRPr="00346489">
        <w:rPr>
          <w:b/>
          <w:color w:val="000000" w:themeColor="text1"/>
          <w:szCs w:val="20"/>
        </w:rPr>
        <w:t>Qualificação Econômico-Financeira</w:t>
      </w:r>
    </w:p>
    <w:p w:rsidR="000018BA" w:rsidRPr="000018BA" w:rsidRDefault="000018BA" w:rsidP="00C55147">
      <w:pPr>
        <w:tabs>
          <w:tab w:val="left" w:pos="0"/>
        </w:tabs>
        <w:spacing w:after="0" w:line="276" w:lineRule="auto"/>
        <w:ind w:left="-15" w:right="43" w:firstLine="0"/>
        <w:rPr>
          <w:color w:val="000000" w:themeColor="text1"/>
          <w:szCs w:val="20"/>
        </w:rPr>
      </w:pPr>
    </w:p>
    <w:p w:rsidR="000018BA" w:rsidRDefault="00366D37" w:rsidP="00C55147">
      <w:pPr>
        <w:pStyle w:val="PargrafodaLista"/>
        <w:numPr>
          <w:ilvl w:val="2"/>
          <w:numId w:val="2"/>
        </w:numPr>
        <w:tabs>
          <w:tab w:val="left" w:pos="0"/>
          <w:tab w:val="left" w:pos="567"/>
        </w:tabs>
        <w:spacing w:after="0" w:line="276" w:lineRule="auto"/>
        <w:ind w:left="0" w:right="44" w:firstLine="0"/>
        <w:contextualSpacing w:val="0"/>
        <w:rPr>
          <w:color w:val="000000" w:themeColor="text1"/>
        </w:rPr>
      </w:pPr>
      <w:r w:rsidRPr="00346489">
        <w:rPr>
          <w:color w:val="000000" w:themeColor="text1"/>
        </w:rPr>
        <w:t xml:space="preserve">Certidão negativa de falência ou concordata expedida pelo distribuidor da sede da pessoa jurídica há menos de </w:t>
      </w:r>
      <w:r w:rsidRPr="00346489">
        <w:rPr>
          <w:b/>
          <w:color w:val="000000" w:themeColor="text1"/>
        </w:rPr>
        <w:t>90(noventa)</w:t>
      </w:r>
      <w:r w:rsidRPr="00346489">
        <w:rPr>
          <w:color w:val="000000" w:themeColor="text1"/>
        </w:rPr>
        <w:t xml:space="preserve"> dias da data de abertura dos envelopes prevista no preâmbulo do Edital.</w:t>
      </w:r>
    </w:p>
    <w:p w:rsidR="000018BA" w:rsidRPr="000018BA" w:rsidRDefault="000018BA" w:rsidP="00C55147">
      <w:pPr>
        <w:pStyle w:val="PargrafodaLista"/>
        <w:tabs>
          <w:tab w:val="left" w:pos="0"/>
          <w:tab w:val="left" w:pos="567"/>
        </w:tabs>
        <w:spacing w:after="0" w:line="276" w:lineRule="auto"/>
        <w:ind w:left="0" w:right="44" w:firstLine="0"/>
        <w:contextualSpacing w:val="0"/>
        <w:rPr>
          <w:color w:val="000000" w:themeColor="text1"/>
        </w:rPr>
      </w:pPr>
    </w:p>
    <w:p w:rsidR="004B10C1" w:rsidRPr="000018BA" w:rsidRDefault="004B10C1" w:rsidP="00C55147">
      <w:pPr>
        <w:pStyle w:val="PargrafodaLista"/>
        <w:numPr>
          <w:ilvl w:val="1"/>
          <w:numId w:val="2"/>
        </w:numPr>
        <w:tabs>
          <w:tab w:val="left" w:pos="0"/>
          <w:tab w:val="left" w:pos="567"/>
        </w:tabs>
        <w:spacing w:after="0" w:line="276" w:lineRule="auto"/>
        <w:ind w:right="43"/>
        <w:contextualSpacing w:val="0"/>
        <w:rPr>
          <w:color w:val="000000" w:themeColor="text1"/>
          <w:szCs w:val="20"/>
        </w:rPr>
      </w:pPr>
      <w:r w:rsidRPr="00346489">
        <w:rPr>
          <w:b/>
          <w:color w:val="000000" w:themeColor="text1"/>
          <w:szCs w:val="20"/>
        </w:rPr>
        <w:t>Qualificação Técnica</w:t>
      </w:r>
    </w:p>
    <w:p w:rsidR="000018BA" w:rsidRPr="00346489" w:rsidRDefault="000018BA" w:rsidP="00C55147">
      <w:pPr>
        <w:pStyle w:val="PargrafodaLista"/>
        <w:tabs>
          <w:tab w:val="left" w:pos="0"/>
          <w:tab w:val="left" w:pos="567"/>
        </w:tabs>
        <w:spacing w:after="0" w:line="276" w:lineRule="auto"/>
        <w:ind w:left="345" w:right="43" w:firstLine="0"/>
        <w:contextualSpacing w:val="0"/>
        <w:rPr>
          <w:color w:val="000000" w:themeColor="text1"/>
          <w:szCs w:val="20"/>
        </w:rPr>
      </w:pPr>
    </w:p>
    <w:p w:rsidR="00B75823" w:rsidRDefault="004B10C1" w:rsidP="00C55147">
      <w:pPr>
        <w:pStyle w:val="PargrafodaLista"/>
        <w:numPr>
          <w:ilvl w:val="2"/>
          <w:numId w:val="2"/>
        </w:numPr>
        <w:tabs>
          <w:tab w:val="left" w:pos="0"/>
          <w:tab w:val="left" w:pos="567"/>
        </w:tabs>
        <w:spacing w:after="0" w:line="276" w:lineRule="auto"/>
        <w:ind w:left="0" w:right="44" w:firstLine="0"/>
        <w:contextualSpacing w:val="0"/>
        <w:rPr>
          <w:color w:val="000000" w:themeColor="text1"/>
          <w:szCs w:val="20"/>
        </w:rPr>
      </w:pPr>
      <w:r w:rsidRPr="00346489">
        <w:rPr>
          <w:color w:val="000000" w:themeColor="text1"/>
          <w:szCs w:val="20"/>
        </w:rPr>
        <w:t>Atestado de Capacidade Técnic</w:t>
      </w:r>
      <w:r w:rsidR="004D64BD" w:rsidRPr="00346489">
        <w:rPr>
          <w:color w:val="000000" w:themeColor="text1"/>
          <w:szCs w:val="20"/>
        </w:rPr>
        <w:t xml:space="preserve">a, </w:t>
      </w:r>
      <w:r w:rsidR="00FD40B2" w:rsidRPr="00346489">
        <w:rPr>
          <w:b/>
          <w:color w:val="000000" w:themeColor="text1"/>
          <w:szCs w:val="20"/>
          <w:u w:val="single"/>
        </w:rPr>
        <w:t>Anexo V</w:t>
      </w:r>
      <w:r w:rsidR="004D64BD" w:rsidRPr="00346489">
        <w:rPr>
          <w:b/>
          <w:color w:val="000000" w:themeColor="text1"/>
          <w:szCs w:val="20"/>
          <w:u w:val="single"/>
        </w:rPr>
        <w:t>,</w:t>
      </w:r>
      <w:r w:rsidRPr="00346489">
        <w:rPr>
          <w:color w:val="000000" w:themeColor="text1"/>
          <w:szCs w:val="20"/>
        </w:rPr>
        <w:t xml:space="preserve">que comprove já ter prestado serviço de natureza compatível com </w:t>
      </w:r>
      <w:r w:rsidR="00406858" w:rsidRPr="00346489">
        <w:rPr>
          <w:color w:val="000000" w:themeColor="text1"/>
          <w:szCs w:val="20"/>
        </w:rPr>
        <w:t xml:space="preserve">o objeto </w:t>
      </w:r>
      <w:r w:rsidR="00FD40B2" w:rsidRPr="00346489">
        <w:rPr>
          <w:color w:val="000000" w:themeColor="text1"/>
          <w:szCs w:val="20"/>
        </w:rPr>
        <w:t>da presente</w:t>
      </w:r>
      <w:r w:rsidR="00406858" w:rsidRPr="00346489">
        <w:rPr>
          <w:color w:val="000000" w:themeColor="text1"/>
          <w:szCs w:val="20"/>
        </w:rPr>
        <w:t xml:space="preserve"> licitação</w:t>
      </w:r>
      <w:r w:rsidRPr="00346489">
        <w:rPr>
          <w:color w:val="000000" w:themeColor="text1"/>
          <w:szCs w:val="20"/>
        </w:rPr>
        <w:t>, bem como, se foram cumpridos a contento os serviços fornecidos e prazos de execução, comprovando a aptidão da licitan</w:t>
      </w:r>
      <w:r w:rsidR="000018BA">
        <w:rPr>
          <w:color w:val="000000" w:themeColor="text1"/>
          <w:szCs w:val="20"/>
        </w:rPr>
        <w:t>te para fornecimento do objeto.</w:t>
      </w:r>
    </w:p>
    <w:p w:rsidR="000018BA" w:rsidRPr="00346489" w:rsidRDefault="000018BA" w:rsidP="00C55147">
      <w:pPr>
        <w:pStyle w:val="PargrafodaLista"/>
        <w:tabs>
          <w:tab w:val="left" w:pos="0"/>
          <w:tab w:val="left" w:pos="567"/>
        </w:tabs>
        <w:spacing w:after="0" w:line="276" w:lineRule="auto"/>
        <w:ind w:left="0" w:right="44" w:firstLine="0"/>
        <w:contextualSpacing w:val="0"/>
        <w:rPr>
          <w:color w:val="000000" w:themeColor="text1"/>
          <w:szCs w:val="20"/>
        </w:rPr>
      </w:pPr>
    </w:p>
    <w:p w:rsidR="00E95FCB" w:rsidRDefault="004B10C1" w:rsidP="00C55147">
      <w:pPr>
        <w:pStyle w:val="PargrafodaLista"/>
        <w:numPr>
          <w:ilvl w:val="2"/>
          <w:numId w:val="2"/>
        </w:numPr>
        <w:tabs>
          <w:tab w:val="left" w:pos="0"/>
          <w:tab w:val="left" w:pos="567"/>
        </w:tabs>
        <w:spacing w:after="0" w:line="276" w:lineRule="auto"/>
        <w:ind w:left="0" w:right="44" w:firstLine="0"/>
        <w:contextualSpacing w:val="0"/>
        <w:rPr>
          <w:color w:val="000000" w:themeColor="text1"/>
          <w:szCs w:val="20"/>
        </w:rPr>
      </w:pPr>
      <w:r w:rsidRPr="00346489">
        <w:rPr>
          <w:color w:val="000000" w:themeColor="text1"/>
          <w:szCs w:val="20"/>
        </w:rPr>
        <w:t xml:space="preserve">O atestado deverá ser emitido por pessoa jurídica de direito público ou privado, com CNPJ da atestante, nome, cargo e assinatura </w:t>
      </w:r>
      <w:r w:rsidR="000018BA">
        <w:rPr>
          <w:color w:val="000000" w:themeColor="text1"/>
          <w:szCs w:val="20"/>
        </w:rPr>
        <w:t>do responsável pela informação.</w:t>
      </w:r>
    </w:p>
    <w:p w:rsidR="000018BA" w:rsidRDefault="000018BA" w:rsidP="00C55147">
      <w:pPr>
        <w:tabs>
          <w:tab w:val="left" w:pos="0"/>
        </w:tabs>
        <w:spacing w:after="200" w:line="276" w:lineRule="auto"/>
        <w:ind w:left="0" w:right="0" w:firstLine="0"/>
        <w:jc w:val="left"/>
        <w:rPr>
          <w:color w:val="000000" w:themeColor="text1"/>
          <w:szCs w:val="20"/>
        </w:rPr>
      </w:pPr>
      <w:r>
        <w:rPr>
          <w:color w:val="000000" w:themeColor="text1"/>
          <w:szCs w:val="20"/>
        </w:rPr>
        <w:br w:type="page"/>
      </w:r>
    </w:p>
    <w:p w:rsidR="00E26C58" w:rsidRPr="000018BA" w:rsidRDefault="000018BA" w:rsidP="00C55147">
      <w:pPr>
        <w:pStyle w:val="PargrafodaLista"/>
        <w:numPr>
          <w:ilvl w:val="1"/>
          <w:numId w:val="2"/>
        </w:numPr>
        <w:tabs>
          <w:tab w:val="left" w:pos="0"/>
        </w:tabs>
        <w:spacing w:after="0" w:line="276" w:lineRule="auto"/>
        <w:ind w:right="43"/>
        <w:contextualSpacing w:val="0"/>
        <w:rPr>
          <w:color w:val="000000" w:themeColor="text1"/>
          <w:szCs w:val="20"/>
        </w:rPr>
      </w:pPr>
      <w:r>
        <w:rPr>
          <w:b/>
          <w:color w:val="000000" w:themeColor="text1"/>
          <w:szCs w:val="20"/>
        </w:rPr>
        <w:lastRenderedPageBreak/>
        <w:t xml:space="preserve">Notas: </w:t>
      </w:r>
    </w:p>
    <w:p w:rsidR="000018BA" w:rsidRPr="000018BA" w:rsidRDefault="000018BA" w:rsidP="00C55147">
      <w:pPr>
        <w:pStyle w:val="PargrafodaLista"/>
        <w:tabs>
          <w:tab w:val="left" w:pos="0"/>
        </w:tabs>
        <w:spacing w:after="0" w:line="276" w:lineRule="auto"/>
        <w:ind w:left="345" w:right="43" w:firstLine="0"/>
        <w:contextualSpacing w:val="0"/>
        <w:rPr>
          <w:color w:val="000000" w:themeColor="text1"/>
          <w:szCs w:val="20"/>
        </w:rPr>
      </w:pPr>
    </w:p>
    <w:p w:rsidR="00E26C58" w:rsidRDefault="004B10C1"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szCs w:val="20"/>
        </w:rPr>
      </w:pPr>
      <w:r w:rsidRPr="00346489">
        <w:rPr>
          <w:color w:val="000000" w:themeColor="text1"/>
          <w:szCs w:val="20"/>
        </w:rPr>
        <w:t>Os documentos poderão ser apresentados em original, por qualquer processo de cópia (legível) autenticada por cartório competente ou por servidor designado, neste último caso, os originais deverão ser apresentados quando da abertura do envelope de habilitação a fim</w:t>
      </w:r>
      <w:r w:rsidR="000018BA">
        <w:rPr>
          <w:color w:val="000000" w:themeColor="text1"/>
          <w:szCs w:val="20"/>
        </w:rPr>
        <w:t xml:space="preserve"> de comprovar sua autenticidade;</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szCs w:val="20"/>
        </w:rPr>
      </w:pPr>
    </w:p>
    <w:p w:rsidR="00E26C58" w:rsidRDefault="004B10C1"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szCs w:val="20"/>
        </w:rPr>
      </w:pPr>
      <w:r w:rsidRPr="00346489">
        <w:rPr>
          <w:color w:val="000000" w:themeColor="text1"/>
          <w:szCs w:val="20"/>
        </w:rPr>
        <w:t xml:space="preserve">Todos os documentos deverão ser apresentados em plena validade podendo o Pregoeiro e a Equipe de Apoio realizar consultas </w:t>
      </w:r>
      <w:r w:rsidRPr="00346489">
        <w:rPr>
          <w:i/>
          <w:color w:val="000000" w:themeColor="text1"/>
          <w:szCs w:val="20"/>
        </w:rPr>
        <w:t xml:space="preserve">on-line </w:t>
      </w:r>
      <w:r w:rsidRPr="00346489">
        <w:rPr>
          <w:color w:val="000000" w:themeColor="text1"/>
          <w:szCs w:val="20"/>
        </w:rPr>
        <w:t>via internet pa</w:t>
      </w:r>
      <w:r w:rsidR="000018BA">
        <w:rPr>
          <w:color w:val="000000" w:themeColor="text1"/>
          <w:szCs w:val="20"/>
        </w:rPr>
        <w:t>ra verificar sua autenticidade;</w:t>
      </w:r>
    </w:p>
    <w:p w:rsidR="000018BA" w:rsidRPr="00346489" w:rsidRDefault="000018BA" w:rsidP="00C55147">
      <w:pPr>
        <w:pStyle w:val="PargrafodaLista"/>
        <w:tabs>
          <w:tab w:val="left" w:pos="0"/>
          <w:tab w:val="left" w:pos="567"/>
        </w:tabs>
        <w:spacing w:after="0" w:line="276" w:lineRule="auto"/>
        <w:ind w:left="0" w:right="0" w:firstLine="0"/>
        <w:contextualSpacing w:val="0"/>
        <w:rPr>
          <w:color w:val="000000" w:themeColor="text1"/>
          <w:szCs w:val="20"/>
        </w:rPr>
      </w:pPr>
    </w:p>
    <w:p w:rsidR="00F8037B" w:rsidRDefault="004B10C1" w:rsidP="00C55147">
      <w:pPr>
        <w:pStyle w:val="PargrafodaLista"/>
        <w:numPr>
          <w:ilvl w:val="2"/>
          <w:numId w:val="2"/>
        </w:numPr>
        <w:tabs>
          <w:tab w:val="left" w:pos="0"/>
          <w:tab w:val="left" w:pos="567"/>
        </w:tabs>
        <w:spacing w:after="0" w:line="276" w:lineRule="auto"/>
        <w:ind w:left="0" w:right="0" w:firstLine="0"/>
        <w:contextualSpacing w:val="0"/>
        <w:rPr>
          <w:color w:val="000000" w:themeColor="text1"/>
          <w:szCs w:val="20"/>
        </w:rPr>
      </w:pPr>
      <w:r w:rsidRPr="00346489">
        <w:rPr>
          <w:color w:val="000000" w:themeColor="text1"/>
          <w:szCs w:val="20"/>
        </w:rPr>
        <w:t>Os artigos 42 a 49 da Lei Complementar 123, de 14/12/2006, se referem ao acesso ao mercado das microempres</w:t>
      </w:r>
      <w:r w:rsidR="003F796D" w:rsidRPr="00346489">
        <w:rPr>
          <w:color w:val="000000" w:themeColor="text1"/>
          <w:szCs w:val="20"/>
        </w:rPr>
        <w:t>as e empresas de pequeno porte.</w:t>
      </w:r>
    </w:p>
    <w:p w:rsidR="00F8037B" w:rsidRPr="00F8037B" w:rsidRDefault="00F8037B" w:rsidP="00C55147">
      <w:pPr>
        <w:pStyle w:val="PargrafodaLista"/>
        <w:tabs>
          <w:tab w:val="left" w:pos="0"/>
        </w:tabs>
        <w:rPr>
          <w:color w:val="000000" w:themeColor="text1"/>
          <w:szCs w:val="20"/>
        </w:rPr>
      </w:pPr>
    </w:p>
    <w:p w:rsidR="00F8037B" w:rsidRPr="00F87B76" w:rsidRDefault="000018BA" w:rsidP="00C55147">
      <w:pPr>
        <w:pStyle w:val="PargrafodaLista"/>
        <w:numPr>
          <w:ilvl w:val="0"/>
          <w:numId w:val="2"/>
        </w:numPr>
        <w:tabs>
          <w:tab w:val="left" w:pos="0"/>
          <w:tab w:val="left" w:pos="284"/>
          <w:tab w:val="left" w:pos="426"/>
        </w:tabs>
        <w:spacing w:after="0" w:line="276" w:lineRule="auto"/>
        <w:ind w:left="0" w:right="44" w:firstLine="0"/>
        <w:contextualSpacing w:val="0"/>
        <w:rPr>
          <w:b/>
          <w:color w:val="000000" w:themeColor="text1"/>
          <w:szCs w:val="20"/>
        </w:rPr>
      </w:pPr>
      <w:r w:rsidRPr="00F87B76">
        <w:rPr>
          <w:b/>
          <w:color w:val="000000" w:themeColor="text1"/>
          <w:szCs w:val="20"/>
        </w:rPr>
        <w:t>DO PROCEDIMENTO</w:t>
      </w:r>
    </w:p>
    <w:p w:rsidR="00F8037B" w:rsidRDefault="00F8037B" w:rsidP="00C55147">
      <w:pPr>
        <w:pStyle w:val="PargrafodaLista"/>
        <w:tabs>
          <w:tab w:val="left" w:pos="0"/>
          <w:tab w:val="left" w:pos="284"/>
          <w:tab w:val="left" w:pos="426"/>
        </w:tabs>
        <w:spacing w:after="0" w:line="276" w:lineRule="auto"/>
        <w:ind w:left="0" w:right="44" w:firstLine="0"/>
        <w:contextualSpacing w:val="0"/>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20" w:right="44" w:firstLine="0"/>
        <w:contextualSpacing w:val="0"/>
        <w:rPr>
          <w:color w:val="000000" w:themeColor="text1"/>
          <w:szCs w:val="20"/>
        </w:rPr>
      </w:pPr>
      <w:r w:rsidRPr="00F8037B">
        <w:rPr>
          <w:color w:val="000000" w:themeColor="text1"/>
          <w:szCs w:val="20"/>
        </w:rPr>
        <w:t>No dia, hora e local fixados no preâmbulo deste o Pregoeiro instaurará a sessão pública destinada ao credenciamento dos representantes, ao recebimento dos envelopes de propostas de preços e de documentação e, ainda, à realizaç</w:t>
      </w:r>
      <w:r w:rsidR="000018BA" w:rsidRPr="00F8037B">
        <w:rPr>
          <w:color w:val="000000" w:themeColor="text1"/>
          <w:szCs w:val="20"/>
        </w:rPr>
        <w:t>ão do procedimento licitatório.</w:t>
      </w:r>
    </w:p>
    <w:p w:rsidR="00F8037B" w:rsidRDefault="00F8037B" w:rsidP="00C55147">
      <w:pPr>
        <w:pStyle w:val="PargrafodaLista"/>
        <w:tabs>
          <w:tab w:val="left" w:pos="0"/>
          <w:tab w:val="left" w:pos="426"/>
        </w:tabs>
        <w:spacing w:after="0" w:line="276" w:lineRule="auto"/>
        <w:ind w:left="-20" w:right="44" w:firstLine="0"/>
        <w:contextualSpacing w:val="0"/>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Inicialmente será verificado o cre</w:t>
      </w:r>
      <w:r w:rsidR="001A23BA" w:rsidRPr="00F8037B">
        <w:rPr>
          <w:color w:val="000000" w:themeColor="text1"/>
          <w:szCs w:val="20"/>
        </w:rPr>
        <w:t>denciamento dos representantes.</w:t>
      </w:r>
    </w:p>
    <w:p w:rsidR="00F8037B" w:rsidRPr="00F8037B" w:rsidRDefault="00F8037B" w:rsidP="00C55147">
      <w:pPr>
        <w:tabs>
          <w:tab w:val="left" w:pos="0"/>
        </w:tabs>
        <w:ind w:left="0" w:firstLine="0"/>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u w:val="single"/>
        </w:rPr>
      </w:pPr>
      <w:r w:rsidRPr="00F8037B">
        <w:rPr>
          <w:color w:val="000000" w:themeColor="text1"/>
          <w:szCs w:val="20"/>
        </w:rPr>
        <w:t>Após o credenciamento será acolhida a Declaração de Situação de Regularidade</w:t>
      </w:r>
      <w:r w:rsidR="00051AF9" w:rsidRPr="00F8037B">
        <w:rPr>
          <w:color w:val="000000" w:themeColor="text1"/>
          <w:szCs w:val="20"/>
        </w:rPr>
        <w:t>modelo no</w:t>
      </w:r>
      <w:r w:rsidR="00051AF9" w:rsidRPr="00F8037B">
        <w:rPr>
          <w:color w:val="000000" w:themeColor="text1"/>
          <w:szCs w:val="20"/>
          <w:u w:val="single"/>
        </w:rPr>
        <w:t>Anexo IV</w:t>
      </w:r>
      <w:r w:rsidRPr="00F8037B">
        <w:rPr>
          <w:color w:val="000000" w:themeColor="text1"/>
          <w:szCs w:val="20"/>
          <w:u w:val="single"/>
        </w:rPr>
        <w:t>.</w:t>
      </w:r>
    </w:p>
    <w:p w:rsidR="00F8037B" w:rsidRPr="00F8037B" w:rsidRDefault="00F8037B" w:rsidP="00C55147">
      <w:pPr>
        <w:pStyle w:val="PargrafodaLista"/>
        <w:tabs>
          <w:tab w:val="left" w:pos="0"/>
          <w:tab w:val="left" w:pos="426"/>
        </w:tabs>
        <w:spacing w:after="0" w:line="276" w:lineRule="auto"/>
        <w:ind w:left="0" w:right="44" w:firstLine="0"/>
        <w:contextualSpacing w:val="0"/>
        <w:rPr>
          <w:color w:val="000000" w:themeColor="text1"/>
          <w:szCs w:val="20"/>
          <w:u w:val="single"/>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O Pregoeiro receberá e verificará a regularidade dos envelopes trazidos pelos licitantes, observando o preenchimento dos requisitos fixados neste edital. </w:t>
      </w:r>
    </w:p>
    <w:p w:rsidR="00F8037B" w:rsidRPr="00F8037B" w:rsidRDefault="00F8037B" w:rsidP="00C55147">
      <w:pPr>
        <w:tabs>
          <w:tab w:val="left" w:pos="0"/>
        </w:tabs>
        <w:ind w:left="0" w:firstLine="0"/>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Recebidos os envelopes, não será permitida a desistência da proposta, podendo inclusive a comissão de licitação, suspender o procedimento licitatório, para efetuar minucioso e detalhado exame na habilitação de todos os licitantes</w:t>
      </w:r>
      <w:r w:rsid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Em seguida, o Pregoeiro procederá à abertura dos envelopes das propostas de preços, a fim de verificar o cumprimento das condições formais e materiais deste Edital, devendo ser desclassificada,</w:t>
      </w:r>
      <w:r w:rsidR="000018BA" w:rsidRPr="00F8037B">
        <w:rPr>
          <w:color w:val="000000" w:themeColor="text1"/>
          <w:szCs w:val="20"/>
        </w:rPr>
        <w:t xml:space="preserve"> as que estiverem em desacordo.</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w:t>
      </w:r>
      <w:r w:rsidR="000018BA"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Se não existirem, no mínimo, três propostas escritas que atendam às condições previstas no item anterior serão </w:t>
      </w:r>
      <w:r w:rsidR="000018BA" w:rsidRPr="00F8037B">
        <w:rPr>
          <w:color w:val="000000" w:themeColor="text1"/>
          <w:szCs w:val="20"/>
        </w:rPr>
        <w:t>selecionadas</w:t>
      </w:r>
      <w:r w:rsidRPr="00F8037B">
        <w:rPr>
          <w:color w:val="000000" w:themeColor="text1"/>
          <w:szCs w:val="20"/>
        </w:rPr>
        <w:t xml:space="preserve"> para a fase de lances os autores das três melhores propostas, quaisquer que sejam os preços ofertados conforme disposto no inciso IX do artigo 4º, da Lei nº 10.520/02. Em caso de empate na terceira posição todas p</w:t>
      </w:r>
      <w:r w:rsidR="000018BA" w:rsidRPr="00F8037B">
        <w:rPr>
          <w:color w:val="000000" w:themeColor="text1"/>
          <w:szCs w:val="20"/>
        </w:rPr>
        <w:t>articiparão da etapa de lances.</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w:t>
      </w:r>
      <w:r w:rsidR="000018BA" w:rsidRPr="00F8037B">
        <w:rPr>
          <w:color w:val="000000" w:themeColor="text1"/>
          <w:szCs w:val="20"/>
        </w:rPr>
        <w:t>preço ofertado e à adjudicação.</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lastRenderedPageBreak/>
        <w:t>A fase de lances se processará em rodadas consecutivas, nas quais os representantes dos licitantes selecionados poderão formular, sucessivamente, ofertas verbais, na oportunidade de cada um, até que se obtenhao mai</w:t>
      </w:r>
      <w:r w:rsidR="003C7D8F" w:rsidRPr="00F8037B">
        <w:rPr>
          <w:color w:val="000000" w:themeColor="text1"/>
          <w:szCs w:val="20"/>
        </w:rPr>
        <w:t>or desconto possível para o item</w:t>
      </w:r>
      <w:r w:rsidR="000018BA"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Os licitantes só poderão ofertar um lance por rodada, sendo o intervalo mínimo entre lances de </w:t>
      </w:r>
      <w:r w:rsidR="00A714DF" w:rsidRPr="00F8037B">
        <w:rPr>
          <w:color w:val="000000" w:themeColor="text1"/>
          <w:szCs w:val="20"/>
        </w:rPr>
        <w:t xml:space="preserve">R$ </w:t>
      </w:r>
      <w:r w:rsidR="007D4988" w:rsidRPr="00F8037B">
        <w:rPr>
          <w:color w:val="000000" w:themeColor="text1"/>
          <w:szCs w:val="20"/>
        </w:rPr>
        <w:t>0,01</w:t>
      </w:r>
      <w:r w:rsidR="001E2046" w:rsidRPr="00F8037B">
        <w:rPr>
          <w:color w:val="000000" w:themeColor="text1"/>
          <w:szCs w:val="20"/>
        </w:rPr>
        <w:t>(um)centavo</w:t>
      </w:r>
      <w:r w:rsid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O primeiro lance caberá ao autor da proposta selecionada de maior preço. Em seguida os demais na ordem </w:t>
      </w:r>
      <w:r w:rsidR="001F30FB" w:rsidRPr="00F8037B">
        <w:rPr>
          <w:color w:val="000000" w:themeColor="text1"/>
          <w:szCs w:val="20"/>
        </w:rPr>
        <w:t>subsequente</w:t>
      </w:r>
      <w:r w:rsidR="000018BA"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 xml:space="preserve">Caso duas ou mais propostas escritas apresentem valores iguais, para se estabelecer a ordem de oferta de lances, serão realizados sorteios, cujos vencedores deverão assumir os lugares </w:t>
      </w:r>
      <w:r w:rsidR="00C92A15" w:rsidRPr="00F8037B">
        <w:rPr>
          <w:color w:val="000000" w:themeColor="text1"/>
          <w:szCs w:val="20"/>
        </w:rPr>
        <w:t>subsequentes</w:t>
      </w:r>
      <w:r w:rsidR="000018BA" w:rsidRPr="00F8037B">
        <w:rPr>
          <w:color w:val="000000" w:themeColor="text1"/>
          <w:szCs w:val="20"/>
        </w:rPr>
        <w:t xml:space="preserve">. </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Os lances deverão ter seus valores distintos e mais reduzidos do que os propostos anteriormente.</w:t>
      </w:r>
    </w:p>
    <w:p w:rsidR="00F8037B" w:rsidRPr="00F8037B" w:rsidRDefault="00F8037B" w:rsidP="00C55147">
      <w:pPr>
        <w:pStyle w:val="PargrafodaLista"/>
        <w:tabs>
          <w:tab w:val="left" w:pos="0"/>
        </w:tabs>
        <w:rPr>
          <w:color w:val="000000" w:themeColor="text1"/>
          <w:szCs w:val="20"/>
        </w:rPr>
      </w:pPr>
    </w:p>
    <w:p w:rsidR="00F8037B" w:rsidRPr="00F8037B" w:rsidRDefault="004B10C1" w:rsidP="00C55147">
      <w:pPr>
        <w:pStyle w:val="PargrafodaLista"/>
        <w:numPr>
          <w:ilvl w:val="1"/>
          <w:numId w:val="2"/>
        </w:numPr>
        <w:tabs>
          <w:tab w:val="left" w:pos="0"/>
          <w:tab w:val="left" w:pos="426"/>
        </w:tabs>
        <w:spacing w:after="0" w:line="276" w:lineRule="auto"/>
        <w:ind w:left="0" w:right="44" w:firstLine="0"/>
        <w:contextualSpacing w:val="0"/>
      </w:pPr>
      <w:r w:rsidRPr="00F8037B">
        <w:rPr>
          <w:color w:val="000000" w:themeColor="text1"/>
          <w:szCs w:val="20"/>
        </w:rPr>
        <w:t>A formulação de lances não é obrigatória. A eventual recusa do licitante em ofertar lance, quando convidado, implicará na sua exclusão da fase de lances nas rodadas posteriores. Contudo, o preço da proposta escrita o</w:t>
      </w:r>
      <w:r w:rsidR="003372C8" w:rsidRPr="00F8037B">
        <w:rPr>
          <w:color w:val="000000" w:themeColor="text1"/>
          <w:szCs w:val="20"/>
        </w:rPr>
        <w:t>u do último lance será mantido.</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Caso não aconteçam lances verbais, será verificada a conformidade entre a proposta escrita de menor preço e o valor estimado para a contratação</w:t>
      </w:r>
      <w:r w:rsidR="003372C8"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Os lances deverão ficar adstritos à redução dos preços, não se admitindo ofertas destinadas a alterar outros elementos da proposta escrita</w:t>
      </w:r>
      <w:r w:rsidR="003372C8"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Quando convidado a ofertar seu lance, o representante do licitante poderá requerer tempo, para analisar seus custos ou para consultar terceiros, podendo, para tanto valer-se de telefone celular. O tempo concedido não poderá exceder 5 (cinco) minutos</w:t>
      </w:r>
      <w:r w:rsidR="003372C8"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O Pregoeiro deverá registrar os lances ofertados, sendo permitido o uso de</w:t>
      </w:r>
      <w:r w:rsidR="003372C8" w:rsidRPr="00F8037B">
        <w:rPr>
          <w:color w:val="000000" w:themeColor="text1"/>
          <w:szCs w:val="20"/>
        </w:rPr>
        <w:t xml:space="preserve"> meios eletrônicos de gravação.</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Quando for obti</w:t>
      </w:r>
      <w:r w:rsidR="008516C5" w:rsidRPr="00F8037B">
        <w:rPr>
          <w:color w:val="000000" w:themeColor="text1"/>
          <w:szCs w:val="20"/>
        </w:rPr>
        <w:t>do o menor preço possível para o item</w:t>
      </w:r>
      <w:r w:rsidRPr="00F8037B">
        <w:rPr>
          <w:color w:val="000000" w:themeColor="text1"/>
          <w:szCs w:val="20"/>
        </w:rPr>
        <w:t>, a etapa de lances será concluída.</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firstLine="0"/>
        <w:contextualSpacing w:val="0"/>
        <w:rPr>
          <w:color w:val="000000" w:themeColor="text1"/>
          <w:szCs w:val="20"/>
        </w:rPr>
      </w:pPr>
      <w:r w:rsidRPr="00F8037B">
        <w:rPr>
          <w:color w:val="000000" w:themeColor="text1"/>
          <w:szCs w:val="20"/>
        </w:rPr>
        <w:t>Declarada encerrada a fase de</w:t>
      </w:r>
      <w:r w:rsidR="001E2046" w:rsidRPr="00F8037B">
        <w:rPr>
          <w:color w:val="000000" w:themeColor="text1"/>
          <w:szCs w:val="20"/>
        </w:rPr>
        <w:t xml:space="preserve"> lances, o Pregoeiro procederá a</w:t>
      </w:r>
      <w:r w:rsidRPr="00F8037B">
        <w:rPr>
          <w:color w:val="000000" w:themeColor="text1"/>
          <w:szCs w:val="20"/>
        </w:rPr>
        <w:t xml:space="preserve"> classificação dos licitantes, considerando os valores lançados e examinará a aceitabilidade da menor proposta quanto ao objeto e ao preço, deci</w:t>
      </w:r>
      <w:r w:rsidR="003372C8" w:rsidRPr="00F8037B">
        <w:rPr>
          <w:color w:val="000000" w:themeColor="text1"/>
          <w:szCs w:val="20"/>
        </w:rPr>
        <w:t>dindo motivadamente a respeito.</w:t>
      </w:r>
    </w:p>
    <w:p w:rsidR="00F8037B" w:rsidRPr="00F8037B" w:rsidRDefault="00F8037B" w:rsidP="00C55147">
      <w:pPr>
        <w:pStyle w:val="PargrafodaLista"/>
        <w:tabs>
          <w:tab w:val="left" w:pos="0"/>
        </w:tabs>
        <w:rPr>
          <w:color w:val="000000" w:themeColor="text1"/>
          <w:szCs w:val="20"/>
        </w:rPr>
      </w:pPr>
    </w:p>
    <w:p w:rsidR="00F8037B" w:rsidRPr="00F8037B" w:rsidRDefault="00076C8C" w:rsidP="00C55147">
      <w:pPr>
        <w:pStyle w:val="PargrafodaLista"/>
        <w:numPr>
          <w:ilvl w:val="0"/>
          <w:numId w:val="2"/>
        </w:numPr>
        <w:tabs>
          <w:tab w:val="left" w:pos="0"/>
          <w:tab w:val="left" w:pos="426"/>
        </w:tabs>
        <w:spacing w:after="0" w:line="276" w:lineRule="auto"/>
        <w:ind w:right="44"/>
        <w:contextualSpacing w:val="0"/>
        <w:rPr>
          <w:b/>
          <w:color w:val="000000" w:themeColor="text1"/>
          <w:szCs w:val="20"/>
        </w:rPr>
      </w:pPr>
      <w:r w:rsidRPr="00F8037B">
        <w:rPr>
          <w:b/>
          <w:color w:val="000000" w:themeColor="text1"/>
          <w:szCs w:val="20"/>
        </w:rPr>
        <w:t>DAS MICROEMPRESAS</w:t>
      </w:r>
      <w:r w:rsidR="008359FB" w:rsidRPr="00F8037B">
        <w:rPr>
          <w:b/>
          <w:color w:val="000000" w:themeColor="text1"/>
          <w:szCs w:val="20"/>
        </w:rPr>
        <w:t>,</w:t>
      </w:r>
      <w:r w:rsidR="0097776E" w:rsidRPr="00F8037B">
        <w:rPr>
          <w:b/>
          <w:color w:val="000000" w:themeColor="text1"/>
          <w:szCs w:val="20"/>
        </w:rPr>
        <w:t xml:space="preserve"> EMPRESAS DE PEQUENO PORTE</w:t>
      </w:r>
      <w:r w:rsidR="008359FB" w:rsidRPr="00F8037B">
        <w:rPr>
          <w:b/>
          <w:color w:val="000000" w:themeColor="text1"/>
          <w:szCs w:val="20"/>
        </w:rPr>
        <w:t xml:space="preserve"> E MICROEMPREENDEDOR </w:t>
      </w:r>
      <w:r w:rsidR="00E8657D" w:rsidRPr="00F8037B">
        <w:rPr>
          <w:b/>
          <w:color w:val="000000" w:themeColor="text1"/>
          <w:szCs w:val="20"/>
        </w:rPr>
        <w:t>INDIVIDUAL</w:t>
      </w:r>
    </w:p>
    <w:p w:rsidR="00F8037B" w:rsidRPr="00F8037B" w:rsidRDefault="00F8037B" w:rsidP="00C55147">
      <w:pPr>
        <w:tabs>
          <w:tab w:val="left" w:pos="0"/>
          <w:tab w:val="left" w:pos="426"/>
        </w:tabs>
        <w:spacing w:after="0" w:line="276" w:lineRule="auto"/>
        <w:ind w:left="0" w:right="44" w:firstLine="0"/>
        <w:rPr>
          <w:color w:val="000000" w:themeColor="text1"/>
          <w:szCs w:val="20"/>
        </w:rPr>
      </w:pPr>
    </w:p>
    <w:p w:rsidR="00F8037B" w:rsidRDefault="004B10C1" w:rsidP="00C55147">
      <w:pPr>
        <w:pStyle w:val="PargrafodaLista"/>
        <w:numPr>
          <w:ilvl w:val="1"/>
          <w:numId w:val="2"/>
        </w:numPr>
        <w:tabs>
          <w:tab w:val="left" w:pos="0"/>
          <w:tab w:val="left" w:pos="426"/>
        </w:tabs>
        <w:spacing w:after="0" w:line="276" w:lineRule="auto"/>
        <w:ind w:left="0" w:right="44" w:hanging="15"/>
        <w:contextualSpacing w:val="0"/>
        <w:rPr>
          <w:color w:val="000000" w:themeColor="text1"/>
          <w:szCs w:val="20"/>
        </w:rPr>
      </w:pPr>
      <w:r w:rsidRPr="00F8037B">
        <w:rPr>
          <w:color w:val="000000" w:themeColor="text1"/>
          <w:szCs w:val="20"/>
        </w:rPr>
        <w:t xml:space="preserve">Caso as propostas apresentadas por </w:t>
      </w:r>
      <w:r w:rsidR="00E8657D" w:rsidRPr="00F8037B">
        <w:rPr>
          <w:color w:val="000000" w:themeColor="text1"/>
          <w:szCs w:val="20"/>
        </w:rPr>
        <w:t xml:space="preserve">ME, EPP E MEI </w:t>
      </w:r>
      <w:r w:rsidRPr="00F8037B">
        <w:rPr>
          <w:color w:val="000000" w:themeColor="text1"/>
          <w:szCs w:val="20"/>
        </w:rPr>
        <w:t>sejam iguais ou até 5%(cinco por cento) superiores a proposta de menor preço (após o encerramento dos lances) será assegurada preferência de contra</w:t>
      </w:r>
      <w:r w:rsidR="00F8037B">
        <w:rPr>
          <w:color w:val="000000" w:themeColor="text1"/>
          <w:szCs w:val="20"/>
        </w:rPr>
        <w:t>tação, respeitando o seguinte:</w:t>
      </w:r>
    </w:p>
    <w:p w:rsidR="00F8037B" w:rsidRDefault="00F8037B" w:rsidP="00C55147">
      <w:pPr>
        <w:pStyle w:val="PargrafodaLista"/>
        <w:tabs>
          <w:tab w:val="left" w:pos="0"/>
          <w:tab w:val="left" w:pos="426"/>
        </w:tabs>
        <w:spacing w:after="0" w:line="276" w:lineRule="auto"/>
        <w:ind w:left="0" w:right="44" w:firstLine="0"/>
        <w:contextualSpacing w:val="0"/>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A </w:t>
      </w:r>
      <w:r w:rsidR="00E8657D" w:rsidRPr="00F8037B">
        <w:rPr>
          <w:color w:val="000000" w:themeColor="text1"/>
          <w:szCs w:val="20"/>
        </w:rPr>
        <w:t>ME, EPP E MEI</w:t>
      </w:r>
      <w:r w:rsidRPr="00F8037B">
        <w:rPr>
          <w:color w:val="000000" w:themeColor="text1"/>
          <w:szCs w:val="20"/>
        </w:rPr>
        <w:t xml:space="preserve"> mais bem classificada poderá apresentar proposta de preço inferior àquela detentora do menor preço, situação em que será adjudicado em seu </w:t>
      </w:r>
      <w:r w:rsidR="00E95FCB" w:rsidRPr="00F8037B">
        <w:rPr>
          <w:color w:val="000000" w:themeColor="text1"/>
          <w:szCs w:val="20"/>
        </w:rPr>
        <w:t>favor o objeto desta licitação;</w:t>
      </w:r>
    </w:p>
    <w:p w:rsidR="00F8037B" w:rsidRDefault="00F8037B" w:rsidP="00C55147">
      <w:pPr>
        <w:pStyle w:val="PargrafodaLista"/>
        <w:tabs>
          <w:tab w:val="left" w:pos="0"/>
          <w:tab w:val="left" w:pos="709"/>
        </w:tabs>
        <w:spacing w:after="0" w:line="276" w:lineRule="auto"/>
        <w:ind w:left="0" w:right="44" w:firstLine="0"/>
        <w:contextualSpacing w:val="0"/>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Não ocorrendo a contratação da </w:t>
      </w:r>
      <w:r w:rsidR="00E8657D" w:rsidRPr="00F8037B">
        <w:rPr>
          <w:color w:val="000000" w:themeColor="text1"/>
          <w:szCs w:val="20"/>
        </w:rPr>
        <w:t>ME, EPP E MEI</w:t>
      </w:r>
      <w:r w:rsidRPr="00F8037B">
        <w:rPr>
          <w:color w:val="000000" w:themeColor="text1"/>
          <w:szCs w:val="20"/>
        </w:rPr>
        <w:t xml:space="preserve"> na forma do subitem anterior, serão convocadas as licitantes remanescentes que por ventura se enquadrem na hipótese desta condição, na ordem classificatória, para o exercício do mesmo direito;</w:t>
      </w:r>
    </w:p>
    <w:p w:rsidR="00F8037B" w:rsidRPr="00F8037B" w:rsidRDefault="00F8037B" w:rsidP="00C55147">
      <w:pPr>
        <w:pStyle w:val="PargrafodaLista"/>
        <w:tabs>
          <w:tab w:val="left" w:pos="0"/>
        </w:tabs>
        <w:rPr>
          <w:color w:val="000000" w:themeColor="text1"/>
          <w:szCs w:val="20"/>
        </w:rPr>
      </w:pPr>
    </w:p>
    <w:p w:rsidR="00F8037B" w:rsidRPr="00F8037B" w:rsidRDefault="00F8037B" w:rsidP="00C55147">
      <w:pPr>
        <w:tabs>
          <w:tab w:val="left" w:pos="0"/>
        </w:tabs>
        <w:ind w:left="0" w:firstLine="0"/>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No caso de equivalência dos valores apresentados pelas </w:t>
      </w:r>
      <w:r w:rsidR="00E8657D" w:rsidRPr="00F8037B">
        <w:rPr>
          <w:color w:val="000000" w:themeColor="text1"/>
          <w:szCs w:val="20"/>
        </w:rPr>
        <w:t>ME, EPP E MEI</w:t>
      </w:r>
      <w:r w:rsidRPr="00F8037B">
        <w:rPr>
          <w:color w:val="000000" w:themeColor="text1"/>
          <w:szCs w:val="20"/>
        </w:rPr>
        <w:t xml:space="preserve"> que se encontrem nos intervalos estabelecidos nesta condição, será realizado sorteio entre elas para que se identifique àquela que primeiro po</w:t>
      </w:r>
      <w:r w:rsidR="003372C8" w:rsidRPr="00F8037B">
        <w:rPr>
          <w:color w:val="000000" w:themeColor="text1"/>
          <w:szCs w:val="20"/>
        </w:rPr>
        <w:t>derá apresentar melhor oferta;</w:t>
      </w:r>
    </w:p>
    <w:p w:rsidR="00F8037B" w:rsidRDefault="00F8037B" w:rsidP="00C55147">
      <w:pPr>
        <w:pStyle w:val="PargrafodaLista"/>
        <w:tabs>
          <w:tab w:val="left" w:pos="0"/>
          <w:tab w:val="left" w:pos="709"/>
        </w:tabs>
        <w:spacing w:after="0" w:line="276" w:lineRule="auto"/>
        <w:ind w:left="0" w:right="44" w:firstLine="0"/>
        <w:contextualSpacing w:val="0"/>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A </w:t>
      </w:r>
      <w:r w:rsidR="00E8657D" w:rsidRPr="00F8037B">
        <w:rPr>
          <w:color w:val="000000" w:themeColor="text1"/>
          <w:szCs w:val="20"/>
        </w:rPr>
        <w:t>ME, EPP E MEI</w:t>
      </w:r>
      <w:r w:rsidRPr="00F8037B">
        <w:rPr>
          <w:color w:val="000000" w:themeColor="text1"/>
          <w:szCs w:val="20"/>
        </w:rPr>
        <w:t xml:space="preserve"> mais bem classificada será convocada para apresentar novo lance no prazo máximo de 5 (cinco) minutos após a solicitação do Pregoeiro, sob pena de preclusão;</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O disposto nesta condição somente se aplicará quando a melhor oferta inicial não tiver apresentada por microempre</w:t>
      </w:r>
      <w:r w:rsidR="003372C8" w:rsidRPr="00F8037B">
        <w:rPr>
          <w:color w:val="000000" w:themeColor="text1"/>
          <w:szCs w:val="20"/>
        </w:rPr>
        <w:t>sa ou empresa de pequeno porte;</w:t>
      </w:r>
    </w:p>
    <w:p w:rsidR="00F8037B" w:rsidRPr="00F8037B" w:rsidRDefault="00F8037B" w:rsidP="00C55147">
      <w:pPr>
        <w:pStyle w:val="PargrafodaLista"/>
        <w:tabs>
          <w:tab w:val="left" w:pos="0"/>
        </w:tabs>
        <w:rPr>
          <w:color w:val="000000" w:themeColor="text1"/>
          <w:szCs w:val="20"/>
        </w:rPr>
      </w:pPr>
    </w:p>
    <w:p w:rsidR="00F8037B" w:rsidRDefault="0083308B"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w:t>
      </w:r>
      <w:r w:rsidR="003372C8" w:rsidRPr="00F8037B">
        <w:rPr>
          <w:color w:val="000000" w:themeColor="text1"/>
          <w:szCs w:val="20"/>
        </w:rPr>
        <w:t>º da Lei Federal nº 10.520/2002;</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Se a proposta do primeiro classificado for aceita, o Pregoeiro deverá abrir o respectivo envelope de documentação com o fim de confirmar as condições habilitatórias, consoante às exigências deste Edital</w:t>
      </w:r>
      <w:r w:rsidR="003372C8" w:rsidRPr="00F8037B">
        <w:rPr>
          <w:color w:val="000000" w:themeColor="text1"/>
          <w:szCs w:val="20"/>
        </w:rPr>
        <w:t>;</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Constatado o atendimento das exigências habilitatórias o licitante será declarado vencedor, sendo-lhe </w:t>
      </w:r>
      <w:r w:rsidR="003372C8" w:rsidRPr="00F8037B">
        <w:rPr>
          <w:color w:val="000000" w:themeColor="text1"/>
          <w:szCs w:val="20"/>
        </w:rPr>
        <w:t>adjudicado o objeto do certame;</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Se a oferta de menor preço não for aceita ou se o licitante desatender às exigências habilitatórias, o Pregoeiro examinará a oferta </w:t>
      </w:r>
      <w:r w:rsidR="001F30FB" w:rsidRPr="00F8037B">
        <w:rPr>
          <w:color w:val="000000" w:themeColor="text1"/>
          <w:szCs w:val="20"/>
        </w:rPr>
        <w:t>subsequente</w:t>
      </w:r>
      <w:r w:rsidRPr="00F8037B">
        <w:rPr>
          <w:color w:val="000000" w:themeColor="text1"/>
          <w:szCs w:val="20"/>
        </w:rPr>
        <w:t>, verificando a sua aceitabilidade e proceden</w:t>
      </w:r>
      <w:r w:rsidR="003372C8" w:rsidRPr="00F8037B">
        <w:rPr>
          <w:color w:val="000000" w:themeColor="text1"/>
          <w:szCs w:val="20"/>
        </w:rPr>
        <w:t>do à habilitação do proponente;</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O Pregoeiro continuará semelhante procedimento seguindo a ordem de classificação, até encontrar uma proposta que atenda a este Edital, sendo o respectivo licitante declarado vencedor e a ele </w:t>
      </w:r>
      <w:r w:rsidR="003372C8" w:rsidRPr="00F8037B">
        <w:rPr>
          <w:color w:val="000000" w:themeColor="text1"/>
          <w:szCs w:val="20"/>
        </w:rPr>
        <w:t>adjudicado o objeto do certame;</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A adjudicação imediata do objeto ao vencedor somente será feita pelo Pregoeiro quando nã</w:t>
      </w:r>
      <w:r w:rsidR="003372C8" w:rsidRPr="00F8037B">
        <w:rPr>
          <w:color w:val="000000" w:themeColor="text1"/>
          <w:szCs w:val="20"/>
        </w:rPr>
        <w:t>o houver manifestação recursal;</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 xml:space="preserve">A adjudicação do objeto ao vencedor não produz o efeito liberatório dos demais licitantes classificados, que somente se desvincularão e terão sua documentação habilitatória devolvida após a assinatura </w:t>
      </w:r>
      <w:r w:rsidR="003372C8" w:rsidRPr="00F8037B">
        <w:rPr>
          <w:color w:val="000000" w:themeColor="text1"/>
          <w:szCs w:val="20"/>
        </w:rPr>
        <w:t>do contrato pelo adjudicatário;</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Após a adjudicação, caberá à autoridade sup</w:t>
      </w:r>
      <w:r w:rsidR="003372C8" w:rsidRPr="00F8037B">
        <w:rPr>
          <w:color w:val="000000" w:themeColor="text1"/>
          <w:szCs w:val="20"/>
        </w:rPr>
        <w:t>erior homologar o procedimento;</w:t>
      </w:r>
    </w:p>
    <w:p w:rsidR="00F8037B" w:rsidRPr="00F8037B" w:rsidRDefault="00F8037B" w:rsidP="00C55147">
      <w:pPr>
        <w:pStyle w:val="PargrafodaLista"/>
        <w:tabs>
          <w:tab w:val="left" w:pos="0"/>
        </w:tabs>
        <w:rPr>
          <w:color w:val="000000" w:themeColor="text1"/>
          <w:szCs w:val="20"/>
        </w:rPr>
      </w:pPr>
    </w:p>
    <w:p w:rsidR="00F8037B" w:rsidRDefault="004B10C1" w:rsidP="00C55147">
      <w:pPr>
        <w:pStyle w:val="PargrafodaLista"/>
        <w:numPr>
          <w:ilvl w:val="2"/>
          <w:numId w:val="2"/>
        </w:numPr>
        <w:tabs>
          <w:tab w:val="left" w:pos="0"/>
          <w:tab w:val="left" w:pos="709"/>
        </w:tabs>
        <w:spacing w:after="0" w:line="276" w:lineRule="auto"/>
        <w:ind w:left="0" w:right="44" w:hanging="30"/>
        <w:contextualSpacing w:val="0"/>
        <w:rPr>
          <w:color w:val="000000" w:themeColor="text1"/>
          <w:szCs w:val="20"/>
        </w:rPr>
      </w:pPr>
      <w:r w:rsidRPr="00F8037B">
        <w:rPr>
          <w:color w:val="000000" w:themeColor="text1"/>
          <w:szCs w:val="20"/>
        </w:rPr>
        <w:t>A licitante vencedora deverá no prazo máximo de 24 (vinte e quatro) horas a conta</w:t>
      </w:r>
      <w:r w:rsidR="00D42A57" w:rsidRPr="00F8037B">
        <w:rPr>
          <w:color w:val="000000" w:themeColor="text1"/>
          <w:szCs w:val="20"/>
        </w:rPr>
        <w:t>r da formulação e definição da P</w:t>
      </w:r>
      <w:r w:rsidRPr="00F8037B">
        <w:rPr>
          <w:color w:val="000000" w:themeColor="text1"/>
          <w:szCs w:val="20"/>
        </w:rPr>
        <w:t>roposta no Pregão</w:t>
      </w:r>
      <w:r w:rsidR="005D5F9F" w:rsidRPr="00F8037B">
        <w:rPr>
          <w:color w:val="000000" w:themeColor="text1"/>
          <w:szCs w:val="20"/>
        </w:rPr>
        <w:t xml:space="preserve"> Presencial</w:t>
      </w:r>
      <w:r w:rsidRPr="00F8037B">
        <w:rPr>
          <w:color w:val="000000" w:themeColor="text1"/>
          <w:szCs w:val="20"/>
        </w:rPr>
        <w:t xml:space="preserve">, formular e entregar, nos mesmos moldes descritos pelo Edital, conforme, </w:t>
      </w:r>
      <w:r w:rsidRPr="00F8037B">
        <w:rPr>
          <w:b/>
          <w:color w:val="000000" w:themeColor="text1"/>
          <w:szCs w:val="20"/>
          <w:u w:val="single"/>
        </w:rPr>
        <w:t>ANEXO III</w:t>
      </w:r>
      <w:r w:rsidRPr="00F8037B">
        <w:rPr>
          <w:color w:val="000000" w:themeColor="text1"/>
          <w:szCs w:val="20"/>
          <w:u w:val="single"/>
        </w:rPr>
        <w:t>,</w:t>
      </w:r>
      <w:r w:rsidRPr="00F8037B">
        <w:rPr>
          <w:color w:val="000000" w:themeColor="text1"/>
          <w:szCs w:val="20"/>
        </w:rPr>
        <w:t xml:space="preserve"> a proposta definitiva de preços, contendo expressamente os valores ofertados, sob pena de ser considerada desistente, convocando a segunda colocada, sem prejuízo das sanções estabelecidas no Edital.</w:t>
      </w:r>
    </w:p>
    <w:p w:rsidR="00F8037B" w:rsidRPr="00F8037B" w:rsidRDefault="00F8037B" w:rsidP="00C55147">
      <w:pPr>
        <w:pStyle w:val="PargrafodaLista"/>
        <w:tabs>
          <w:tab w:val="left" w:pos="0"/>
        </w:tabs>
        <w:rPr>
          <w:color w:val="000000" w:themeColor="text1"/>
          <w:szCs w:val="20"/>
        </w:rPr>
      </w:pPr>
    </w:p>
    <w:p w:rsidR="001C16B1" w:rsidRDefault="004B10C1" w:rsidP="00C55147">
      <w:pPr>
        <w:pStyle w:val="PargrafodaLista"/>
        <w:numPr>
          <w:ilvl w:val="0"/>
          <w:numId w:val="2"/>
        </w:numPr>
        <w:tabs>
          <w:tab w:val="left" w:pos="0"/>
          <w:tab w:val="left" w:pos="709"/>
        </w:tabs>
        <w:spacing w:after="0" w:line="276" w:lineRule="auto"/>
        <w:ind w:right="44"/>
        <w:contextualSpacing w:val="0"/>
        <w:rPr>
          <w:b/>
          <w:color w:val="000000" w:themeColor="text1"/>
          <w:szCs w:val="20"/>
        </w:rPr>
      </w:pPr>
      <w:r w:rsidRPr="00F8037B">
        <w:rPr>
          <w:b/>
          <w:color w:val="000000" w:themeColor="text1"/>
          <w:szCs w:val="20"/>
        </w:rPr>
        <w:t xml:space="preserve">DA IMPUGNAÇÃO DO </w:t>
      </w:r>
      <w:r w:rsidR="00723CEF" w:rsidRPr="00F8037B">
        <w:rPr>
          <w:b/>
          <w:color w:val="000000" w:themeColor="text1"/>
          <w:szCs w:val="20"/>
        </w:rPr>
        <w:t>ATO CONVOCATÓRIO E DOS RECURSOS</w:t>
      </w:r>
    </w:p>
    <w:p w:rsidR="001C16B1" w:rsidRDefault="001C16B1" w:rsidP="00C55147">
      <w:pPr>
        <w:pStyle w:val="PargrafodaLista"/>
        <w:tabs>
          <w:tab w:val="left" w:pos="0"/>
          <w:tab w:val="left" w:pos="709"/>
        </w:tabs>
        <w:spacing w:after="0" w:line="276" w:lineRule="auto"/>
        <w:ind w:left="360" w:right="44" w:firstLine="0"/>
        <w:contextualSpacing w:val="0"/>
        <w:rPr>
          <w:b/>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 xml:space="preserve">Qualquer pessoa poderá solicitar esclarecimentos, providências ou impugnar o ato convocatório do Pregão </w:t>
      </w:r>
      <w:r w:rsidR="00752C79" w:rsidRPr="001C16B1">
        <w:rPr>
          <w:color w:val="000000" w:themeColor="text1"/>
          <w:szCs w:val="20"/>
        </w:rPr>
        <w:t xml:space="preserve">Presencial </w:t>
      </w:r>
      <w:r w:rsidR="00244C46" w:rsidRPr="001C16B1">
        <w:rPr>
          <w:color w:val="000000" w:themeColor="text1"/>
          <w:szCs w:val="20"/>
        </w:rPr>
        <w:t>até 02 (dois</w:t>
      </w:r>
      <w:r w:rsidRPr="001C16B1">
        <w:rPr>
          <w:color w:val="000000" w:themeColor="text1"/>
          <w:szCs w:val="20"/>
        </w:rPr>
        <w:t>) dias útei</w:t>
      </w:r>
      <w:r w:rsidR="00723CEF" w:rsidRPr="001C16B1">
        <w:rPr>
          <w:color w:val="000000" w:themeColor="text1"/>
          <w:szCs w:val="20"/>
        </w:rPr>
        <w:t>s anteriores ao dia do certame.</w:t>
      </w:r>
    </w:p>
    <w:p w:rsidR="001C16B1" w:rsidRDefault="001C16B1" w:rsidP="00C55147">
      <w:pPr>
        <w:pStyle w:val="PargrafodaLista"/>
        <w:tabs>
          <w:tab w:val="left" w:pos="0"/>
          <w:tab w:val="left" w:pos="426"/>
        </w:tabs>
        <w:spacing w:after="0" w:line="276" w:lineRule="auto"/>
        <w:ind w:left="0" w:right="44" w:firstLine="0"/>
        <w:contextualSpacing w:val="0"/>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lastRenderedPageBreak/>
        <w:t xml:space="preserve">A apresentação de impugnação contra o presente edital protocolada na repartiçãoserá processada e julgada na forma e nos prazos previstos em </w:t>
      </w:r>
      <w:r w:rsidR="00406135" w:rsidRPr="001C16B1">
        <w:rPr>
          <w:color w:val="000000" w:themeColor="text1"/>
          <w:szCs w:val="20"/>
        </w:rPr>
        <w:t>legislação pertinente a matéria</w:t>
      </w:r>
      <w:r w:rsidR="00723CEF" w:rsidRPr="001C16B1">
        <w:rPr>
          <w:color w:val="000000" w:themeColor="text1"/>
          <w:szCs w:val="20"/>
        </w:rPr>
        <w:t>.</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Acolhida a impugnação contra o ato convocatório, será designada nova data para a realização do certame.</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Os recursos sobre os procedimentos de análise de proposta e documentos de habilitação deverão ser interpostos verbalmente no final da sessão, devendo o interessado indicar o(s) ato(s) e a síntese das suas razões (motivação)</w:t>
      </w:r>
      <w:r w:rsidR="00723CEF" w:rsidRPr="001C16B1">
        <w:rPr>
          <w:color w:val="000000" w:themeColor="text1"/>
          <w:szCs w:val="20"/>
        </w:rPr>
        <w:t>, que serão registrados em ata.</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 xml:space="preserve">O Pregoeiro indeferirá liminarmente recursos intempestivos, imotivados ou propostos por quem não possua poderes, devendo tal decisão ser consignada em ata. </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 xml:space="preserve">Interposto o recurso e apresentada sua motivação sucinta na reunião, o licitante poderá juntar no prazo de </w:t>
      </w:r>
      <w:r w:rsidR="00DD4650" w:rsidRPr="001C16B1">
        <w:rPr>
          <w:color w:val="000000" w:themeColor="text1"/>
          <w:szCs w:val="20"/>
        </w:rPr>
        <w:t>03</w:t>
      </w:r>
      <w:r w:rsidR="00E1667D" w:rsidRPr="001C16B1">
        <w:rPr>
          <w:color w:val="000000" w:themeColor="text1"/>
          <w:szCs w:val="20"/>
        </w:rPr>
        <w:t xml:space="preserve"> (três</w:t>
      </w:r>
      <w:r w:rsidRPr="001C16B1">
        <w:rPr>
          <w:color w:val="000000" w:themeColor="text1"/>
          <w:szCs w:val="20"/>
        </w:rPr>
        <w:t xml:space="preserve">) dias corridos memoriais, contendo razões que reforcem os fundamentos iniciais. Não será permitida nos memoriais a extensão do recurso a atos não impugnados. </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Os demais licitantes ficam intimados na própria sessão e poderão apresentar suas contra-razões no mesmo lapso do item anterior, contado do encerramento do prazo do recorrente.</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O recurso contra ato do Pre</w:t>
      </w:r>
      <w:r w:rsidR="005F52D9" w:rsidRPr="001C16B1">
        <w:rPr>
          <w:color w:val="000000" w:themeColor="text1"/>
          <w:szCs w:val="20"/>
        </w:rPr>
        <w:t xml:space="preserve">goeiro e de sua equipe de apoio não </w:t>
      </w:r>
      <w:r w:rsidR="00723CEF" w:rsidRPr="001C16B1">
        <w:rPr>
          <w:color w:val="000000" w:themeColor="text1"/>
          <w:szCs w:val="20"/>
        </w:rPr>
        <w:t>terá efeito suspensivo.</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A falta de manifestação recursal imediata e motivada do licitante importará a de</w:t>
      </w:r>
      <w:r w:rsidR="00723CEF" w:rsidRPr="001C16B1">
        <w:rPr>
          <w:color w:val="000000" w:themeColor="text1"/>
          <w:szCs w:val="20"/>
        </w:rPr>
        <w:t>cadência do direito de recurso.</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Preenchidas as condições de admissibilidade, o recurso ser</w:t>
      </w:r>
      <w:r w:rsidR="00723CEF" w:rsidRPr="001C16B1">
        <w:rPr>
          <w:color w:val="000000" w:themeColor="text1"/>
          <w:szCs w:val="20"/>
        </w:rPr>
        <w:t>á processado da seguinte forma:</w:t>
      </w:r>
    </w:p>
    <w:p w:rsidR="001C16B1" w:rsidRPr="001C16B1" w:rsidRDefault="001C16B1" w:rsidP="00C55147">
      <w:pPr>
        <w:pStyle w:val="PargrafodaLista"/>
        <w:tabs>
          <w:tab w:val="left" w:pos="0"/>
        </w:tabs>
        <w:rPr>
          <w:color w:val="000000" w:themeColor="text1"/>
          <w:szCs w:val="20"/>
        </w:rPr>
      </w:pPr>
    </w:p>
    <w:p w:rsidR="001C16B1" w:rsidRDefault="00DD4650" w:rsidP="00C55147">
      <w:pPr>
        <w:pStyle w:val="PargrafodaLista"/>
        <w:numPr>
          <w:ilvl w:val="2"/>
          <w:numId w:val="43"/>
        </w:numPr>
        <w:tabs>
          <w:tab w:val="left" w:pos="0"/>
          <w:tab w:val="left" w:pos="426"/>
        </w:tabs>
        <w:spacing w:after="0" w:line="276" w:lineRule="auto"/>
        <w:ind w:left="0" w:right="44" w:hanging="28"/>
        <w:contextualSpacing w:val="0"/>
        <w:rPr>
          <w:color w:val="000000" w:themeColor="text1"/>
          <w:szCs w:val="20"/>
        </w:rPr>
      </w:pPr>
      <w:r w:rsidRPr="001C16B1">
        <w:rPr>
          <w:color w:val="000000" w:themeColor="text1"/>
          <w:szCs w:val="20"/>
        </w:rPr>
        <w:t>O Pregoeiro aguardará os prazos destinados à apresentação dos memoriais de razões e contra-razões;</w:t>
      </w:r>
    </w:p>
    <w:p w:rsidR="001C16B1" w:rsidRDefault="001C16B1" w:rsidP="00C55147">
      <w:pPr>
        <w:pStyle w:val="PargrafodaLista"/>
        <w:tabs>
          <w:tab w:val="left" w:pos="0"/>
          <w:tab w:val="left" w:pos="426"/>
        </w:tabs>
        <w:spacing w:after="0" w:line="276" w:lineRule="auto"/>
        <w:ind w:left="690" w:right="44" w:firstLine="0"/>
        <w:contextualSpacing w:val="0"/>
        <w:rPr>
          <w:color w:val="000000" w:themeColor="text1"/>
          <w:szCs w:val="20"/>
        </w:rPr>
      </w:pPr>
    </w:p>
    <w:p w:rsidR="001C16B1" w:rsidRDefault="00DD4650"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Encerrados os prazos citados acima. O exame, a instrução e o encaminhamento dos recursos à autoridade competente, serão realizados pelo pregoeiro no prazo de até 03 (três)</w:t>
      </w:r>
      <w:r w:rsidR="00723CEF" w:rsidRPr="001C16B1">
        <w:rPr>
          <w:color w:val="000000" w:themeColor="text1"/>
          <w:szCs w:val="20"/>
        </w:rPr>
        <w:t xml:space="preserve"> dias úteis.</w:t>
      </w:r>
    </w:p>
    <w:p w:rsidR="001C16B1" w:rsidRPr="001C16B1" w:rsidRDefault="001C16B1" w:rsidP="00C55147">
      <w:pPr>
        <w:pStyle w:val="PargrafodaLista"/>
        <w:tabs>
          <w:tab w:val="left" w:pos="0"/>
        </w:tabs>
        <w:rPr>
          <w:color w:val="000000" w:themeColor="text1"/>
          <w:szCs w:val="20"/>
        </w:rPr>
      </w:pPr>
    </w:p>
    <w:p w:rsidR="001C16B1" w:rsidRDefault="00DD4650"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A autoridade competente terá o prazo de 03 (três) dias úteis para decidir o recurso.</w:t>
      </w:r>
    </w:p>
    <w:p w:rsidR="001C16B1" w:rsidRPr="001C16B1" w:rsidRDefault="001C16B1" w:rsidP="00C55147">
      <w:pPr>
        <w:pStyle w:val="PargrafodaLista"/>
        <w:tabs>
          <w:tab w:val="left" w:pos="0"/>
        </w:tabs>
        <w:rPr>
          <w:color w:val="000000" w:themeColor="text1"/>
          <w:szCs w:val="20"/>
        </w:rPr>
      </w:pPr>
    </w:p>
    <w:p w:rsidR="001C16B1" w:rsidRDefault="00637109"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 xml:space="preserve">O </w:t>
      </w:r>
      <w:r w:rsidR="004B10C1" w:rsidRPr="001C16B1">
        <w:rPr>
          <w:color w:val="000000" w:themeColor="text1"/>
          <w:szCs w:val="20"/>
        </w:rPr>
        <w:t>acolhimento de recurso importará a invalidação apenas dos atos insuscetíveis de aproveitamento.</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Os memoriais dos recursos e contra-razões deverão dar entrada no Set</w:t>
      </w:r>
      <w:r w:rsidR="002B2F8B" w:rsidRPr="001C16B1">
        <w:rPr>
          <w:color w:val="000000" w:themeColor="text1"/>
          <w:szCs w:val="20"/>
        </w:rPr>
        <w:t>or de Protocolo do Cis-Comcam.</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Os autos permanecerão com vista franqueada aos interessados na sede do Cis-Comcam.</w:t>
      </w:r>
    </w:p>
    <w:p w:rsidR="001C16B1" w:rsidRPr="001C16B1" w:rsidRDefault="001C16B1" w:rsidP="00C55147">
      <w:pPr>
        <w:pStyle w:val="PargrafodaLista"/>
        <w:tabs>
          <w:tab w:val="left" w:pos="0"/>
        </w:tabs>
        <w:rPr>
          <w:color w:val="000000" w:themeColor="text1"/>
          <w:szCs w:val="20"/>
        </w:rPr>
      </w:pPr>
    </w:p>
    <w:p w:rsidR="001C16B1" w:rsidRDefault="004B10C1"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 xml:space="preserve">Decididos os recursos e constatada a regularidade dos atos procedimentais, a autoridade competente adjudicará e homologará </w:t>
      </w:r>
      <w:r w:rsidR="00F8037B" w:rsidRPr="001C16B1">
        <w:rPr>
          <w:color w:val="000000" w:themeColor="text1"/>
          <w:szCs w:val="20"/>
        </w:rPr>
        <w:t xml:space="preserve">para determinar a contratação. </w:t>
      </w:r>
    </w:p>
    <w:p w:rsidR="001C16B1" w:rsidRPr="001C16B1" w:rsidRDefault="001C16B1" w:rsidP="00C55147">
      <w:pPr>
        <w:pStyle w:val="PargrafodaLista"/>
        <w:tabs>
          <w:tab w:val="left" w:pos="0"/>
        </w:tabs>
        <w:rPr>
          <w:color w:val="000000" w:themeColor="text1"/>
          <w:szCs w:val="20"/>
        </w:rPr>
      </w:pPr>
    </w:p>
    <w:p w:rsidR="001C16B1" w:rsidRDefault="00813031" w:rsidP="00C55147">
      <w:pPr>
        <w:pStyle w:val="PargrafodaLista"/>
        <w:numPr>
          <w:ilvl w:val="2"/>
          <w:numId w:val="43"/>
        </w:numPr>
        <w:tabs>
          <w:tab w:val="left" w:pos="0"/>
          <w:tab w:val="left" w:pos="426"/>
        </w:tabs>
        <w:spacing w:after="0" w:line="276" w:lineRule="auto"/>
        <w:ind w:left="-28" w:right="44" w:hanging="2"/>
        <w:contextualSpacing w:val="0"/>
        <w:rPr>
          <w:color w:val="000000" w:themeColor="text1"/>
          <w:szCs w:val="20"/>
        </w:rPr>
      </w:pPr>
      <w:r w:rsidRPr="001C16B1">
        <w:rPr>
          <w:color w:val="000000" w:themeColor="text1"/>
          <w:szCs w:val="20"/>
        </w:rPr>
        <w:t>A entrega da proposta, sem que tenha sido tempestivamente impugnado o presente Edital, implicará na plena aceitação, por parte dos interessados, das condições nele estabelecidas.</w:t>
      </w:r>
    </w:p>
    <w:p w:rsidR="001C16B1" w:rsidRPr="001C16B1" w:rsidRDefault="001C16B1" w:rsidP="00C55147">
      <w:pPr>
        <w:pStyle w:val="PargrafodaLista"/>
        <w:tabs>
          <w:tab w:val="left" w:pos="0"/>
        </w:tabs>
        <w:rPr>
          <w:color w:val="000000" w:themeColor="text1"/>
          <w:szCs w:val="20"/>
        </w:rPr>
      </w:pPr>
    </w:p>
    <w:p w:rsidR="001C16B1" w:rsidRDefault="001C16B1" w:rsidP="00C55147">
      <w:pPr>
        <w:pStyle w:val="PargrafodaLista"/>
        <w:numPr>
          <w:ilvl w:val="0"/>
          <w:numId w:val="43"/>
        </w:numPr>
        <w:tabs>
          <w:tab w:val="left" w:pos="0"/>
          <w:tab w:val="left" w:pos="426"/>
        </w:tabs>
        <w:spacing w:after="0" w:line="276" w:lineRule="auto"/>
        <w:ind w:right="44"/>
        <w:contextualSpacing w:val="0"/>
        <w:rPr>
          <w:b/>
          <w:color w:val="000000" w:themeColor="text1"/>
          <w:szCs w:val="20"/>
        </w:rPr>
      </w:pPr>
      <w:r>
        <w:rPr>
          <w:b/>
          <w:color w:val="000000" w:themeColor="text1"/>
          <w:szCs w:val="20"/>
        </w:rPr>
        <w:t>DO PREGOEIRO</w:t>
      </w:r>
    </w:p>
    <w:p w:rsidR="001C16B1" w:rsidRDefault="001C16B1" w:rsidP="00C55147">
      <w:pPr>
        <w:pStyle w:val="PargrafodaLista"/>
        <w:tabs>
          <w:tab w:val="left" w:pos="0"/>
          <w:tab w:val="left" w:pos="426"/>
        </w:tabs>
        <w:spacing w:after="0" w:line="276" w:lineRule="auto"/>
        <w:ind w:left="360" w:right="44" w:firstLine="0"/>
        <w:contextualSpacing w:val="0"/>
        <w:rPr>
          <w:b/>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 xml:space="preserve">Compete ao Pregoeiro a condução do certame em todas as suas etapas, incumbindo-lhe os </w:t>
      </w:r>
      <w:r w:rsidR="00A32861" w:rsidRPr="001C16B1">
        <w:rPr>
          <w:color w:val="000000" w:themeColor="text1"/>
          <w:szCs w:val="20"/>
        </w:rPr>
        <w:t>atos decisórios de cada fase.</w:t>
      </w: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lastRenderedPageBreak/>
        <w:t>O Pregoeiro exercerá o Poder de Polícia, podendo determinar a abstenção de qualquer ato que embarace o procedimento, pedir silêncio e determinar a saída de pessoas (licitantes, representantes ou interessados), quando de postura inadequada e abusiva.</w:t>
      </w:r>
    </w:p>
    <w:p w:rsidR="001C16B1" w:rsidRDefault="001C16B1" w:rsidP="00C55147">
      <w:pPr>
        <w:pStyle w:val="PargrafodaLista"/>
        <w:tabs>
          <w:tab w:val="left" w:pos="0"/>
          <w:tab w:val="left" w:pos="426"/>
        </w:tabs>
        <w:spacing w:after="0" w:line="276" w:lineRule="auto"/>
        <w:ind w:left="0" w:right="44" w:firstLine="0"/>
        <w:contextualSpacing w:val="0"/>
        <w:rPr>
          <w:color w:val="000000" w:themeColor="text1"/>
          <w:szCs w:val="20"/>
        </w:rPr>
      </w:pPr>
    </w:p>
    <w:p w:rsidR="001C16B1"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1C16B1">
        <w:rPr>
          <w:color w:val="000000" w:themeColor="text1"/>
          <w:szCs w:val="20"/>
        </w:rPr>
        <w:t>O Pregoeiro será auxiliado pela equipe de apoio em todas as etap</w:t>
      </w:r>
      <w:r w:rsidR="000C3B55" w:rsidRPr="001C16B1">
        <w:rPr>
          <w:color w:val="000000" w:themeColor="text1"/>
          <w:szCs w:val="20"/>
        </w:rPr>
        <w:t>as do procedimento licitatório.</w:t>
      </w:r>
    </w:p>
    <w:p w:rsidR="001C16B1" w:rsidRPr="001C16B1" w:rsidRDefault="001C16B1" w:rsidP="00C55147">
      <w:pPr>
        <w:pStyle w:val="PargrafodaLista"/>
        <w:tabs>
          <w:tab w:val="left" w:pos="0"/>
        </w:tabs>
        <w:rPr>
          <w:color w:val="000000" w:themeColor="text1"/>
          <w:szCs w:val="20"/>
        </w:rPr>
      </w:pPr>
    </w:p>
    <w:p w:rsidR="00704443" w:rsidRPr="00704443" w:rsidRDefault="00704443" w:rsidP="00C55147">
      <w:pPr>
        <w:pStyle w:val="PargrafodaLista"/>
        <w:numPr>
          <w:ilvl w:val="0"/>
          <w:numId w:val="43"/>
        </w:numPr>
        <w:tabs>
          <w:tab w:val="left" w:pos="0"/>
          <w:tab w:val="left" w:pos="426"/>
        </w:tabs>
        <w:spacing w:after="0" w:line="276" w:lineRule="auto"/>
        <w:ind w:right="44"/>
        <w:contextualSpacing w:val="0"/>
        <w:rPr>
          <w:b/>
          <w:color w:val="000000" w:themeColor="text1"/>
          <w:szCs w:val="20"/>
        </w:rPr>
      </w:pPr>
      <w:r w:rsidRPr="00704443">
        <w:rPr>
          <w:b/>
          <w:color w:val="000000" w:themeColor="text1"/>
          <w:szCs w:val="20"/>
        </w:rPr>
        <w:t>DA ADJUDICAÇÃO E DA HOMOLOGAÇAO</w:t>
      </w:r>
    </w:p>
    <w:p w:rsidR="00704443" w:rsidRDefault="00704443" w:rsidP="00C55147">
      <w:pPr>
        <w:pStyle w:val="PargrafodaLista"/>
        <w:tabs>
          <w:tab w:val="left" w:pos="0"/>
          <w:tab w:val="left" w:pos="426"/>
        </w:tabs>
        <w:spacing w:after="0" w:line="276" w:lineRule="auto"/>
        <w:ind w:left="360" w:right="44" w:firstLine="0"/>
        <w:contextualSpacing w:val="0"/>
        <w:rPr>
          <w:color w:val="000000" w:themeColor="text1"/>
          <w:szCs w:val="20"/>
        </w:rPr>
      </w:pPr>
    </w:p>
    <w:p w:rsidR="00793D5F"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04443">
        <w:rPr>
          <w:color w:val="000000" w:themeColor="text1"/>
          <w:szCs w:val="20"/>
        </w:rPr>
        <w:t xml:space="preserve">A adjudicação em favor da licitante vencedora será feita pelo Pregoeiro no final </w:t>
      </w:r>
      <w:r w:rsidR="00793D5F">
        <w:rPr>
          <w:color w:val="000000" w:themeColor="text1"/>
          <w:szCs w:val="20"/>
        </w:rPr>
        <w:t>da sessão e registrada em ata.</w:t>
      </w:r>
    </w:p>
    <w:p w:rsidR="00793D5F" w:rsidRDefault="00793D5F" w:rsidP="00C55147">
      <w:pPr>
        <w:pStyle w:val="PargrafodaLista"/>
        <w:tabs>
          <w:tab w:val="left" w:pos="0"/>
          <w:tab w:val="left" w:pos="426"/>
        </w:tabs>
        <w:spacing w:after="0" w:line="276" w:lineRule="auto"/>
        <w:ind w:left="0" w:right="44" w:firstLine="0"/>
        <w:contextualSpacing w:val="0"/>
        <w:rPr>
          <w:color w:val="000000" w:themeColor="text1"/>
          <w:szCs w:val="20"/>
        </w:rPr>
      </w:pPr>
    </w:p>
    <w:p w:rsidR="00793D5F"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Quando houver a parti</w:t>
      </w:r>
      <w:r w:rsidR="00E267F4" w:rsidRPr="00793D5F">
        <w:rPr>
          <w:color w:val="000000" w:themeColor="text1"/>
          <w:szCs w:val="20"/>
        </w:rPr>
        <w:t xml:space="preserve">cipação das Micro-Empresas (ME), </w:t>
      </w:r>
      <w:r w:rsidRPr="00793D5F">
        <w:rPr>
          <w:color w:val="000000" w:themeColor="text1"/>
          <w:szCs w:val="20"/>
        </w:rPr>
        <w:t>Empresas de Pequeno Porte (EPP)</w:t>
      </w:r>
      <w:r w:rsidR="00E267F4" w:rsidRPr="00793D5F">
        <w:rPr>
          <w:color w:val="000000" w:themeColor="text1"/>
          <w:szCs w:val="20"/>
        </w:rPr>
        <w:t xml:space="preserve"> ou Microempreendedor Individual (MEI)</w:t>
      </w:r>
      <w:r w:rsidRPr="00793D5F">
        <w:rPr>
          <w:color w:val="000000" w:themeColor="text1"/>
          <w:szCs w:val="20"/>
        </w:rPr>
        <w:t xml:space="preserve">, será observado o disposto na </w:t>
      </w:r>
      <w:r w:rsidR="00343512" w:rsidRPr="00793D5F">
        <w:rPr>
          <w:color w:val="000000" w:themeColor="text1"/>
          <w:szCs w:val="20"/>
        </w:rPr>
        <w:t xml:space="preserve">Lei Complementar nº 147/2014, </w:t>
      </w:r>
      <w:r w:rsidR="00E15725" w:rsidRPr="00793D5F">
        <w:rPr>
          <w:color w:val="000000" w:themeColor="text1"/>
          <w:szCs w:val="20"/>
        </w:rPr>
        <w:t>e pela</w:t>
      </w:r>
      <w:r w:rsidR="00343512" w:rsidRPr="00793D5F">
        <w:rPr>
          <w:color w:val="000000" w:themeColor="text1"/>
          <w:szCs w:val="20"/>
        </w:rPr>
        <w:t xml:space="preserve"> Lei complementar nº 123/2006.</w:t>
      </w:r>
    </w:p>
    <w:p w:rsidR="00793D5F" w:rsidRPr="00793D5F" w:rsidRDefault="00793D5F" w:rsidP="00C55147">
      <w:pPr>
        <w:pStyle w:val="PargrafodaLista"/>
        <w:tabs>
          <w:tab w:val="left" w:pos="0"/>
        </w:tabs>
        <w:rPr>
          <w:color w:val="000000" w:themeColor="text1"/>
          <w:szCs w:val="20"/>
        </w:rPr>
      </w:pPr>
    </w:p>
    <w:p w:rsidR="00793D5F" w:rsidRDefault="004B10C1"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A homologação em favor da licitante adjudicada nesta licitação será feita pela Autoridade Competente, após recebimento do processo concluído pelo P</w:t>
      </w:r>
      <w:r w:rsidR="00793D5F">
        <w:rPr>
          <w:color w:val="000000" w:themeColor="text1"/>
          <w:szCs w:val="20"/>
        </w:rPr>
        <w:t>regoeiro e sua equipe de apoio.</w:t>
      </w:r>
    </w:p>
    <w:p w:rsidR="00793D5F" w:rsidRPr="00793D5F" w:rsidRDefault="00793D5F" w:rsidP="00C55147">
      <w:pPr>
        <w:pStyle w:val="PargrafodaLista"/>
        <w:tabs>
          <w:tab w:val="left" w:pos="0"/>
        </w:tabs>
        <w:rPr>
          <w:b/>
          <w:color w:val="000000" w:themeColor="text1"/>
          <w:szCs w:val="20"/>
        </w:rPr>
      </w:pPr>
    </w:p>
    <w:p w:rsidR="00793D5F" w:rsidRPr="00793D5F" w:rsidRDefault="00FD368D" w:rsidP="00C55147">
      <w:pPr>
        <w:pStyle w:val="PargrafodaLista"/>
        <w:numPr>
          <w:ilvl w:val="0"/>
          <w:numId w:val="43"/>
        </w:numPr>
        <w:tabs>
          <w:tab w:val="left" w:pos="0"/>
          <w:tab w:val="left" w:pos="426"/>
        </w:tabs>
        <w:spacing w:after="0" w:line="276" w:lineRule="auto"/>
        <w:ind w:right="44"/>
        <w:contextualSpacing w:val="0"/>
        <w:rPr>
          <w:color w:val="000000" w:themeColor="text1"/>
          <w:szCs w:val="20"/>
        </w:rPr>
      </w:pPr>
      <w:r w:rsidRPr="00793D5F">
        <w:rPr>
          <w:b/>
          <w:color w:val="000000" w:themeColor="text1"/>
          <w:szCs w:val="20"/>
        </w:rPr>
        <w:t>DA ATA REGISTRO DE PREÇO</w:t>
      </w:r>
    </w:p>
    <w:p w:rsidR="00793D5F" w:rsidRPr="00793D5F" w:rsidRDefault="00793D5F" w:rsidP="00C55147">
      <w:pPr>
        <w:pStyle w:val="PargrafodaLista"/>
        <w:tabs>
          <w:tab w:val="left" w:pos="0"/>
        </w:tabs>
        <w:rPr>
          <w:color w:val="000000" w:themeColor="text1"/>
          <w:szCs w:val="20"/>
        </w:rPr>
      </w:pPr>
    </w:p>
    <w:p w:rsidR="00793D5F" w:rsidRDefault="00FD368D"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Homologado o resultado da licitação, terá o adjudicatário o prazo de </w:t>
      </w:r>
      <w:r w:rsidRPr="00793D5F">
        <w:rPr>
          <w:b/>
          <w:color w:val="000000" w:themeColor="text1"/>
          <w:szCs w:val="20"/>
        </w:rPr>
        <w:t>5 (cinco) dias</w:t>
      </w:r>
      <w:r w:rsidRPr="00793D5F">
        <w:rPr>
          <w:color w:val="000000" w:themeColor="text1"/>
          <w:szCs w:val="20"/>
        </w:rPr>
        <w:t>, contados a partir da data de sua convocação, para assinar a Ata de Registro de Preços, cujo prazo de validade encontra-se nela fixado, sob pena de decair do direito à contratação, sem prejuízo das sanções previstas neste Edital.</w:t>
      </w:r>
    </w:p>
    <w:p w:rsidR="00793D5F" w:rsidRDefault="00793D5F" w:rsidP="00C55147">
      <w:pPr>
        <w:pStyle w:val="PargrafodaLista"/>
        <w:tabs>
          <w:tab w:val="left" w:pos="0"/>
          <w:tab w:val="left" w:pos="426"/>
        </w:tabs>
        <w:spacing w:after="0" w:line="276" w:lineRule="auto"/>
        <w:ind w:left="0" w:right="44" w:firstLine="0"/>
        <w:contextualSpacing w:val="0"/>
        <w:rPr>
          <w:color w:val="000000" w:themeColor="text1"/>
          <w:szCs w:val="20"/>
        </w:rPr>
      </w:pPr>
    </w:p>
    <w:p w:rsidR="00793D5F" w:rsidRPr="00793D5F" w:rsidRDefault="00FD368D"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Alternativamente à convocação para comparecer perante o órgão ou entidadepara a assinatura da Ata de Registro de Preços, a Administração poderá encaminhá-la para assinatura, </w:t>
      </w:r>
      <w:r w:rsidRPr="00793D5F">
        <w:rPr>
          <w:bCs/>
          <w:iCs/>
          <w:color w:val="000000" w:themeColor="text1"/>
          <w:szCs w:val="20"/>
        </w:rPr>
        <w:t xml:space="preserve">mediante correspondência postal com aviso de recebimento (AR) ou meio eletrônico, para que seja assinada no prazo de </w:t>
      </w:r>
      <w:r w:rsidRPr="00793D5F">
        <w:rPr>
          <w:b/>
          <w:bCs/>
          <w:iCs/>
          <w:color w:val="000000" w:themeColor="text1"/>
          <w:szCs w:val="20"/>
        </w:rPr>
        <w:t>5 (cinco) dias</w:t>
      </w:r>
      <w:r w:rsidRPr="00793D5F">
        <w:rPr>
          <w:bCs/>
          <w:iCs/>
          <w:color w:val="000000" w:themeColor="text1"/>
          <w:szCs w:val="20"/>
        </w:rPr>
        <w:t>, a contar da data de seu recebimento.</w:t>
      </w:r>
    </w:p>
    <w:p w:rsidR="00793D5F" w:rsidRPr="00793D5F" w:rsidRDefault="00793D5F" w:rsidP="00C55147">
      <w:pPr>
        <w:pStyle w:val="PargrafodaLista"/>
        <w:tabs>
          <w:tab w:val="left" w:pos="0"/>
        </w:tabs>
        <w:rPr>
          <w:color w:val="000000" w:themeColor="text1"/>
          <w:szCs w:val="20"/>
        </w:rPr>
      </w:pPr>
    </w:p>
    <w:p w:rsidR="00793D5F" w:rsidRDefault="00FD368D"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793D5F" w:rsidRPr="00793D5F" w:rsidRDefault="00793D5F" w:rsidP="00C55147">
      <w:pPr>
        <w:pStyle w:val="PargrafodaLista"/>
        <w:tabs>
          <w:tab w:val="left" w:pos="0"/>
        </w:tabs>
        <w:rPr>
          <w:color w:val="000000" w:themeColor="text1"/>
          <w:szCs w:val="20"/>
        </w:rPr>
      </w:pPr>
    </w:p>
    <w:p w:rsidR="00793D5F" w:rsidRDefault="00FD368D"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Serão formalizadas tantas Atas de Registro de Preços quanto necessárias para o registro de todos os itens constantes no Termo de Referência, com a indicação do licitante vencedor, </w:t>
      </w:r>
      <w:r w:rsidR="004868E1" w:rsidRPr="00793D5F">
        <w:rPr>
          <w:color w:val="000000" w:themeColor="text1"/>
          <w:szCs w:val="20"/>
        </w:rPr>
        <w:t>a descrição do(s) item(</w:t>
      </w:r>
      <w:r w:rsidRPr="00793D5F">
        <w:rPr>
          <w:color w:val="000000" w:themeColor="text1"/>
          <w:szCs w:val="20"/>
        </w:rPr>
        <w:t>s), as respectivas quantidades, preços registrados e demais condições.</w:t>
      </w:r>
    </w:p>
    <w:p w:rsidR="00793D5F" w:rsidRPr="00793D5F" w:rsidRDefault="00793D5F" w:rsidP="00C55147">
      <w:pPr>
        <w:pStyle w:val="PargrafodaLista"/>
        <w:tabs>
          <w:tab w:val="left" w:pos="0"/>
        </w:tabs>
        <w:rPr>
          <w:color w:val="000000" w:themeColor="text1"/>
          <w:szCs w:val="20"/>
        </w:rPr>
      </w:pPr>
    </w:p>
    <w:p w:rsidR="00793D5F" w:rsidRDefault="00FD368D"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Será incluído na ata, sob a forma de anexo, o registro dos licitantes que aceitarem cotar os bens ou serviços com preços iguais aos do licitante vencedor na </w:t>
      </w:r>
      <w:r w:rsidR="00C62FC3" w:rsidRPr="00793D5F">
        <w:rPr>
          <w:color w:val="000000" w:themeColor="text1"/>
          <w:szCs w:val="20"/>
        </w:rPr>
        <w:t>sequência</w:t>
      </w:r>
      <w:r w:rsidRPr="00793D5F">
        <w:rPr>
          <w:color w:val="000000" w:themeColor="text1"/>
          <w:szCs w:val="20"/>
        </w:rPr>
        <w:t xml:space="preserve"> da classificação do certame, excluído o percentual referente à margem de preferência, quando o objeto não atender aos requisitos previstos no a</w:t>
      </w:r>
      <w:r w:rsidR="009F3A94" w:rsidRPr="00793D5F">
        <w:rPr>
          <w:color w:val="000000" w:themeColor="text1"/>
          <w:szCs w:val="20"/>
        </w:rPr>
        <w:t>rt. 3º da Lei nº 8.666, de 1993.</w:t>
      </w:r>
    </w:p>
    <w:p w:rsidR="00793D5F" w:rsidRDefault="00793D5F" w:rsidP="00C55147">
      <w:pPr>
        <w:pStyle w:val="PargrafodaLista"/>
        <w:tabs>
          <w:tab w:val="left" w:pos="0"/>
        </w:tabs>
      </w:pPr>
    </w:p>
    <w:p w:rsidR="00793D5F" w:rsidRDefault="009F3A9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8A168F">
        <w:t>Os preços registrados terão validade de 12 meses</w:t>
      </w:r>
      <w:r>
        <w:t xml:space="preserve"> a contar da data de sua assinatura.</w:t>
      </w:r>
    </w:p>
    <w:p w:rsidR="00793D5F" w:rsidRPr="00793D5F" w:rsidRDefault="00793D5F" w:rsidP="00C55147">
      <w:pPr>
        <w:pStyle w:val="PargrafodaLista"/>
        <w:tabs>
          <w:tab w:val="left" w:pos="0"/>
        </w:tabs>
        <w:rPr>
          <w:rFonts w:eastAsiaTheme="minorHAnsi"/>
          <w:szCs w:val="20"/>
          <w:lang w:eastAsia="en-US"/>
        </w:rPr>
      </w:pPr>
    </w:p>
    <w:p w:rsidR="00793D5F" w:rsidRPr="002375A5" w:rsidRDefault="009372E9"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rFonts w:eastAsiaTheme="minorHAnsi"/>
          <w:szCs w:val="20"/>
          <w:lang w:eastAsia="en-US"/>
        </w:rPr>
        <w:t>Os contratos celebrados em decorrência da utilização da Ata de Registro e Preços tem prazo de vigência próprio e deverão ser assinados no prazo de validade da mesma.</w:t>
      </w:r>
    </w:p>
    <w:p w:rsidR="002375A5" w:rsidRPr="002375A5" w:rsidRDefault="002375A5" w:rsidP="002375A5">
      <w:pPr>
        <w:pStyle w:val="PargrafodaLista"/>
        <w:rPr>
          <w:color w:val="000000" w:themeColor="text1"/>
          <w:szCs w:val="20"/>
        </w:rPr>
      </w:pPr>
    </w:p>
    <w:p w:rsidR="002375A5" w:rsidRDefault="002375A5" w:rsidP="002375A5">
      <w:pPr>
        <w:pStyle w:val="PargrafodaLista"/>
        <w:tabs>
          <w:tab w:val="left" w:pos="0"/>
          <w:tab w:val="left" w:pos="426"/>
        </w:tabs>
        <w:spacing w:after="0" w:line="276" w:lineRule="auto"/>
        <w:ind w:left="0" w:right="44" w:firstLine="0"/>
        <w:contextualSpacing w:val="0"/>
        <w:rPr>
          <w:color w:val="000000" w:themeColor="text1"/>
          <w:szCs w:val="20"/>
        </w:rPr>
      </w:pPr>
    </w:p>
    <w:p w:rsidR="002375A5" w:rsidRDefault="002375A5" w:rsidP="002375A5">
      <w:pPr>
        <w:pStyle w:val="PargrafodaLista"/>
        <w:tabs>
          <w:tab w:val="left" w:pos="0"/>
          <w:tab w:val="left" w:pos="426"/>
        </w:tabs>
        <w:spacing w:after="0" w:line="276" w:lineRule="auto"/>
        <w:ind w:left="0" w:right="44" w:firstLine="0"/>
        <w:contextualSpacing w:val="0"/>
        <w:rPr>
          <w:color w:val="000000" w:themeColor="text1"/>
          <w:szCs w:val="20"/>
        </w:rPr>
      </w:pPr>
    </w:p>
    <w:p w:rsidR="00793D5F" w:rsidRPr="00793D5F" w:rsidRDefault="00793D5F" w:rsidP="00C55147">
      <w:pPr>
        <w:pStyle w:val="PargrafodaLista"/>
        <w:tabs>
          <w:tab w:val="left" w:pos="0"/>
        </w:tabs>
        <w:rPr>
          <w:b/>
          <w:color w:val="000000" w:themeColor="text1"/>
          <w:szCs w:val="20"/>
        </w:rPr>
      </w:pPr>
    </w:p>
    <w:p w:rsidR="00793D5F" w:rsidRDefault="00CE403C" w:rsidP="00C55147">
      <w:pPr>
        <w:pStyle w:val="PargrafodaLista"/>
        <w:numPr>
          <w:ilvl w:val="0"/>
          <w:numId w:val="43"/>
        </w:numPr>
        <w:tabs>
          <w:tab w:val="left" w:pos="0"/>
          <w:tab w:val="left" w:pos="426"/>
        </w:tabs>
        <w:spacing w:after="0" w:line="276" w:lineRule="auto"/>
        <w:ind w:right="44"/>
        <w:contextualSpacing w:val="0"/>
        <w:rPr>
          <w:color w:val="000000" w:themeColor="text1"/>
          <w:szCs w:val="20"/>
        </w:rPr>
      </w:pPr>
      <w:r w:rsidRPr="00793D5F">
        <w:rPr>
          <w:b/>
          <w:color w:val="000000" w:themeColor="text1"/>
          <w:szCs w:val="20"/>
        </w:rPr>
        <w:lastRenderedPageBreak/>
        <w:t>DA ADESÃO DE REGISTRO DE PREÇO</w:t>
      </w:r>
    </w:p>
    <w:p w:rsidR="00793D5F" w:rsidRPr="00793D5F" w:rsidRDefault="00793D5F" w:rsidP="00C55147">
      <w:pPr>
        <w:pStyle w:val="PargrafodaLista"/>
        <w:tabs>
          <w:tab w:val="left" w:pos="0"/>
        </w:tabs>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793D5F" w:rsidRDefault="00793D5F" w:rsidP="00C55147">
      <w:pPr>
        <w:pStyle w:val="PargrafodaLista"/>
        <w:tabs>
          <w:tab w:val="left" w:pos="0"/>
          <w:tab w:val="left" w:pos="426"/>
        </w:tabs>
        <w:spacing w:after="0" w:line="276" w:lineRule="auto"/>
        <w:ind w:left="0" w:right="44" w:firstLine="0"/>
        <w:contextualSpacing w:val="0"/>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793D5F" w:rsidRPr="00793D5F" w:rsidRDefault="00793D5F" w:rsidP="00C55147">
      <w:pPr>
        <w:pStyle w:val="PargrafodaLista"/>
        <w:tabs>
          <w:tab w:val="left" w:pos="0"/>
        </w:tabs>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As adesões à ata de registro de preços são limitadas, na totalidade, ao máximo quíntuplo do quantitativo de cada item registrado na ata de registro de preços para o órgão gerenciador e órgãos participantes, independente do número de órgãos não participantes que eventualmente aderirem.</w:t>
      </w:r>
    </w:p>
    <w:p w:rsidR="00793D5F" w:rsidRPr="00793D5F" w:rsidRDefault="00793D5F" w:rsidP="00C55147">
      <w:pPr>
        <w:pStyle w:val="PargrafodaLista"/>
        <w:tabs>
          <w:tab w:val="left" w:pos="0"/>
        </w:tabs>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793D5F" w:rsidRPr="00793D5F" w:rsidRDefault="00793D5F" w:rsidP="00C55147">
      <w:pPr>
        <w:pStyle w:val="PargrafodaLista"/>
        <w:tabs>
          <w:tab w:val="left" w:pos="0"/>
        </w:tabs>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Após a autorização do órgão gerenciador, o órgão não participante deverá efetivar a contratação solicitada em até noventa dias, observado o prazo de validade da Ata de Registro de Preços.</w:t>
      </w:r>
    </w:p>
    <w:p w:rsidR="00793D5F" w:rsidRPr="00793D5F" w:rsidRDefault="00793D5F" w:rsidP="00C55147">
      <w:pPr>
        <w:pStyle w:val="PargrafodaLista"/>
        <w:tabs>
          <w:tab w:val="left" w:pos="0"/>
        </w:tabs>
        <w:rPr>
          <w:color w:val="000000" w:themeColor="text1"/>
          <w:szCs w:val="20"/>
        </w:rPr>
      </w:pPr>
    </w:p>
    <w:p w:rsidR="00793D5F" w:rsidRDefault="00CE403C"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Caberá ao órgão gerenciador autorizar, excepcional e justificadamente, a prorrogação do prazo para efetivação da contratação, respeitado o prazo de vigência da ata, desde que solicitada pelo órgão não participante.</w:t>
      </w:r>
    </w:p>
    <w:p w:rsidR="00793D5F" w:rsidRPr="00793D5F" w:rsidRDefault="00793D5F" w:rsidP="00C55147">
      <w:pPr>
        <w:pStyle w:val="PargrafodaLista"/>
        <w:tabs>
          <w:tab w:val="left" w:pos="0"/>
        </w:tabs>
        <w:rPr>
          <w:color w:val="000000" w:themeColor="text1"/>
          <w:szCs w:val="20"/>
        </w:rPr>
      </w:pPr>
    </w:p>
    <w:p w:rsidR="00793D5F" w:rsidRPr="00793D5F" w:rsidRDefault="00A40514" w:rsidP="00C55147">
      <w:pPr>
        <w:pStyle w:val="PargrafodaLista"/>
        <w:numPr>
          <w:ilvl w:val="0"/>
          <w:numId w:val="43"/>
        </w:numPr>
        <w:tabs>
          <w:tab w:val="left" w:pos="0"/>
          <w:tab w:val="left" w:pos="426"/>
        </w:tabs>
        <w:spacing w:after="0" w:line="276" w:lineRule="auto"/>
        <w:ind w:right="44"/>
        <w:contextualSpacing w:val="0"/>
        <w:rPr>
          <w:b/>
          <w:color w:val="000000" w:themeColor="text1"/>
          <w:szCs w:val="20"/>
        </w:rPr>
      </w:pPr>
      <w:r w:rsidRPr="00793D5F">
        <w:rPr>
          <w:b/>
          <w:color w:val="000000" w:themeColor="text1"/>
          <w:szCs w:val="20"/>
        </w:rPr>
        <w:t>DO TERMO DE CONTRATO OU INSTRUMENTO EQUIVALENTE</w:t>
      </w:r>
    </w:p>
    <w:p w:rsidR="00793D5F" w:rsidRPr="00793D5F" w:rsidRDefault="00793D5F" w:rsidP="00C55147">
      <w:pPr>
        <w:pStyle w:val="PargrafodaLista"/>
        <w:tabs>
          <w:tab w:val="left" w:pos="0"/>
        </w:tabs>
        <w:rPr>
          <w:color w:val="000000" w:themeColor="text1"/>
          <w:szCs w:val="20"/>
        </w:rPr>
      </w:pPr>
    </w:p>
    <w:p w:rsidR="00793D5F" w:rsidRDefault="00A4051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Dentro do prazo de validade da </w:t>
      </w:r>
      <w:r w:rsidRPr="00793D5F">
        <w:rPr>
          <w:b/>
          <w:color w:val="000000" w:themeColor="text1"/>
          <w:szCs w:val="20"/>
        </w:rPr>
        <w:t>Ata de Registro de Preços,</w:t>
      </w:r>
      <w:r w:rsidRPr="00793D5F">
        <w:rPr>
          <w:color w:val="000000" w:themeColor="text1"/>
          <w:szCs w:val="20"/>
        </w:rPr>
        <w:t xml:space="preserve"> o fornecedor registrado poderá ser convocado para aceitar/retirar a Nota de Empenho, no prazo de </w:t>
      </w:r>
      <w:r w:rsidRPr="00793D5F">
        <w:rPr>
          <w:b/>
          <w:color w:val="000000" w:themeColor="text1"/>
          <w:szCs w:val="20"/>
        </w:rPr>
        <w:t>2 (dois) dias úteis</w:t>
      </w:r>
      <w:r w:rsidRPr="00793D5F">
        <w:rPr>
          <w:color w:val="000000" w:themeColor="text1"/>
          <w:szCs w:val="20"/>
        </w:rPr>
        <w:t xml:space="preserve"> contados de sua convocação. </w:t>
      </w:r>
      <w:r w:rsidRPr="00793D5F">
        <w:rPr>
          <w:bCs/>
          <w:color w:val="000000" w:themeColor="text1"/>
          <w:szCs w:val="20"/>
        </w:rPr>
        <w:t xml:space="preserve">O prazo de vigência da contratação é de </w:t>
      </w:r>
      <w:r w:rsidRPr="00793D5F">
        <w:rPr>
          <w:b/>
          <w:bCs/>
          <w:color w:val="000000" w:themeColor="text1"/>
          <w:szCs w:val="20"/>
        </w:rPr>
        <w:t xml:space="preserve">12 meses </w:t>
      </w:r>
      <w:r w:rsidRPr="00793D5F">
        <w:rPr>
          <w:bCs/>
          <w:color w:val="000000" w:themeColor="text1"/>
          <w:szCs w:val="20"/>
        </w:rPr>
        <w:t>contados da homologação do certame prorrogável na forma do art. 57, § 1°, da Lei n° 8.666/93</w:t>
      </w:r>
      <w:r w:rsidRPr="00793D5F">
        <w:rPr>
          <w:color w:val="000000" w:themeColor="text1"/>
          <w:szCs w:val="20"/>
        </w:rPr>
        <w:t>.</w:t>
      </w:r>
    </w:p>
    <w:p w:rsidR="00793D5F" w:rsidRDefault="00793D5F" w:rsidP="00C55147">
      <w:pPr>
        <w:pStyle w:val="PargrafodaLista"/>
        <w:tabs>
          <w:tab w:val="left" w:pos="0"/>
          <w:tab w:val="left" w:pos="426"/>
        </w:tabs>
        <w:spacing w:after="0" w:line="276" w:lineRule="auto"/>
        <w:ind w:left="0" w:right="44" w:firstLine="0"/>
        <w:contextualSpacing w:val="0"/>
        <w:rPr>
          <w:color w:val="000000" w:themeColor="text1"/>
          <w:szCs w:val="20"/>
        </w:rPr>
      </w:pPr>
    </w:p>
    <w:p w:rsidR="00793D5F" w:rsidRDefault="002E49E5"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rFonts w:eastAsia="MS Mincho"/>
          <w:bCs/>
          <w:color w:val="000000" w:themeColor="text1"/>
          <w:szCs w:val="20"/>
        </w:rPr>
        <w:t xml:space="preserve">Previamente à contratação, </w:t>
      </w:r>
      <w:r w:rsidRPr="00793D5F">
        <w:rPr>
          <w:color w:val="000000" w:themeColor="text1"/>
          <w:szCs w:val="20"/>
        </w:rPr>
        <w:t xml:space="preserve">a Administração realizará consulta “online” aos documentos </w:t>
      </w:r>
      <w:r w:rsidR="009B4B6C" w:rsidRPr="00793D5F">
        <w:rPr>
          <w:color w:val="000000" w:themeColor="text1"/>
          <w:szCs w:val="20"/>
        </w:rPr>
        <w:t xml:space="preserve">e os </w:t>
      </w:r>
      <w:r w:rsidRPr="00793D5F">
        <w:rPr>
          <w:color w:val="000000" w:themeColor="text1"/>
          <w:szCs w:val="20"/>
        </w:rPr>
        <w:t>resultados serão anexados aos autos do processo</w:t>
      </w:r>
      <w:r w:rsidR="00A40514" w:rsidRPr="00793D5F">
        <w:rPr>
          <w:color w:val="000000" w:themeColor="text1"/>
          <w:szCs w:val="20"/>
        </w:rPr>
        <w:t>.</w:t>
      </w:r>
    </w:p>
    <w:p w:rsidR="00793D5F" w:rsidRPr="00793D5F" w:rsidRDefault="00793D5F" w:rsidP="00C55147">
      <w:pPr>
        <w:pStyle w:val="PargrafodaLista"/>
        <w:tabs>
          <w:tab w:val="left" w:pos="0"/>
        </w:tabs>
        <w:rPr>
          <w:color w:val="000000" w:themeColor="text1"/>
          <w:szCs w:val="20"/>
        </w:rPr>
      </w:pPr>
    </w:p>
    <w:p w:rsidR="00793D5F" w:rsidRDefault="00A4051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Na hipótese de irregularidade </w:t>
      </w:r>
      <w:r w:rsidR="002E49E5" w:rsidRPr="00793D5F">
        <w:rPr>
          <w:color w:val="000000" w:themeColor="text1"/>
          <w:szCs w:val="20"/>
        </w:rPr>
        <w:t>desses documentos</w:t>
      </w:r>
      <w:r w:rsidRPr="00793D5F">
        <w:rPr>
          <w:color w:val="000000" w:themeColor="text1"/>
          <w:szCs w:val="20"/>
        </w:rPr>
        <w:t xml:space="preserve">, o contratado deverá regularizar a sua situação no prazo de até </w:t>
      </w:r>
      <w:r w:rsidRPr="00793D5F">
        <w:rPr>
          <w:b/>
          <w:color w:val="000000" w:themeColor="text1"/>
          <w:szCs w:val="20"/>
        </w:rPr>
        <w:t>05 (cinco) dias</w:t>
      </w:r>
      <w:r w:rsidRPr="00793D5F">
        <w:rPr>
          <w:color w:val="000000" w:themeColor="text1"/>
          <w:szCs w:val="20"/>
        </w:rPr>
        <w:t>, sob pena de aplicação das penalidades previstas no edital e anexos.</w:t>
      </w:r>
    </w:p>
    <w:p w:rsidR="00793D5F" w:rsidRPr="00793D5F" w:rsidRDefault="00793D5F" w:rsidP="00C55147">
      <w:pPr>
        <w:pStyle w:val="PargrafodaLista"/>
        <w:tabs>
          <w:tab w:val="left" w:pos="0"/>
        </w:tabs>
        <w:rPr>
          <w:color w:val="000000" w:themeColor="text1"/>
          <w:szCs w:val="20"/>
        </w:rPr>
      </w:pPr>
    </w:p>
    <w:p w:rsidR="00793D5F" w:rsidRDefault="00A4051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 xml:space="preserve">O adjudicatário terá o prazo de </w:t>
      </w:r>
      <w:r w:rsidR="00A544B4" w:rsidRPr="00793D5F">
        <w:rPr>
          <w:b/>
          <w:color w:val="000000" w:themeColor="text1"/>
          <w:szCs w:val="20"/>
        </w:rPr>
        <w:t>0</w:t>
      </w:r>
      <w:r w:rsidRPr="00793D5F">
        <w:rPr>
          <w:b/>
          <w:color w:val="000000" w:themeColor="text1"/>
          <w:szCs w:val="20"/>
        </w:rPr>
        <w:t>2 (dois) dias úteis,</w:t>
      </w:r>
      <w:r w:rsidRPr="00793D5F">
        <w:rPr>
          <w:color w:val="000000" w:themeColor="text1"/>
          <w:szCs w:val="20"/>
        </w:rPr>
        <w:t xml:space="preserve"> contados a partir da data de sua convocação, para assinar o Termo de Contrato ou aceitar o instrumento equivalente, conforme o caso, sob pena de decair do direito à contratação, sem prejuízo das sanções previstas neste Edital.</w:t>
      </w:r>
    </w:p>
    <w:p w:rsidR="00793D5F" w:rsidRPr="00793D5F" w:rsidRDefault="00793D5F" w:rsidP="00C55147">
      <w:pPr>
        <w:pStyle w:val="PargrafodaLista"/>
        <w:tabs>
          <w:tab w:val="left" w:pos="0"/>
        </w:tabs>
        <w:rPr>
          <w:color w:val="000000" w:themeColor="text1"/>
          <w:szCs w:val="20"/>
        </w:rPr>
      </w:pPr>
    </w:p>
    <w:p w:rsidR="00793D5F" w:rsidRPr="002375A5" w:rsidRDefault="00A40514" w:rsidP="002375A5">
      <w:pPr>
        <w:pStyle w:val="PargrafodaLista"/>
        <w:numPr>
          <w:ilvl w:val="1"/>
          <w:numId w:val="43"/>
        </w:numPr>
        <w:tabs>
          <w:tab w:val="left" w:pos="0"/>
          <w:tab w:val="left" w:pos="426"/>
        </w:tabs>
        <w:spacing w:after="0" w:line="276" w:lineRule="auto"/>
        <w:ind w:left="0" w:right="44" w:hanging="15"/>
        <w:contextualSpacing w:val="0"/>
        <w:rPr>
          <w:bCs/>
          <w:i/>
          <w:iCs/>
          <w:color w:val="000000" w:themeColor="text1"/>
          <w:szCs w:val="20"/>
        </w:rPr>
      </w:pPr>
      <w:r w:rsidRPr="00793D5F">
        <w:rPr>
          <w:color w:val="000000" w:themeColor="text1"/>
          <w:szCs w:val="20"/>
        </w:rPr>
        <w:t>Alternativamente à convocação para comparecer perante o órgão ou entidadepara o aceite/retirada da Nota de Empenho, a Administração poderá encaminhá-lo para assinatura ou aceite,</w:t>
      </w:r>
      <w:r w:rsidRPr="00793D5F">
        <w:rPr>
          <w:bCs/>
          <w:iCs/>
          <w:color w:val="000000" w:themeColor="text1"/>
          <w:szCs w:val="20"/>
        </w:rPr>
        <w:t xml:space="preserve"> mediante correspondência postal com aviso de recebimento (AR) ou meio eletrônico, para que seja assinado no prazo de 5 (cinco) dias, a contar da data de seu recebimento</w:t>
      </w:r>
      <w:r w:rsidR="00793D5F">
        <w:rPr>
          <w:bCs/>
          <w:i/>
          <w:iCs/>
          <w:color w:val="000000" w:themeColor="text1"/>
          <w:szCs w:val="20"/>
        </w:rPr>
        <w:t>.</w:t>
      </w:r>
    </w:p>
    <w:p w:rsidR="00793D5F" w:rsidRDefault="00A4051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lastRenderedPageBreak/>
        <w:t>O prazo previsto no subitem anterior poderá ser prorrogado, por igual período, por solicitação justificada do adjudicatário e aceita pela Administração.</w:t>
      </w:r>
    </w:p>
    <w:p w:rsidR="00793D5F" w:rsidRPr="00793D5F" w:rsidRDefault="00793D5F" w:rsidP="00C55147">
      <w:pPr>
        <w:pStyle w:val="PargrafodaLista"/>
        <w:tabs>
          <w:tab w:val="left" w:pos="0"/>
        </w:tabs>
        <w:rPr>
          <w:color w:val="000000" w:themeColor="text1"/>
          <w:szCs w:val="20"/>
        </w:rPr>
      </w:pPr>
    </w:p>
    <w:p w:rsidR="00793D5F" w:rsidRDefault="00A40514"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szCs w:val="20"/>
        </w:rPr>
        <w:t>Se o adjudicatário, no ato da assinatura do Termo de Contrato ou aceite/retirada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793D5F" w:rsidRPr="00793D5F" w:rsidRDefault="00793D5F" w:rsidP="00C55147">
      <w:pPr>
        <w:pStyle w:val="PargrafodaLista"/>
        <w:tabs>
          <w:tab w:val="left" w:pos="0"/>
        </w:tabs>
        <w:rPr>
          <w:b/>
          <w:color w:val="000000" w:themeColor="text1"/>
          <w:szCs w:val="20"/>
        </w:rPr>
      </w:pPr>
    </w:p>
    <w:p w:rsidR="00793D5F" w:rsidRPr="00793D5F" w:rsidRDefault="001C7293" w:rsidP="00C55147">
      <w:pPr>
        <w:pStyle w:val="PargrafodaLista"/>
        <w:numPr>
          <w:ilvl w:val="0"/>
          <w:numId w:val="43"/>
        </w:numPr>
        <w:tabs>
          <w:tab w:val="left" w:pos="0"/>
          <w:tab w:val="left" w:pos="426"/>
        </w:tabs>
        <w:spacing w:after="0" w:line="276" w:lineRule="auto"/>
        <w:ind w:right="44"/>
        <w:contextualSpacing w:val="0"/>
        <w:rPr>
          <w:color w:val="000000" w:themeColor="text1"/>
          <w:szCs w:val="20"/>
        </w:rPr>
      </w:pPr>
      <w:r w:rsidRPr="00793D5F">
        <w:rPr>
          <w:b/>
          <w:color w:val="000000" w:themeColor="text1"/>
          <w:szCs w:val="20"/>
        </w:rPr>
        <w:t>DO</w:t>
      </w:r>
      <w:r w:rsidR="000C4926" w:rsidRPr="00793D5F">
        <w:rPr>
          <w:b/>
          <w:color w:val="000000" w:themeColor="text1"/>
          <w:szCs w:val="20"/>
        </w:rPr>
        <w:t>FORNECIMENTO</w:t>
      </w:r>
    </w:p>
    <w:p w:rsidR="00793D5F" w:rsidRPr="00793D5F" w:rsidRDefault="00793D5F" w:rsidP="00C55147">
      <w:pPr>
        <w:pStyle w:val="PargrafodaLista"/>
        <w:tabs>
          <w:tab w:val="left" w:pos="0"/>
        </w:tabs>
        <w:rPr>
          <w:color w:val="000000" w:themeColor="text1"/>
        </w:rPr>
      </w:pPr>
    </w:p>
    <w:p w:rsidR="00793D5F" w:rsidRPr="00793D5F" w:rsidRDefault="00F4638A"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793D5F">
        <w:rPr>
          <w:color w:val="000000" w:themeColor="text1"/>
        </w:rPr>
        <w:t xml:space="preserve">O fornecimento, </w:t>
      </w:r>
      <w:r w:rsidR="00485EE6" w:rsidRPr="00793D5F">
        <w:rPr>
          <w:color w:val="000000" w:themeColor="text1"/>
        </w:rPr>
        <w:t>quando solicitado, deverá ser feito durante o prazo de vigência estabelecido.</w:t>
      </w:r>
    </w:p>
    <w:p w:rsidR="00793D5F" w:rsidRDefault="00793D5F" w:rsidP="00C55147">
      <w:pPr>
        <w:pStyle w:val="PargrafodaLista"/>
        <w:tabs>
          <w:tab w:val="left" w:pos="0"/>
        </w:tabs>
      </w:pPr>
    </w:p>
    <w:p w:rsidR="00793D5F" w:rsidRPr="00793D5F" w:rsidRDefault="00485EE6" w:rsidP="00C55147">
      <w:pPr>
        <w:pStyle w:val="PargrafodaLista"/>
        <w:numPr>
          <w:ilvl w:val="1"/>
          <w:numId w:val="43"/>
        </w:numPr>
        <w:tabs>
          <w:tab w:val="left" w:pos="0"/>
          <w:tab w:val="left" w:pos="426"/>
        </w:tabs>
        <w:spacing w:after="0" w:line="276" w:lineRule="auto"/>
        <w:ind w:left="0" w:right="44" w:hanging="15"/>
        <w:contextualSpacing w:val="0"/>
        <w:rPr>
          <w:color w:val="000000" w:themeColor="text1"/>
          <w:szCs w:val="20"/>
        </w:rPr>
      </w:pPr>
      <w:r w:rsidRPr="00CC7E09">
        <w:t>Os veículos serão abastecidos diretamente nas bombas da empresa vencedora.</w:t>
      </w:r>
    </w:p>
    <w:p w:rsidR="00793D5F" w:rsidRDefault="00793D5F" w:rsidP="00C55147">
      <w:pPr>
        <w:pStyle w:val="PargrafodaLista"/>
        <w:tabs>
          <w:tab w:val="left" w:pos="0"/>
        </w:tabs>
      </w:pPr>
    </w:p>
    <w:p w:rsidR="00793D5F" w:rsidRPr="00793D5F" w:rsidRDefault="00485EE6" w:rsidP="00C55147">
      <w:pPr>
        <w:pStyle w:val="PargrafodaLista"/>
        <w:numPr>
          <w:ilvl w:val="1"/>
          <w:numId w:val="43"/>
        </w:numPr>
        <w:tabs>
          <w:tab w:val="left" w:pos="0"/>
          <w:tab w:val="left" w:pos="426"/>
        </w:tabs>
        <w:spacing w:after="0" w:line="276" w:lineRule="auto"/>
        <w:ind w:left="0" w:right="44" w:hanging="15"/>
        <w:contextualSpacing w:val="0"/>
        <w:rPr>
          <w:vanish/>
          <w:color w:val="000000" w:themeColor="text1"/>
          <w:szCs w:val="20"/>
        </w:rPr>
      </w:pPr>
      <w:r w:rsidRPr="00CC7E09">
        <w:t>Mediante apresentação de Requisição de Abastecimento, assinada por servidor previamente designado, contendo especificação do veículo, tipo de combustível, data e km do veícu</w:t>
      </w:r>
    </w:p>
    <w:p w:rsidR="00793D5F" w:rsidRDefault="00793D5F" w:rsidP="00C55147">
      <w:pPr>
        <w:pStyle w:val="PargrafodaLista"/>
        <w:tabs>
          <w:tab w:val="left" w:pos="0"/>
        </w:tabs>
      </w:pPr>
      <w:r>
        <w:t>lo.</w:t>
      </w:r>
    </w:p>
    <w:p w:rsidR="00793D5F" w:rsidRDefault="00793D5F" w:rsidP="00C55147">
      <w:pPr>
        <w:tabs>
          <w:tab w:val="left" w:pos="0"/>
        </w:tabs>
        <w:ind w:left="0" w:firstLine="0"/>
      </w:pPr>
    </w:p>
    <w:p w:rsidR="00C57CB6" w:rsidRDefault="001C7293"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793D5F">
        <w:rPr>
          <w:color w:val="000000" w:themeColor="text1"/>
          <w:szCs w:val="20"/>
        </w:rPr>
        <w:t>A entrega é de inteira responsabilidade da empresa contratada, e</w:t>
      </w:r>
      <w:r w:rsidR="00F4638A" w:rsidRPr="00793D5F">
        <w:rPr>
          <w:color w:val="000000" w:themeColor="text1"/>
          <w:szCs w:val="20"/>
        </w:rPr>
        <w:t xml:space="preserve"> as</w:t>
      </w:r>
      <w:r w:rsidRPr="00793D5F">
        <w:rPr>
          <w:color w:val="000000" w:themeColor="text1"/>
          <w:szCs w:val="20"/>
        </w:rPr>
        <w:t xml:space="preserve"> despesas com a mesma é de inteira responsabilidade da contratada.</w:t>
      </w:r>
    </w:p>
    <w:p w:rsidR="00C57CB6" w:rsidRDefault="00C57CB6" w:rsidP="00C55147">
      <w:pPr>
        <w:pStyle w:val="PargrafodaLista"/>
        <w:tabs>
          <w:tab w:val="left" w:pos="0"/>
          <w:tab w:val="left" w:pos="426"/>
        </w:tabs>
        <w:suppressAutoHyphens/>
        <w:spacing w:after="0" w:line="276" w:lineRule="auto"/>
        <w:ind w:left="0" w:right="0" w:firstLine="0"/>
        <w:contextualSpacing w:val="0"/>
        <w:rPr>
          <w:color w:val="000000" w:themeColor="text1"/>
          <w:szCs w:val="20"/>
        </w:rPr>
      </w:pPr>
    </w:p>
    <w:p w:rsidR="00C57CB6" w:rsidRDefault="001C7293"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 xml:space="preserve">As entregas deverão ser realizadas parceladamente em </w:t>
      </w:r>
      <w:r w:rsidR="00737485" w:rsidRPr="00C57CB6">
        <w:rPr>
          <w:color w:val="000000" w:themeColor="text1"/>
          <w:szCs w:val="20"/>
        </w:rPr>
        <w:t>conformidade com as necessidades da administração do CISCOMCAM.</w:t>
      </w:r>
    </w:p>
    <w:p w:rsidR="00C57CB6" w:rsidRPr="00C57CB6" w:rsidRDefault="00C57CB6" w:rsidP="00C55147">
      <w:pPr>
        <w:pStyle w:val="PargrafodaLista"/>
        <w:tabs>
          <w:tab w:val="left" w:pos="0"/>
        </w:tabs>
        <w:rPr>
          <w:color w:val="000000" w:themeColor="text1"/>
          <w:szCs w:val="20"/>
        </w:rPr>
      </w:pPr>
    </w:p>
    <w:p w:rsidR="00C57CB6" w:rsidRDefault="00AD06EF"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Os</w:t>
      </w:r>
      <w:r w:rsidR="00737485" w:rsidRPr="00C57CB6">
        <w:rPr>
          <w:color w:val="000000" w:themeColor="text1"/>
          <w:szCs w:val="20"/>
        </w:rPr>
        <w:t xml:space="preserve"> produtos</w:t>
      </w:r>
      <w:r w:rsidRPr="00C57CB6">
        <w:rPr>
          <w:color w:val="000000" w:themeColor="text1"/>
          <w:szCs w:val="20"/>
        </w:rPr>
        <w:t xml:space="preserve"> poderão ser rejeitados, no todo ou em parte, quando em desacordo com as especificações constantes neste Termo de Referência e na proposta, devendo ser corrigidos/refeitos/substituídos no prazo fixado pelo fiscal do contrato, </w:t>
      </w:r>
      <w:r w:rsidR="00F4638A" w:rsidRPr="00C57CB6">
        <w:rPr>
          <w:color w:val="000000" w:themeColor="text1"/>
          <w:szCs w:val="20"/>
        </w:rPr>
        <w:t>à custa</w:t>
      </w:r>
      <w:r w:rsidRPr="00C57CB6">
        <w:rPr>
          <w:color w:val="000000" w:themeColor="text1"/>
          <w:szCs w:val="20"/>
        </w:rPr>
        <w:t xml:space="preserve"> da Contratada, sem prejuízo da aplicação de penalidades.</w:t>
      </w:r>
    </w:p>
    <w:p w:rsidR="00C57CB6" w:rsidRPr="00C57CB6" w:rsidRDefault="00C57CB6" w:rsidP="00C55147">
      <w:pPr>
        <w:pStyle w:val="PargrafodaLista"/>
        <w:tabs>
          <w:tab w:val="left" w:pos="0"/>
        </w:tabs>
        <w:rPr>
          <w:color w:val="000000" w:themeColor="text1"/>
          <w:szCs w:val="20"/>
        </w:rPr>
      </w:pPr>
    </w:p>
    <w:p w:rsidR="00C57CB6" w:rsidRDefault="00737485"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Os produtos</w:t>
      </w:r>
      <w:r w:rsidR="00AD06EF" w:rsidRPr="00C57CB6">
        <w:rPr>
          <w:color w:val="000000" w:themeColor="text1"/>
          <w:szCs w:val="20"/>
        </w:rPr>
        <w:t xml:space="preserve"> serão </w:t>
      </w:r>
      <w:r w:rsidR="00F4638A" w:rsidRPr="00C57CB6">
        <w:rPr>
          <w:color w:val="000000" w:themeColor="text1"/>
          <w:szCs w:val="20"/>
        </w:rPr>
        <w:t>tidos como recebidos</w:t>
      </w:r>
      <w:r w:rsidR="00AD06EF" w:rsidRPr="00C57CB6">
        <w:rPr>
          <w:color w:val="000000" w:themeColor="text1"/>
          <w:szCs w:val="20"/>
        </w:rPr>
        <w:t xml:space="preserve"> no prazo de </w:t>
      </w:r>
      <w:r w:rsidR="00AD06EF" w:rsidRPr="00C57CB6">
        <w:rPr>
          <w:b/>
          <w:color w:val="000000" w:themeColor="text1"/>
          <w:szCs w:val="20"/>
        </w:rPr>
        <w:t>10 (dez) dias</w:t>
      </w:r>
      <w:r w:rsidR="00AD06EF" w:rsidRPr="00C57CB6">
        <w:rPr>
          <w:color w:val="000000" w:themeColor="text1"/>
          <w:szCs w:val="20"/>
        </w:rPr>
        <w:t xml:space="preserve">, contados do recebimento provisório, após a verificação da qualidade e quantidade do </w:t>
      </w:r>
      <w:r w:rsidRPr="00C57CB6">
        <w:rPr>
          <w:color w:val="000000" w:themeColor="text1"/>
          <w:szCs w:val="20"/>
        </w:rPr>
        <w:t>produtorecebido.</w:t>
      </w:r>
    </w:p>
    <w:p w:rsidR="00C57CB6" w:rsidRPr="00C57CB6" w:rsidRDefault="00C57CB6" w:rsidP="00C55147">
      <w:pPr>
        <w:pStyle w:val="PargrafodaLista"/>
        <w:tabs>
          <w:tab w:val="left" w:pos="0"/>
        </w:tabs>
        <w:rPr>
          <w:color w:val="000000" w:themeColor="text1"/>
          <w:szCs w:val="20"/>
        </w:rPr>
      </w:pPr>
    </w:p>
    <w:p w:rsidR="00C57CB6" w:rsidRDefault="00AD06EF"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Na hipótese de a verificação a que se refere o subitem anterior não ser procedida dentro do prazo fixado, reputar-se-á como realizada, consumando-se o recebimento definitivo</w:t>
      </w:r>
      <w:r w:rsidR="00C57CB6">
        <w:rPr>
          <w:color w:val="000000" w:themeColor="text1"/>
          <w:szCs w:val="20"/>
        </w:rPr>
        <w:t xml:space="preserve"> no dia do esgotamento do prazo.</w:t>
      </w:r>
    </w:p>
    <w:p w:rsidR="00C57CB6" w:rsidRPr="00C57CB6" w:rsidRDefault="00C57CB6" w:rsidP="00C55147">
      <w:pPr>
        <w:pStyle w:val="PargrafodaLista"/>
        <w:tabs>
          <w:tab w:val="left" w:pos="0"/>
        </w:tabs>
        <w:rPr>
          <w:color w:val="000000" w:themeColor="text1"/>
          <w:szCs w:val="20"/>
        </w:rPr>
      </w:pPr>
    </w:p>
    <w:p w:rsidR="00C57CB6" w:rsidRDefault="00AD06EF"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O recebimento provisório ou definitivo do objeto não exclui a responsabilidade da contratada pelos prejuízos resultantes da incorreta execução do contrato.</w:t>
      </w:r>
    </w:p>
    <w:p w:rsidR="00C57CB6" w:rsidRPr="00C57CB6" w:rsidRDefault="00C57CB6" w:rsidP="00C55147">
      <w:pPr>
        <w:pStyle w:val="PargrafodaLista"/>
        <w:tabs>
          <w:tab w:val="left" w:pos="0"/>
        </w:tabs>
        <w:rPr>
          <w:b/>
          <w:color w:val="000000" w:themeColor="text1"/>
          <w:szCs w:val="20"/>
        </w:rPr>
      </w:pPr>
    </w:p>
    <w:p w:rsidR="00C57CB6" w:rsidRDefault="00B441C0" w:rsidP="00C55147">
      <w:pPr>
        <w:pStyle w:val="PargrafodaLista"/>
        <w:numPr>
          <w:ilvl w:val="0"/>
          <w:numId w:val="43"/>
        </w:numPr>
        <w:tabs>
          <w:tab w:val="left" w:pos="0"/>
          <w:tab w:val="left" w:pos="426"/>
        </w:tabs>
        <w:suppressAutoHyphens/>
        <w:spacing w:after="0" w:line="276" w:lineRule="auto"/>
        <w:ind w:right="0"/>
        <w:contextualSpacing w:val="0"/>
        <w:rPr>
          <w:color w:val="000000" w:themeColor="text1"/>
          <w:szCs w:val="20"/>
        </w:rPr>
      </w:pPr>
      <w:r w:rsidRPr="00C57CB6">
        <w:rPr>
          <w:b/>
          <w:color w:val="000000" w:themeColor="text1"/>
          <w:szCs w:val="20"/>
        </w:rPr>
        <w:t>OBRIGAÇÕES DA CONTRATANTE</w:t>
      </w:r>
    </w:p>
    <w:p w:rsidR="00C57CB6" w:rsidRPr="00C57CB6" w:rsidRDefault="00C57CB6" w:rsidP="00C55147">
      <w:pPr>
        <w:pStyle w:val="PargrafodaLista"/>
        <w:tabs>
          <w:tab w:val="left" w:pos="0"/>
        </w:tabs>
        <w:rPr>
          <w:color w:val="000000" w:themeColor="text1"/>
          <w:szCs w:val="20"/>
        </w:rPr>
      </w:pPr>
    </w:p>
    <w:p w:rsidR="00C57CB6" w:rsidRDefault="00B441C0"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Exigir o cumprimento de todas as obrigações assumidas pela Contratada, de acordo com as cláusulas contratu</w:t>
      </w:r>
      <w:r w:rsidR="00DE2AF8" w:rsidRPr="00C57CB6">
        <w:rPr>
          <w:color w:val="000000" w:themeColor="text1"/>
          <w:szCs w:val="20"/>
        </w:rPr>
        <w:t>ais e os termos de sua proposta.</w:t>
      </w:r>
    </w:p>
    <w:p w:rsidR="00C57CB6" w:rsidRDefault="00C57CB6" w:rsidP="00C55147">
      <w:pPr>
        <w:pStyle w:val="PargrafodaLista"/>
        <w:tabs>
          <w:tab w:val="left" w:pos="0"/>
          <w:tab w:val="left" w:pos="426"/>
        </w:tabs>
        <w:suppressAutoHyphens/>
        <w:spacing w:after="0" w:line="276" w:lineRule="auto"/>
        <w:ind w:left="0" w:right="0" w:firstLine="0"/>
        <w:contextualSpacing w:val="0"/>
        <w:rPr>
          <w:color w:val="000000" w:themeColor="text1"/>
          <w:szCs w:val="20"/>
        </w:rPr>
      </w:pPr>
    </w:p>
    <w:p w:rsidR="00C57CB6" w:rsidRDefault="00946EC7"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rPr>
        <w:t>Prestar informações e os esclarecimentos atinentes ao fornecimento que venham a ser solicitados pelos empregados da CONTRATADA.</w:t>
      </w:r>
    </w:p>
    <w:p w:rsidR="00C57CB6" w:rsidRPr="00C57CB6" w:rsidRDefault="00C57CB6" w:rsidP="00C55147">
      <w:pPr>
        <w:pStyle w:val="PargrafodaLista"/>
        <w:tabs>
          <w:tab w:val="left" w:pos="0"/>
        </w:tabs>
        <w:rPr>
          <w:color w:val="000000" w:themeColor="text1"/>
          <w:szCs w:val="20"/>
        </w:rPr>
      </w:pPr>
    </w:p>
    <w:p w:rsidR="00C57CB6" w:rsidRDefault="00B441C0"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 xml:space="preserve">Notificar a Contratada por escrito da ocorrência de eventuais imperfeições no curso </w:t>
      </w:r>
      <w:r w:rsidR="00737485" w:rsidRPr="00C57CB6">
        <w:rPr>
          <w:color w:val="000000" w:themeColor="text1"/>
          <w:szCs w:val="20"/>
        </w:rPr>
        <w:t>do recebimento dos produtos,</w:t>
      </w:r>
      <w:r w:rsidRPr="00C57CB6">
        <w:rPr>
          <w:color w:val="000000" w:themeColor="text1"/>
          <w:szCs w:val="20"/>
        </w:rPr>
        <w:t xml:space="preserve"> fi</w:t>
      </w:r>
      <w:r w:rsidR="00DE2AF8" w:rsidRPr="00C57CB6">
        <w:rPr>
          <w:color w:val="000000" w:themeColor="text1"/>
          <w:szCs w:val="20"/>
        </w:rPr>
        <w:t>xando prazo para a sua correção.</w:t>
      </w:r>
    </w:p>
    <w:p w:rsidR="00C57CB6" w:rsidRPr="00C57CB6" w:rsidRDefault="00C57CB6" w:rsidP="00C55147">
      <w:pPr>
        <w:pStyle w:val="PargrafodaLista"/>
        <w:tabs>
          <w:tab w:val="left" w:pos="0"/>
        </w:tabs>
        <w:rPr>
          <w:color w:val="000000" w:themeColor="text1"/>
          <w:szCs w:val="20"/>
        </w:rPr>
      </w:pPr>
    </w:p>
    <w:p w:rsidR="00C57CB6" w:rsidRDefault="004868E1"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szCs w:val="20"/>
        </w:rPr>
      </w:pPr>
      <w:r w:rsidRPr="00C57CB6">
        <w:rPr>
          <w:color w:val="000000" w:themeColor="text1"/>
          <w:szCs w:val="20"/>
        </w:rPr>
        <w:t>Comunicar oficialmente à CONTRATADA quaisquer falhas ocorridas, consideradas de natureza grave.</w:t>
      </w:r>
    </w:p>
    <w:p w:rsidR="00C57CB6" w:rsidRPr="00C57CB6" w:rsidRDefault="00C57CB6" w:rsidP="00C55147">
      <w:pPr>
        <w:pStyle w:val="PargrafodaLista"/>
        <w:tabs>
          <w:tab w:val="left" w:pos="0"/>
        </w:tabs>
        <w:rPr>
          <w:color w:val="000000" w:themeColor="text1"/>
        </w:rPr>
      </w:pPr>
    </w:p>
    <w:p w:rsidR="00C57CB6" w:rsidRDefault="009E18D4"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rPr>
        <w:lastRenderedPageBreak/>
        <w:t xml:space="preserve">Efetuar </w:t>
      </w:r>
      <w:r w:rsidR="004868E1" w:rsidRPr="00C57CB6">
        <w:rPr>
          <w:color w:val="000000" w:themeColor="text1"/>
        </w:rPr>
        <w:t>os pagamentos à CONTRATADA após o cumprimento das formalidades legais e mediante apresentação de documento fiscal</w:t>
      </w:r>
      <w:r w:rsidR="00C57CB6">
        <w:rPr>
          <w:color w:val="000000" w:themeColor="text1"/>
        </w:rPr>
        <w:t>.</w:t>
      </w:r>
    </w:p>
    <w:p w:rsidR="00C57CB6" w:rsidRPr="00C57CB6" w:rsidRDefault="00C57CB6" w:rsidP="00C55147">
      <w:pPr>
        <w:pStyle w:val="PargrafodaLista"/>
        <w:tabs>
          <w:tab w:val="left" w:pos="0"/>
        </w:tabs>
        <w:rPr>
          <w:color w:val="000000" w:themeColor="text1"/>
          <w:szCs w:val="20"/>
        </w:rPr>
      </w:pPr>
    </w:p>
    <w:p w:rsidR="00C57CB6" w:rsidRPr="00C57CB6" w:rsidRDefault="004868E1"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Acompanhar, fiscalizar e avaliar o cumprime</w:t>
      </w:r>
      <w:r w:rsidR="00C57CB6">
        <w:rPr>
          <w:color w:val="000000" w:themeColor="text1"/>
          <w:szCs w:val="20"/>
        </w:rPr>
        <w:t>nto do objeto desta Contratação.</w:t>
      </w:r>
    </w:p>
    <w:p w:rsidR="00C57CB6" w:rsidRPr="00C57CB6" w:rsidRDefault="00C57CB6" w:rsidP="00C55147">
      <w:pPr>
        <w:pStyle w:val="PargrafodaLista"/>
        <w:tabs>
          <w:tab w:val="left" w:pos="0"/>
        </w:tabs>
        <w:rPr>
          <w:color w:val="000000" w:themeColor="text1"/>
          <w:szCs w:val="20"/>
        </w:rPr>
      </w:pPr>
    </w:p>
    <w:p w:rsidR="00C57CB6" w:rsidRPr="00C57CB6" w:rsidRDefault="004868E1"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Designará um representante da Administração para fazer a fiscalização e o acompanhamento do cumpr</w:t>
      </w:r>
      <w:r w:rsidR="00C57CB6">
        <w:rPr>
          <w:color w:val="000000" w:themeColor="text1"/>
          <w:szCs w:val="20"/>
        </w:rPr>
        <w:t>imento das obrigações pactuadas.</w:t>
      </w:r>
    </w:p>
    <w:p w:rsidR="00C57CB6" w:rsidRPr="00C57CB6" w:rsidRDefault="00C57CB6" w:rsidP="00C55147">
      <w:pPr>
        <w:pStyle w:val="PargrafodaLista"/>
        <w:tabs>
          <w:tab w:val="left" w:pos="0"/>
        </w:tabs>
        <w:rPr>
          <w:color w:val="000000" w:themeColor="text1"/>
          <w:szCs w:val="20"/>
        </w:rPr>
      </w:pPr>
    </w:p>
    <w:p w:rsidR="00C57CB6" w:rsidRPr="00C57CB6" w:rsidRDefault="00B441C0"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Efetuar as retenções tributárias devidas sobre o valor da Nota Fiscal/Fatura fornec</w:t>
      </w:r>
      <w:r w:rsidR="00C57CB6">
        <w:rPr>
          <w:color w:val="000000" w:themeColor="text1"/>
          <w:szCs w:val="20"/>
        </w:rPr>
        <w:t>ida pela contratada.</w:t>
      </w:r>
    </w:p>
    <w:p w:rsidR="00C57CB6" w:rsidRPr="00C57CB6" w:rsidRDefault="00C57CB6" w:rsidP="00C55147">
      <w:pPr>
        <w:pStyle w:val="PargrafodaLista"/>
        <w:tabs>
          <w:tab w:val="left" w:pos="0"/>
        </w:tabs>
        <w:rPr>
          <w:color w:val="000000" w:themeColor="text1"/>
          <w:szCs w:val="20"/>
        </w:rPr>
      </w:pPr>
    </w:p>
    <w:p w:rsidR="00C57CB6" w:rsidRDefault="004868E1"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Cumprir com as demais obrigações constantes no Termo de Referência e Edital.</w:t>
      </w:r>
    </w:p>
    <w:p w:rsidR="00C57CB6" w:rsidRPr="00C57CB6" w:rsidRDefault="00C57CB6" w:rsidP="00C55147">
      <w:pPr>
        <w:pStyle w:val="PargrafodaLista"/>
        <w:tabs>
          <w:tab w:val="left" w:pos="0"/>
        </w:tabs>
        <w:rPr>
          <w:b/>
          <w:color w:val="000000" w:themeColor="text1"/>
          <w:szCs w:val="20"/>
        </w:rPr>
      </w:pPr>
    </w:p>
    <w:p w:rsidR="00C57CB6" w:rsidRPr="00C57CB6" w:rsidRDefault="00B441C0" w:rsidP="00C55147">
      <w:pPr>
        <w:pStyle w:val="PargrafodaLista"/>
        <w:numPr>
          <w:ilvl w:val="0"/>
          <w:numId w:val="43"/>
        </w:numPr>
        <w:tabs>
          <w:tab w:val="left" w:pos="0"/>
          <w:tab w:val="left" w:pos="426"/>
        </w:tabs>
        <w:suppressAutoHyphens/>
        <w:spacing w:after="0" w:line="276" w:lineRule="auto"/>
        <w:ind w:right="0"/>
        <w:contextualSpacing w:val="0"/>
        <w:rPr>
          <w:color w:val="000000" w:themeColor="text1"/>
        </w:rPr>
      </w:pPr>
      <w:r w:rsidRPr="00C57CB6">
        <w:rPr>
          <w:b/>
          <w:color w:val="000000" w:themeColor="text1"/>
          <w:szCs w:val="20"/>
        </w:rPr>
        <w:t>O</w:t>
      </w:r>
      <w:r w:rsidR="00C57CB6">
        <w:rPr>
          <w:b/>
          <w:color w:val="000000" w:themeColor="text1"/>
          <w:szCs w:val="20"/>
        </w:rPr>
        <w:t>BRIGAÇÕES DA CONTRATADA</w:t>
      </w:r>
    </w:p>
    <w:p w:rsidR="00C57CB6" w:rsidRPr="00C57CB6" w:rsidRDefault="00C57CB6" w:rsidP="00C55147">
      <w:pPr>
        <w:pStyle w:val="PargrafodaLista"/>
        <w:tabs>
          <w:tab w:val="left" w:pos="0"/>
        </w:tabs>
        <w:rPr>
          <w:color w:val="000000" w:themeColor="text1"/>
          <w:szCs w:val="20"/>
        </w:rPr>
      </w:pPr>
    </w:p>
    <w:p w:rsidR="00C57CB6" w:rsidRP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Comunicar por escrito ao Fiscal da CONTRATANTE, qualquer anormalidade de caráter urgente e prestar os esclarecimentos que julgar necessário</w:t>
      </w:r>
      <w:r w:rsidR="00C57CB6">
        <w:rPr>
          <w:color w:val="000000" w:themeColor="text1"/>
          <w:szCs w:val="20"/>
        </w:rPr>
        <w:t>.</w:t>
      </w:r>
    </w:p>
    <w:p w:rsidR="00C57CB6" w:rsidRPr="00C57CB6" w:rsidRDefault="00C57CB6" w:rsidP="00C55147">
      <w:pPr>
        <w:pStyle w:val="PargrafodaLista"/>
        <w:tabs>
          <w:tab w:val="left" w:pos="0"/>
          <w:tab w:val="left" w:pos="426"/>
        </w:tabs>
        <w:suppressAutoHyphens/>
        <w:spacing w:after="0" w:line="276" w:lineRule="auto"/>
        <w:ind w:left="0" w:right="0" w:firstLine="0"/>
        <w:contextualSpacing w:val="0"/>
        <w:rPr>
          <w:color w:val="000000" w:themeColor="text1"/>
        </w:rPr>
      </w:pPr>
    </w:p>
    <w:p w:rsidR="00C57CB6" w:rsidRP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Entregar os produtos conforme especificações deste edital, termo de referência e de sua proposta, com a alocação dos empregados necessários ao perfeito cumpri</w:t>
      </w:r>
      <w:r w:rsidR="00C57CB6">
        <w:rPr>
          <w:color w:val="000000" w:themeColor="text1"/>
          <w:szCs w:val="20"/>
        </w:rPr>
        <w:t>mento das cláusulas contratuais.</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Reparar, corrigir, remover ou substituir, às suas expensas, no total ou em parte, no prazo fixado pelo fiscal do contrato, os produtos/serviços executados em que se verificarem vícios, defeitos ou incorreções resultantes da execução ou dos materiais empregados.</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 xml:space="preserve">Responsabilizar-se pelos vícios e danos decorrentes da execução do objeto, de acordo com os artigos 14 e 17 a 27, do Código de Defesa do Consumidor (Lei nº 8.078, de 1990), ficando a Contratante autorizada a descontar da garantia, </w:t>
      </w:r>
      <w:r w:rsidRPr="00C57CB6">
        <w:rPr>
          <w:color w:val="000000" w:themeColor="text1"/>
        </w:rPr>
        <w:t>caso exigida</w:t>
      </w:r>
      <w:r w:rsidRPr="00C57CB6">
        <w:rPr>
          <w:color w:val="000000" w:themeColor="text1"/>
          <w:szCs w:val="20"/>
        </w:rPr>
        <w:t xml:space="preserve"> no edital, ou dos pagamentos devidos à Contratada, o valor correspondente aos danos sofridos.</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Prestar todos os esclarecimentos que forem solicitados pela CONTRATANTE, obrigando-se a atender, de imediato, todas as reclamações a respeito da qualidade do fornecimento.</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Utilizar empregados habilitados e com conhecimentos básicos dos serviços a serem executados, em conformidade com as normas e determinações em vigor.</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Manter durante toda a execução deste objeto, em compatibilidade com as obrigações por ela assumidas, todas as condições de habilitação e qualificação exigidas no processo de contratação, conforme inciso XIII, art. 55, da Lei nº 8.666/1993.</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Guardar sigilo sobre todas as informações obtidas em decorrência do cumprimento do contrato.</w:t>
      </w:r>
    </w:p>
    <w:p w:rsidR="00C57CB6" w:rsidRPr="00C57CB6" w:rsidRDefault="00C57CB6" w:rsidP="00C55147">
      <w:pPr>
        <w:pStyle w:val="PargrafodaLista"/>
        <w:tabs>
          <w:tab w:val="left" w:pos="0"/>
        </w:tabs>
        <w:rPr>
          <w:color w:val="000000" w:themeColor="text1"/>
          <w:szCs w:val="20"/>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color w:val="000000" w:themeColor="text1"/>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C57CB6" w:rsidRPr="00C57CB6" w:rsidRDefault="00C57CB6" w:rsidP="00C55147">
      <w:pPr>
        <w:pStyle w:val="PargrafodaLista"/>
        <w:tabs>
          <w:tab w:val="left" w:pos="0"/>
        </w:tabs>
        <w:rPr>
          <w:color w:val="000000" w:themeColor="text1"/>
          <w:szCs w:val="20"/>
        </w:rPr>
      </w:pPr>
    </w:p>
    <w:p w:rsidR="00C57CB6" w:rsidRDefault="006E023C" w:rsidP="004C63FD">
      <w:pPr>
        <w:pStyle w:val="PargrafodaLista"/>
        <w:numPr>
          <w:ilvl w:val="1"/>
          <w:numId w:val="43"/>
        </w:numPr>
        <w:tabs>
          <w:tab w:val="left" w:pos="0"/>
          <w:tab w:val="left" w:pos="426"/>
          <w:tab w:val="left" w:pos="709"/>
          <w:tab w:val="left" w:pos="851"/>
        </w:tabs>
        <w:suppressAutoHyphens/>
        <w:spacing w:after="0" w:line="276" w:lineRule="auto"/>
        <w:ind w:left="0" w:right="0" w:firstLine="0"/>
        <w:contextualSpacing w:val="0"/>
        <w:rPr>
          <w:color w:val="000000" w:themeColor="text1"/>
        </w:rPr>
      </w:pPr>
      <w:r w:rsidRPr="00C57CB6">
        <w:rPr>
          <w:color w:val="000000" w:themeColor="text1"/>
          <w:szCs w:val="20"/>
        </w:rPr>
        <w:lastRenderedPageBreak/>
        <w:t>Manter sempre atualizados os seus dados cadastrais, alteração da constituição social ou do estatuto, conforme o caso, principalmente em caso de modificação de endereço, sob pena de infração contratual.</w:t>
      </w:r>
    </w:p>
    <w:p w:rsidR="00C57CB6" w:rsidRPr="00C57CB6" w:rsidRDefault="00C57CB6" w:rsidP="00C55147">
      <w:pPr>
        <w:pStyle w:val="PargrafodaLista"/>
        <w:tabs>
          <w:tab w:val="left" w:pos="0"/>
        </w:tabs>
        <w:rPr>
          <w:color w:val="000000" w:themeColor="text1"/>
        </w:rPr>
      </w:pPr>
    </w:p>
    <w:p w:rsidR="00C57CB6" w:rsidRDefault="006E023C" w:rsidP="004C63FD">
      <w:pPr>
        <w:pStyle w:val="PargrafodaLista"/>
        <w:numPr>
          <w:ilvl w:val="1"/>
          <w:numId w:val="43"/>
        </w:numPr>
        <w:tabs>
          <w:tab w:val="left" w:pos="0"/>
          <w:tab w:val="left" w:pos="567"/>
        </w:tabs>
        <w:suppressAutoHyphens/>
        <w:spacing w:after="0" w:line="276" w:lineRule="auto"/>
        <w:ind w:left="0" w:right="0" w:firstLine="0"/>
        <w:contextualSpacing w:val="0"/>
        <w:rPr>
          <w:color w:val="000000" w:themeColor="text1"/>
        </w:rPr>
      </w:pPr>
      <w:r w:rsidRPr="00C57CB6">
        <w:rPr>
          <w:color w:val="000000" w:themeColor="text1"/>
        </w:rPr>
        <w:t>Observar as normas legais de segurança que está sujeita a atividade de distribuição dos produtos contratados.</w:t>
      </w:r>
    </w:p>
    <w:p w:rsidR="00C57CB6" w:rsidRPr="00C57CB6" w:rsidRDefault="00C57CB6" w:rsidP="00C55147">
      <w:pPr>
        <w:pStyle w:val="PargrafodaLista"/>
        <w:tabs>
          <w:tab w:val="left" w:pos="0"/>
        </w:tabs>
        <w:rPr>
          <w:color w:val="000000" w:themeColor="text1"/>
          <w:szCs w:val="20"/>
        </w:rPr>
      </w:pPr>
    </w:p>
    <w:p w:rsidR="00C57CB6" w:rsidRDefault="006E023C" w:rsidP="004C63FD">
      <w:pPr>
        <w:pStyle w:val="PargrafodaLista"/>
        <w:numPr>
          <w:ilvl w:val="1"/>
          <w:numId w:val="43"/>
        </w:numPr>
        <w:tabs>
          <w:tab w:val="left" w:pos="0"/>
          <w:tab w:val="left" w:pos="567"/>
          <w:tab w:val="left" w:pos="709"/>
        </w:tabs>
        <w:suppressAutoHyphens/>
        <w:spacing w:after="0" w:line="276" w:lineRule="auto"/>
        <w:ind w:left="0" w:right="0" w:firstLine="0"/>
        <w:contextualSpacing w:val="0"/>
        <w:rPr>
          <w:color w:val="000000" w:themeColor="text1"/>
        </w:rPr>
      </w:pPr>
      <w:r w:rsidRPr="00C57CB6">
        <w:rPr>
          <w:color w:val="000000" w:themeColor="text1"/>
          <w:szCs w:val="20"/>
        </w:rPr>
        <w:t>Não empregar menores de 18 anos em trabalho noturno, perigoso ou insalubre, bem como a não empregar menores de 16 anos em qualquer trabalho, salvo na condição de aprendiz, a partir de 14 anos.</w:t>
      </w:r>
    </w:p>
    <w:p w:rsidR="00C57CB6" w:rsidRPr="00C57CB6" w:rsidRDefault="00C57CB6" w:rsidP="00C55147">
      <w:pPr>
        <w:pStyle w:val="PargrafodaLista"/>
        <w:tabs>
          <w:tab w:val="left" w:pos="0"/>
        </w:tabs>
        <w:rPr>
          <w:color w:val="000000" w:themeColor="text1"/>
          <w:szCs w:val="20"/>
        </w:rPr>
      </w:pPr>
    </w:p>
    <w:p w:rsidR="00C57CB6" w:rsidRDefault="006E023C" w:rsidP="004C63FD">
      <w:pPr>
        <w:pStyle w:val="PargrafodaLista"/>
        <w:numPr>
          <w:ilvl w:val="1"/>
          <w:numId w:val="43"/>
        </w:numPr>
        <w:tabs>
          <w:tab w:val="left" w:pos="0"/>
          <w:tab w:val="left" w:pos="426"/>
          <w:tab w:val="left" w:pos="567"/>
        </w:tabs>
        <w:suppressAutoHyphens/>
        <w:spacing w:after="0" w:line="276" w:lineRule="auto"/>
        <w:ind w:left="0" w:right="0" w:firstLine="0"/>
        <w:contextualSpacing w:val="0"/>
        <w:rPr>
          <w:color w:val="000000" w:themeColor="text1"/>
        </w:rPr>
      </w:pPr>
      <w:r w:rsidRPr="00C57CB6">
        <w:rPr>
          <w:color w:val="000000" w:themeColor="text1"/>
          <w:szCs w:val="20"/>
        </w:rPr>
        <w:t>Cumprir com as demais obrigações constantes no Termo de Referência e Edital.</w:t>
      </w:r>
    </w:p>
    <w:p w:rsidR="00C57CB6" w:rsidRPr="00C57CB6" w:rsidRDefault="00C57CB6" w:rsidP="00C55147">
      <w:pPr>
        <w:pStyle w:val="PargrafodaLista"/>
        <w:tabs>
          <w:tab w:val="left" w:pos="0"/>
        </w:tabs>
        <w:rPr>
          <w:color w:val="000000" w:themeColor="text1"/>
        </w:rPr>
      </w:pPr>
    </w:p>
    <w:p w:rsidR="00C57CB6" w:rsidRDefault="006E023C" w:rsidP="004C63FD">
      <w:pPr>
        <w:pStyle w:val="PargrafodaLista"/>
        <w:numPr>
          <w:ilvl w:val="1"/>
          <w:numId w:val="43"/>
        </w:numPr>
        <w:tabs>
          <w:tab w:val="left" w:pos="0"/>
          <w:tab w:val="left" w:pos="567"/>
          <w:tab w:val="left" w:pos="709"/>
        </w:tabs>
        <w:suppressAutoHyphens/>
        <w:spacing w:after="0" w:line="276" w:lineRule="auto"/>
        <w:ind w:left="0" w:right="0" w:firstLine="0"/>
        <w:contextualSpacing w:val="0"/>
        <w:rPr>
          <w:color w:val="000000" w:themeColor="text1"/>
        </w:rPr>
      </w:pPr>
      <w:r w:rsidRPr="00C57CB6">
        <w:rPr>
          <w:color w:val="000000" w:themeColor="text1"/>
        </w:rPr>
        <w:t>A inobservância destas condições implicará recusa do objeto sem que caiba qualquer tipo de reclamação por parte da contratada inadimplente.</w:t>
      </w:r>
    </w:p>
    <w:p w:rsidR="00C57CB6" w:rsidRPr="00C57CB6" w:rsidRDefault="00C57CB6" w:rsidP="00C55147">
      <w:pPr>
        <w:pStyle w:val="PargrafodaLista"/>
        <w:tabs>
          <w:tab w:val="left" w:pos="0"/>
        </w:tabs>
        <w:rPr>
          <w:b/>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firstLine="0"/>
        <w:contextualSpacing w:val="0"/>
        <w:rPr>
          <w:color w:val="000000" w:themeColor="text1"/>
        </w:rPr>
      </w:pPr>
      <w:r w:rsidRPr="00C57CB6">
        <w:rPr>
          <w:b/>
          <w:color w:val="000000" w:themeColor="text1"/>
        </w:rPr>
        <w:t>ESPECÍFICAS:</w:t>
      </w:r>
    </w:p>
    <w:p w:rsidR="00C57CB6" w:rsidRPr="00C57CB6" w:rsidRDefault="00C57CB6" w:rsidP="00C55147">
      <w:pPr>
        <w:pStyle w:val="PargrafodaLista"/>
        <w:tabs>
          <w:tab w:val="left" w:pos="0"/>
        </w:tabs>
        <w:rPr>
          <w:color w:val="000000" w:themeColor="text1"/>
          <w:szCs w:val="20"/>
        </w:rPr>
      </w:pPr>
    </w:p>
    <w:p w:rsidR="00C57CB6" w:rsidRPr="00C57CB6" w:rsidRDefault="006E023C" w:rsidP="00C55147">
      <w:pPr>
        <w:pStyle w:val="PargrafodaLista"/>
        <w:numPr>
          <w:ilvl w:val="2"/>
          <w:numId w:val="43"/>
        </w:numPr>
        <w:tabs>
          <w:tab w:val="left" w:pos="0"/>
          <w:tab w:val="left" w:pos="426"/>
        </w:tabs>
        <w:suppressAutoHyphens/>
        <w:spacing w:after="0" w:line="276" w:lineRule="auto"/>
        <w:ind w:left="0" w:right="0" w:hanging="30"/>
        <w:contextualSpacing w:val="0"/>
        <w:rPr>
          <w:color w:val="000000" w:themeColor="text1"/>
        </w:rPr>
      </w:pPr>
      <w:r w:rsidRPr="00C57CB6">
        <w:rPr>
          <w:color w:val="000000" w:themeColor="text1"/>
          <w:szCs w:val="20"/>
        </w:rPr>
        <w:t>Observar as normas legais de segurança que está sujeita a atividade de distribuição dos produtos contratados.</w:t>
      </w:r>
    </w:p>
    <w:p w:rsidR="00C57CB6" w:rsidRDefault="00C57CB6" w:rsidP="00C55147">
      <w:pPr>
        <w:pStyle w:val="PargrafodaLista"/>
        <w:tabs>
          <w:tab w:val="left" w:pos="0"/>
          <w:tab w:val="left" w:pos="426"/>
        </w:tabs>
        <w:suppressAutoHyphens/>
        <w:spacing w:after="0" w:line="276" w:lineRule="auto"/>
        <w:ind w:left="0" w:right="0" w:firstLine="0"/>
        <w:contextualSpacing w:val="0"/>
        <w:rPr>
          <w:color w:val="000000" w:themeColor="text1"/>
        </w:rPr>
      </w:pPr>
    </w:p>
    <w:p w:rsidR="00C57CB6" w:rsidRDefault="006E023C" w:rsidP="00C55147">
      <w:pPr>
        <w:pStyle w:val="PargrafodaLista"/>
        <w:numPr>
          <w:ilvl w:val="2"/>
          <w:numId w:val="43"/>
        </w:numPr>
        <w:tabs>
          <w:tab w:val="left" w:pos="0"/>
          <w:tab w:val="left" w:pos="426"/>
        </w:tabs>
        <w:suppressAutoHyphens/>
        <w:spacing w:after="0" w:line="276" w:lineRule="auto"/>
        <w:ind w:left="0" w:right="0" w:hanging="30"/>
        <w:contextualSpacing w:val="0"/>
        <w:rPr>
          <w:color w:val="000000" w:themeColor="text1"/>
        </w:rPr>
      </w:pPr>
      <w:r w:rsidRPr="00C57CB6">
        <w:rPr>
          <w:color w:val="000000" w:themeColor="text1"/>
        </w:rPr>
        <w:t>Autorizações para comercialização de combustíveis emitida pela Agência Nacional de Petróleo.</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2"/>
          <w:numId w:val="43"/>
        </w:numPr>
        <w:tabs>
          <w:tab w:val="left" w:pos="0"/>
          <w:tab w:val="left" w:pos="426"/>
        </w:tabs>
        <w:suppressAutoHyphens/>
        <w:spacing w:after="0" w:line="276" w:lineRule="auto"/>
        <w:ind w:left="0" w:right="0" w:hanging="30"/>
        <w:contextualSpacing w:val="0"/>
        <w:rPr>
          <w:color w:val="000000" w:themeColor="text1"/>
        </w:rPr>
      </w:pPr>
      <w:r w:rsidRPr="00C57CB6">
        <w:rPr>
          <w:color w:val="000000" w:themeColor="text1"/>
        </w:rPr>
        <w:t>Observar a tabela da ANP (Agência Nacional do Petróleo) relativamente à variação dos preços médios dos combustíveis, bem como apresentar as planilhas de custos elaboradas com a finalidade de parametrizar o preço de venda dos produtos, sempre que solicitado pela CONTRATANTE.</w:t>
      </w:r>
    </w:p>
    <w:p w:rsidR="00C57CB6" w:rsidRPr="00C57CB6" w:rsidRDefault="00C57CB6" w:rsidP="00C55147">
      <w:pPr>
        <w:pStyle w:val="PargrafodaLista"/>
        <w:tabs>
          <w:tab w:val="left" w:pos="0"/>
        </w:tabs>
        <w:rPr>
          <w:color w:val="000000" w:themeColor="text1"/>
        </w:rPr>
      </w:pPr>
    </w:p>
    <w:p w:rsidR="00C57CB6" w:rsidRDefault="006E023C" w:rsidP="004C63FD">
      <w:pPr>
        <w:pStyle w:val="PargrafodaLista"/>
        <w:numPr>
          <w:ilvl w:val="1"/>
          <w:numId w:val="43"/>
        </w:numPr>
        <w:tabs>
          <w:tab w:val="left" w:pos="0"/>
          <w:tab w:val="left" w:pos="426"/>
          <w:tab w:val="left" w:pos="709"/>
        </w:tabs>
        <w:suppressAutoHyphens/>
        <w:spacing w:after="0" w:line="276" w:lineRule="auto"/>
        <w:ind w:left="0" w:right="0" w:hanging="15"/>
        <w:contextualSpacing w:val="0"/>
        <w:rPr>
          <w:color w:val="000000" w:themeColor="text1"/>
        </w:rPr>
      </w:pPr>
      <w:r w:rsidRPr="00C57CB6">
        <w:rPr>
          <w:color w:val="000000" w:themeColor="text1"/>
        </w:rPr>
        <w:t>Fornecer os combustíveis sempre que solicitado, no período diurno e noturno.</w:t>
      </w:r>
    </w:p>
    <w:p w:rsidR="00C57CB6" w:rsidRDefault="00C57CB6" w:rsidP="00C55147">
      <w:pPr>
        <w:pStyle w:val="PargrafodaLista"/>
        <w:tabs>
          <w:tab w:val="left" w:pos="0"/>
          <w:tab w:val="left" w:pos="426"/>
        </w:tabs>
        <w:suppressAutoHyphens/>
        <w:spacing w:after="0" w:line="276" w:lineRule="auto"/>
        <w:ind w:left="0" w:right="0" w:firstLine="0"/>
        <w:contextualSpacing w:val="0"/>
        <w:rPr>
          <w:color w:val="000000" w:themeColor="text1"/>
        </w:rPr>
      </w:pPr>
    </w:p>
    <w:p w:rsidR="00C57CB6" w:rsidRDefault="006E023C" w:rsidP="004C63FD">
      <w:pPr>
        <w:pStyle w:val="PargrafodaLista"/>
        <w:numPr>
          <w:ilvl w:val="1"/>
          <w:numId w:val="43"/>
        </w:numPr>
        <w:tabs>
          <w:tab w:val="left" w:pos="0"/>
          <w:tab w:val="left" w:pos="426"/>
          <w:tab w:val="left" w:pos="709"/>
          <w:tab w:val="left" w:pos="851"/>
        </w:tabs>
        <w:suppressAutoHyphens/>
        <w:spacing w:after="0" w:line="276" w:lineRule="auto"/>
        <w:ind w:left="0" w:right="0" w:hanging="15"/>
        <w:contextualSpacing w:val="0"/>
        <w:rPr>
          <w:color w:val="000000" w:themeColor="text1"/>
        </w:rPr>
      </w:pPr>
      <w:r w:rsidRPr="00C57CB6">
        <w:rPr>
          <w:color w:val="000000" w:themeColor="text1"/>
          <w:szCs w:val="20"/>
        </w:rPr>
        <w:t xml:space="preserve">Manter, no ponto de abastecimento, pessoal e equipamentos suficientes para o atendimento, bombas de gasolina e óleo diesel em acordo com as especificações licitadas. </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rPr>
        <w:t>Abastecer os veículos, que compõe ou que venham a compor a frota da CONTRATANTE, com produtos de primeira qualidade.</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rPr>
        <w:t>Efetivar o fornecimento mediante a apresentação de requisição expedida pela CONTRATANTE, assinada exclusivamente por servido previamente designado.</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rPr>
        <w:t xml:space="preserve">Fornecer combustível que atenda a especificação técnica exigida pela Agência Nacional de Petróleo – ANP – </w:t>
      </w:r>
      <w:hyperlink r:id="rId15" w:history="1">
        <w:r w:rsidRPr="00C57CB6">
          <w:rPr>
            <w:rStyle w:val="Hyperlink"/>
            <w:color w:val="000000" w:themeColor="text1"/>
          </w:rPr>
          <w:t>www.anp.gov.br/precos/abert.asp</w:t>
        </w:r>
      </w:hyperlink>
      <w:r w:rsidRPr="00C57CB6">
        <w:rPr>
          <w:color w:val="000000" w:themeColor="text1"/>
        </w:rPr>
        <w:t>.</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rPr>
        <w:t>O combustível fornecido deverá estar rigorosamente dentro das especificações estabelecidas no Termo de Referência e proposta vencedora.</w:t>
      </w:r>
    </w:p>
    <w:p w:rsidR="00C57CB6" w:rsidRPr="00C57CB6" w:rsidRDefault="00C57CB6" w:rsidP="00C55147">
      <w:pPr>
        <w:pStyle w:val="PargrafodaLista"/>
        <w:tabs>
          <w:tab w:val="left" w:pos="0"/>
        </w:tabs>
        <w:rPr>
          <w:color w:val="000000" w:themeColor="text1"/>
        </w:rPr>
      </w:pPr>
    </w:p>
    <w:p w:rsidR="00C57CB6" w:rsidRDefault="006E023C"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rPr>
        <w:t xml:space="preserve">A contratada deverá atender no que couber, os critérios de sustentabilidade ambiental previstos na IN SLTI/MP nº 001, de 19 de janeiro de 2010. </w:t>
      </w:r>
    </w:p>
    <w:p w:rsidR="00C57CB6" w:rsidRPr="00C57CB6" w:rsidRDefault="00C57CB6" w:rsidP="00C55147">
      <w:pPr>
        <w:pStyle w:val="PargrafodaLista"/>
        <w:tabs>
          <w:tab w:val="left" w:pos="0"/>
        </w:tabs>
        <w:rPr>
          <w:b/>
          <w:color w:val="000000" w:themeColor="text1"/>
          <w:szCs w:val="20"/>
        </w:rPr>
      </w:pPr>
    </w:p>
    <w:p w:rsidR="00C57CB6" w:rsidRPr="00C57CB6" w:rsidRDefault="00B441C0" w:rsidP="00C55147">
      <w:pPr>
        <w:pStyle w:val="PargrafodaLista"/>
        <w:numPr>
          <w:ilvl w:val="0"/>
          <w:numId w:val="43"/>
        </w:numPr>
        <w:tabs>
          <w:tab w:val="left" w:pos="0"/>
          <w:tab w:val="left" w:pos="426"/>
        </w:tabs>
        <w:suppressAutoHyphens/>
        <w:spacing w:after="0" w:line="276" w:lineRule="auto"/>
        <w:ind w:right="0"/>
        <w:contextualSpacing w:val="0"/>
        <w:rPr>
          <w:color w:val="000000" w:themeColor="text1"/>
        </w:rPr>
      </w:pPr>
      <w:r w:rsidRPr="00C57CB6">
        <w:rPr>
          <w:b/>
          <w:color w:val="000000" w:themeColor="text1"/>
          <w:szCs w:val="20"/>
        </w:rPr>
        <w:t>DA SUBCONTRATAÇÃO</w:t>
      </w:r>
    </w:p>
    <w:p w:rsidR="00C57CB6" w:rsidRPr="00C57CB6" w:rsidRDefault="00C57CB6" w:rsidP="00C55147">
      <w:pPr>
        <w:pStyle w:val="PargrafodaLista"/>
        <w:tabs>
          <w:tab w:val="left" w:pos="0"/>
        </w:tabs>
        <w:rPr>
          <w:color w:val="000000" w:themeColor="text1"/>
          <w:szCs w:val="20"/>
        </w:rPr>
      </w:pPr>
    </w:p>
    <w:p w:rsidR="00627A52" w:rsidRPr="00F87B76" w:rsidRDefault="00B441C0" w:rsidP="00C55147">
      <w:pPr>
        <w:pStyle w:val="PargrafodaLista"/>
        <w:numPr>
          <w:ilvl w:val="1"/>
          <w:numId w:val="43"/>
        </w:numPr>
        <w:tabs>
          <w:tab w:val="left" w:pos="0"/>
          <w:tab w:val="left" w:pos="426"/>
        </w:tabs>
        <w:suppressAutoHyphens/>
        <w:spacing w:after="0" w:line="276" w:lineRule="auto"/>
        <w:ind w:left="0" w:right="0" w:hanging="15"/>
        <w:contextualSpacing w:val="0"/>
        <w:rPr>
          <w:color w:val="000000" w:themeColor="text1"/>
        </w:rPr>
      </w:pPr>
      <w:r w:rsidRPr="00C57CB6">
        <w:rPr>
          <w:color w:val="000000" w:themeColor="text1"/>
          <w:szCs w:val="20"/>
        </w:rPr>
        <w:t>Não será admitida a subcontratação do objeto licitatório</w:t>
      </w:r>
      <w:r w:rsidRPr="00C57CB6">
        <w:rPr>
          <w:color w:val="4F81BD" w:themeColor="accent1"/>
          <w:szCs w:val="20"/>
        </w:rPr>
        <w:t>.</w:t>
      </w:r>
    </w:p>
    <w:p w:rsidR="00F87B76" w:rsidRPr="00627A52" w:rsidRDefault="00F87B76" w:rsidP="00F87B76">
      <w:pPr>
        <w:pStyle w:val="PargrafodaLista"/>
        <w:tabs>
          <w:tab w:val="left" w:pos="0"/>
          <w:tab w:val="left" w:pos="426"/>
        </w:tabs>
        <w:suppressAutoHyphens/>
        <w:spacing w:after="0" w:line="276" w:lineRule="auto"/>
        <w:ind w:left="0" w:right="0" w:firstLine="0"/>
        <w:contextualSpacing w:val="0"/>
        <w:rPr>
          <w:color w:val="000000" w:themeColor="text1"/>
        </w:rPr>
      </w:pPr>
    </w:p>
    <w:p w:rsidR="00627A52" w:rsidRPr="00627A52" w:rsidRDefault="00627A52" w:rsidP="00C55147">
      <w:pPr>
        <w:pStyle w:val="PargrafodaLista"/>
        <w:tabs>
          <w:tab w:val="left" w:pos="0"/>
          <w:tab w:val="left" w:pos="426"/>
        </w:tabs>
        <w:suppressAutoHyphens/>
        <w:spacing w:after="0" w:line="276" w:lineRule="auto"/>
        <w:ind w:left="0" w:right="0" w:firstLine="0"/>
        <w:contextualSpacing w:val="0"/>
        <w:rPr>
          <w:color w:val="000000" w:themeColor="text1"/>
        </w:rPr>
      </w:pPr>
    </w:p>
    <w:p w:rsidR="00CC3511" w:rsidRPr="00F87B76" w:rsidRDefault="004B10C1" w:rsidP="00C55147">
      <w:pPr>
        <w:pStyle w:val="PargrafodaLista"/>
        <w:numPr>
          <w:ilvl w:val="0"/>
          <w:numId w:val="43"/>
        </w:numPr>
        <w:tabs>
          <w:tab w:val="left" w:pos="0"/>
          <w:tab w:val="left" w:pos="426"/>
        </w:tabs>
        <w:suppressAutoHyphens/>
        <w:spacing w:after="0" w:line="276" w:lineRule="auto"/>
        <w:ind w:right="0"/>
        <w:contextualSpacing w:val="0"/>
        <w:rPr>
          <w:b/>
          <w:color w:val="000000" w:themeColor="text1"/>
        </w:rPr>
      </w:pPr>
      <w:r w:rsidRPr="00F87B76">
        <w:rPr>
          <w:b/>
          <w:color w:val="000000" w:themeColor="text1"/>
          <w:szCs w:val="20"/>
        </w:rPr>
        <w:lastRenderedPageBreak/>
        <w:t xml:space="preserve">DAS ATRIBUIÇÕES DO CONTROLE INTERNO </w:t>
      </w:r>
    </w:p>
    <w:p w:rsidR="00627A52" w:rsidRPr="00627A52" w:rsidRDefault="00627A52" w:rsidP="00C55147">
      <w:pPr>
        <w:pStyle w:val="PargrafodaLista"/>
        <w:tabs>
          <w:tab w:val="left" w:pos="0"/>
        </w:tabs>
        <w:rPr>
          <w:color w:val="000000" w:themeColor="text1"/>
        </w:rPr>
      </w:pPr>
    </w:p>
    <w:p w:rsidR="00627A52" w:rsidRDefault="00627A52" w:rsidP="00C55147">
      <w:pPr>
        <w:pStyle w:val="PargrafodaLista"/>
        <w:numPr>
          <w:ilvl w:val="1"/>
          <w:numId w:val="43"/>
        </w:numPr>
        <w:tabs>
          <w:tab w:val="left" w:pos="0"/>
          <w:tab w:val="left" w:pos="426"/>
        </w:tabs>
        <w:suppressAutoHyphens/>
        <w:spacing w:after="0" w:line="276" w:lineRule="auto"/>
        <w:ind w:right="0"/>
        <w:contextualSpacing w:val="0"/>
        <w:rPr>
          <w:color w:val="000000" w:themeColor="text1"/>
        </w:rPr>
      </w:pPr>
      <w:r w:rsidRPr="00627A52">
        <w:rPr>
          <w:color w:val="000000" w:themeColor="text1"/>
        </w:rPr>
        <w:t>Verificar se a execução do contrato está em acordo com o edital.</w:t>
      </w:r>
    </w:p>
    <w:p w:rsidR="00627A52" w:rsidRPr="00627A52" w:rsidRDefault="00627A52" w:rsidP="00C55147">
      <w:pPr>
        <w:pStyle w:val="PargrafodaLista"/>
        <w:tabs>
          <w:tab w:val="left" w:pos="0"/>
        </w:tabs>
        <w:rPr>
          <w:color w:val="000000" w:themeColor="text1"/>
        </w:rPr>
      </w:pPr>
    </w:p>
    <w:p w:rsidR="00627A52" w:rsidRDefault="00627A52" w:rsidP="00F87B76">
      <w:pPr>
        <w:pStyle w:val="PargrafodaLista"/>
        <w:numPr>
          <w:ilvl w:val="1"/>
          <w:numId w:val="43"/>
        </w:numPr>
        <w:tabs>
          <w:tab w:val="left" w:pos="0"/>
          <w:tab w:val="left" w:pos="567"/>
        </w:tabs>
        <w:rPr>
          <w:color w:val="000000" w:themeColor="text1"/>
        </w:rPr>
      </w:pPr>
      <w:r w:rsidRPr="00627A52">
        <w:rPr>
          <w:color w:val="000000" w:themeColor="text1"/>
        </w:rPr>
        <w:t>Comunicar o Cis-Comcam,qualquer descumprimento das cláusulas contratuais.</w:t>
      </w:r>
    </w:p>
    <w:p w:rsidR="00627A52" w:rsidRPr="00627A52" w:rsidRDefault="00627A52" w:rsidP="00C55147">
      <w:pPr>
        <w:tabs>
          <w:tab w:val="left" w:pos="0"/>
        </w:tabs>
        <w:ind w:left="0" w:firstLine="0"/>
        <w:rPr>
          <w:color w:val="000000" w:themeColor="text1"/>
        </w:rPr>
      </w:pPr>
    </w:p>
    <w:p w:rsidR="00627A52" w:rsidRDefault="00627A52" w:rsidP="00F87B76">
      <w:pPr>
        <w:pStyle w:val="PargrafodaLista"/>
        <w:numPr>
          <w:ilvl w:val="1"/>
          <w:numId w:val="43"/>
        </w:numPr>
        <w:tabs>
          <w:tab w:val="left" w:pos="0"/>
          <w:tab w:val="left" w:pos="567"/>
        </w:tabs>
        <w:rPr>
          <w:color w:val="000000" w:themeColor="text1"/>
        </w:rPr>
      </w:pPr>
      <w:r w:rsidRPr="00627A52">
        <w:rPr>
          <w:color w:val="000000" w:themeColor="text1"/>
        </w:rPr>
        <w:t xml:space="preserve">Fiscalizar e acompanhar o cumprimento do contrato. </w:t>
      </w:r>
    </w:p>
    <w:p w:rsidR="00627A52" w:rsidRPr="00627A52" w:rsidRDefault="00627A52" w:rsidP="00C55147">
      <w:pPr>
        <w:pStyle w:val="PargrafodaLista"/>
        <w:tabs>
          <w:tab w:val="left" w:pos="0"/>
        </w:tabs>
        <w:rPr>
          <w:color w:val="000000" w:themeColor="text1"/>
          <w:szCs w:val="20"/>
        </w:rPr>
      </w:pPr>
    </w:p>
    <w:p w:rsidR="00627A52" w:rsidRPr="00627A52" w:rsidRDefault="00627A52" w:rsidP="00C55147">
      <w:pPr>
        <w:pStyle w:val="PargrafodaLista"/>
        <w:numPr>
          <w:ilvl w:val="0"/>
          <w:numId w:val="43"/>
        </w:numPr>
        <w:tabs>
          <w:tab w:val="left" w:pos="0"/>
        </w:tabs>
        <w:rPr>
          <w:b/>
          <w:color w:val="000000" w:themeColor="text1"/>
        </w:rPr>
      </w:pPr>
      <w:r w:rsidRPr="00627A52">
        <w:rPr>
          <w:b/>
          <w:color w:val="000000" w:themeColor="text1"/>
          <w:szCs w:val="20"/>
        </w:rPr>
        <w:t>DA ALTERAÇÃO CONTRATUAL</w:t>
      </w:r>
    </w:p>
    <w:p w:rsidR="00627A52" w:rsidRPr="00627A52" w:rsidRDefault="00627A52" w:rsidP="00C55147">
      <w:pPr>
        <w:pStyle w:val="PargrafodaLista"/>
        <w:tabs>
          <w:tab w:val="left" w:pos="0"/>
        </w:tabs>
        <w:rPr>
          <w:color w:val="000000" w:themeColor="text1"/>
          <w:szCs w:val="20"/>
        </w:rPr>
      </w:pPr>
    </w:p>
    <w:p w:rsidR="00627A52" w:rsidRDefault="004B10C1" w:rsidP="00C55147">
      <w:pPr>
        <w:pStyle w:val="PargrafodaLista"/>
        <w:numPr>
          <w:ilvl w:val="1"/>
          <w:numId w:val="43"/>
        </w:numPr>
        <w:tabs>
          <w:tab w:val="left" w:pos="0"/>
          <w:tab w:val="left" w:pos="567"/>
        </w:tabs>
        <w:ind w:left="0" w:hanging="15"/>
        <w:rPr>
          <w:color w:val="000000" w:themeColor="text1"/>
          <w:szCs w:val="20"/>
        </w:rPr>
      </w:pPr>
      <w:r w:rsidRPr="00627A52">
        <w:rPr>
          <w:color w:val="000000" w:themeColor="text1"/>
          <w:szCs w:val="20"/>
        </w:rPr>
        <w:t>O futuro contrato poderá ser alterado na ocorrência de qualquer das hipótes</w:t>
      </w:r>
      <w:r w:rsidR="00CB0406" w:rsidRPr="00627A52">
        <w:rPr>
          <w:color w:val="000000" w:themeColor="text1"/>
          <w:szCs w:val="20"/>
        </w:rPr>
        <w:t xml:space="preserve">es previstas no art. 65 da Lei </w:t>
      </w:r>
      <w:r w:rsidRPr="00627A52">
        <w:rPr>
          <w:color w:val="000000" w:themeColor="text1"/>
          <w:szCs w:val="20"/>
        </w:rPr>
        <w:t xml:space="preserve">8.666/93, observando o limite estabelecido no parágrafo primeiro do referido artigo. </w:t>
      </w:r>
    </w:p>
    <w:p w:rsidR="00627A52" w:rsidRDefault="00627A52" w:rsidP="00C55147">
      <w:pPr>
        <w:pStyle w:val="PargrafodaLista"/>
        <w:tabs>
          <w:tab w:val="left" w:pos="0"/>
          <w:tab w:val="left" w:pos="567"/>
        </w:tabs>
        <w:ind w:left="0" w:hanging="15"/>
        <w:rPr>
          <w:color w:val="000000" w:themeColor="text1"/>
          <w:szCs w:val="20"/>
        </w:rPr>
      </w:pPr>
    </w:p>
    <w:p w:rsidR="00CC3511" w:rsidRPr="00627A52" w:rsidRDefault="00627A52" w:rsidP="00C55147">
      <w:pPr>
        <w:pStyle w:val="PargrafodaLista"/>
        <w:numPr>
          <w:ilvl w:val="0"/>
          <w:numId w:val="43"/>
        </w:numPr>
        <w:tabs>
          <w:tab w:val="left" w:pos="0"/>
          <w:tab w:val="left" w:pos="567"/>
        </w:tabs>
        <w:rPr>
          <w:b/>
          <w:color w:val="000000" w:themeColor="text1"/>
          <w:szCs w:val="20"/>
        </w:rPr>
      </w:pPr>
      <w:r w:rsidRPr="00627A52">
        <w:rPr>
          <w:b/>
          <w:color w:val="000000" w:themeColor="text1"/>
          <w:szCs w:val="20"/>
        </w:rPr>
        <w:t>DA RESCISÃO CONTRATUAL</w:t>
      </w:r>
    </w:p>
    <w:p w:rsidR="00627A52" w:rsidRPr="00627A52" w:rsidRDefault="00627A52" w:rsidP="00C55147">
      <w:pPr>
        <w:pStyle w:val="PargrafodaLista"/>
        <w:tabs>
          <w:tab w:val="left" w:pos="0"/>
        </w:tabs>
        <w:rPr>
          <w:color w:val="000000" w:themeColor="text1"/>
          <w:szCs w:val="20"/>
        </w:rPr>
      </w:pPr>
    </w:p>
    <w:p w:rsidR="00627A52" w:rsidRDefault="00627A52" w:rsidP="00C55147">
      <w:pPr>
        <w:pStyle w:val="PargrafodaLista"/>
        <w:numPr>
          <w:ilvl w:val="1"/>
          <w:numId w:val="43"/>
        </w:numPr>
        <w:tabs>
          <w:tab w:val="left" w:pos="0"/>
          <w:tab w:val="left" w:pos="567"/>
        </w:tabs>
        <w:ind w:left="0" w:hanging="15"/>
        <w:rPr>
          <w:color w:val="000000" w:themeColor="text1"/>
          <w:szCs w:val="20"/>
        </w:rPr>
      </w:pPr>
      <w:r w:rsidRPr="00627A52">
        <w:rPr>
          <w:color w:val="000000" w:themeColor="text1"/>
          <w:szCs w:val="20"/>
        </w:rPr>
        <w:t>O contrato celebrado poderá ser rescindido em virtude dos motivos estabelecidos nos art. 77, 78, 79 e 80 da Lei n° 8.666/93, compatíveis com o objeto contratado.</w:t>
      </w:r>
    </w:p>
    <w:p w:rsidR="00627A52" w:rsidRDefault="00627A52" w:rsidP="00C55147">
      <w:pPr>
        <w:pStyle w:val="PargrafodaLista"/>
        <w:tabs>
          <w:tab w:val="left" w:pos="0"/>
          <w:tab w:val="left" w:pos="567"/>
        </w:tabs>
        <w:ind w:left="0" w:firstLine="0"/>
        <w:rPr>
          <w:color w:val="000000" w:themeColor="text1"/>
          <w:szCs w:val="20"/>
        </w:rPr>
      </w:pPr>
    </w:p>
    <w:p w:rsidR="00627A52" w:rsidRDefault="00627A52" w:rsidP="00C55147">
      <w:pPr>
        <w:pStyle w:val="PargrafodaLista"/>
        <w:numPr>
          <w:ilvl w:val="1"/>
          <w:numId w:val="43"/>
        </w:numPr>
        <w:tabs>
          <w:tab w:val="left" w:pos="0"/>
          <w:tab w:val="left" w:pos="567"/>
        </w:tabs>
        <w:ind w:left="0" w:hanging="15"/>
        <w:rPr>
          <w:color w:val="000000" w:themeColor="text1"/>
          <w:szCs w:val="20"/>
        </w:rPr>
      </w:pPr>
      <w:r w:rsidRPr="00627A52">
        <w:rPr>
          <w:color w:val="000000" w:themeColor="text1"/>
          <w:szCs w:val="20"/>
        </w:rPr>
        <w:t>Na hipótese de a rescisão ser procedida por culpa da contratada, fica o Cis-Comcam,</w:t>
      </w:r>
      <w:bookmarkStart w:id="0" w:name="_GoBack"/>
      <w:bookmarkEnd w:id="0"/>
      <w:r w:rsidRPr="00627A52">
        <w:rPr>
          <w:color w:val="000000" w:themeColor="text1"/>
          <w:szCs w:val="20"/>
        </w:rPr>
        <w:t>autorizado a reter os créditos que aquela tiver direito até o limite do valor dos prejuízos causados à Administração, sem prejuízo das penalidades aplicáveis.</w:t>
      </w:r>
    </w:p>
    <w:p w:rsidR="00B96463" w:rsidRPr="004C63FD" w:rsidRDefault="00B96463" w:rsidP="00C55147">
      <w:pPr>
        <w:pStyle w:val="PargrafodaLista"/>
        <w:tabs>
          <w:tab w:val="left" w:pos="0"/>
        </w:tabs>
        <w:rPr>
          <w:b/>
          <w:color w:val="000000" w:themeColor="text1"/>
          <w:szCs w:val="20"/>
        </w:rPr>
      </w:pPr>
    </w:p>
    <w:p w:rsidR="00B96463" w:rsidRPr="004C63FD" w:rsidRDefault="00B96463" w:rsidP="00C55147">
      <w:pPr>
        <w:pStyle w:val="PargrafodaLista"/>
        <w:numPr>
          <w:ilvl w:val="1"/>
          <w:numId w:val="43"/>
        </w:numPr>
        <w:tabs>
          <w:tab w:val="left" w:pos="0"/>
          <w:tab w:val="left" w:pos="567"/>
        </w:tabs>
        <w:ind w:left="0" w:hanging="15"/>
        <w:rPr>
          <w:b/>
          <w:color w:val="000000" w:themeColor="text1"/>
          <w:szCs w:val="20"/>
        </w:rPr>
      </w:pPr>
      <w:r w:rsidRPr="004C63FD">
        <w:rPr>
          <w:b/>
          <w:color w:val="000000" w:themeColor="text1"/>
          <w:szCs w:val="20"/>
        </w:rPr>
        <w:t>DOS RECURSOS ORÇAMENTÁRIOS</w:t>
      </w:r>
    </w:p>
    <w:p w:rsidR="00B96463" w:rsidRPr="00B96463" w:rsidRDefault="00B96463" w:rsidP="00C55147">
      <w:pPr>
        <w:pStyle w:val="PargrafodaLista"/>
        <w:tabs>
          <w:tab w:val="left" w:pos="0"/>
        </w:tabs>
        <w:rPr>
          <w:color w:val="000000" w:themeColor="text1"/>
          <w:szCs w:val="20"/>
        </w:rPr>
      </w:pPr>
    </w:p>
    <w:p w:rsidR="00B96463" w:rsidRPr="00B96463" w:rsidRDefault="00B96463" w:rsidP="004C63FD">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 xml:space="preserve">A despesa oriunda do presente processo licitatório, encontra-se consignado no orçamento do Cis-Comcam, à saber:  </w:t>
      </w:r>
      <w:r w:rsidRPr="00B96463">
        <w:rPr>
          <w:b/>
          <w:color w:val="000000" w:themeColor="text1"/>
          <w:szCs w:val="20"/>
        </w:rPr>
        <w:t>Dotação Orçamentário nº 01.</w:t>
      </w:r>
      <w:r w:rsidR="001F4224">
        <w:rPr>
          <w:b/>
          <w:color w:val="000000" w:themeColor="text1"/>
          <w:szCs w:val="20"/>
        </w:rPr>
        <w:t>0</w:t>
      </w:r>
      <w:r w:rsidRPr="00B96463">
        <w:rPr>
          <w:b/>
          <w:color w:val="000000" w:themeColor="text1"/>
          <w:szCs w:val="20"/>
        </w:rPr>
        <w:t>01.10.302.00</w:t>
      </w:r>
      <w:r w:rsidR="00F363A4">
        <w:rPr>
          <w:b/>
          <w:color w:val="000000" w:themeColor="text1"/>
          <w:szCs w:val="20"/>
        </w:rPr>
        <w:t>0</w:t>
      </w:r>
      <w:r w:rsidRPr="00B96463">
        <w:rPr>
          <w:b/>
          <w:color w:val="000000" w:themeColor="text1"/>
          <w:szCs w:val="20"/>
        </w:rPr>
        <w:t>1.2.001.3.3.90.30.00.00. Fonte 1005.</w:t>
      </w:r>
    </w:p>
    <w:p w:rsidR="00B96463" w:rsidRPr="004C63FD" w:rsidRDefault="00B96463" w:rsidP="00C55147">
      <w:pPr>
        <w:pStyle w:val="PargrafodaLista"/>
        <w:tabs>
          <w:tab w:val="left" w:pos="0"/>
        </w:tabs>
        <w:rPr>
          <w:b/>
          <w:color w:val="000000" w:themeColor="text1"/>
          <w:szCs w:val="20"/>
        </w:rPr>
      </w:pPr>
    </w:p>
    <w:p w:rsidR="00B96463" w:rsidRPr="004C63FD" w:rsidRDefault="00B96463" w:rsidP="00C55147">
      <w:pPr>
        <w:pStyle w:val="PargrafodaLista"/>
        <w:numPr>
          <w:ilvl w:val="1"/>
          <w:numId w:val="43"/>
        </w:numPr>
        <w:tabs>
          <w:tab w:val="left" w:pos="0"/>
          <w:tab w:val="left" w:pos="567"/>
        </w:tabs>
        <w:ind w:left="0" w:hanging="15"/>
        <w:rPr>
          <w:b/>
          <w:color w:val="000000" w:themeColor="text1"/>
          <w:szCs w:val="20"/>
        </w:rPr>
      </w:pPr>
      <w:r w:rsidRPr="004C63FD">
        <w:rPr>
          <w:b/>
          <w:color w:val="000000" w:themeColor="text1"/>
          <w:szCs w:val="20"/>
        </w:rPr>
        <w:t>DO PAGAMENTO</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Mensalmente a Contratada emitirá Nota Fiscal com a quantificação e especificação do produto, o seu preço unitário e o preço total, acompanhada das requisições de abastecimento emitida.</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A empresa emitirá nota fiscal/fatura, contendo os abastecimentos efetuados no mês de referência e apresentação para efetivação do pagamento.</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O pagamento será efetuado mediante transferência em Conta Corrente da contratada no Banco do Brasil S/A, ou outra forma, a critério do credor, desde que assuma os ônus que porventura existirem.</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O pagamento será efetuado em até 30 (trinta) dias, após a apresentação de nota fiscal pelo contratado.</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Qualquer atraso no repasse da verba será entendido como caso fortuito, alheio à vontade do Consórcio e não estarão sujeitas à atualização monetária ou incidência de juros e/ou multas.</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Em nenhuma hipótese haverá antecipação de pagamento.</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Poderão ser descontados dos pagamentos os valores atinentes a penalidades eventualmente aplicadas.</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O CNPJ da documentação fiscal deverá ser o mesmo da proposta de preços apresentada pela Contratada.</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No caso de constatação de erros ou irregularidades na nota, o prazo de pagamento será reiniciado após a apresentação de nova nota fiscal devidamente corrigida.</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lastRenderedPageBreak/>
        <w:t>Para efeitos de pagamento, a licitante vencedora deverá apresentar documento de cobrança, constando de forma discriminada, a efetiva realização do objeto, informando, ainda, o nome e número do banco, a agência e o número da conta-corrente em que o crédito deverá ser efetuado.</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A licitante vencedora deverá apresentar juntamente com o documento de cobrança a comprovação de que cumpriu as seguintes exigências, cumulativamente:</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2"/>
          <w:numId w:val="43"/>
        </w:numPr>
        <w:tabs>
          <w:tab w:val="left" w:pos="0"/>
          <w:tab w:val="left" w:pos="567"/>
        </w:tabs>
        <w:rPr>
          <w:color w:val="000000" w:themeColor="text1"/>
          <w:szCs w:val="20"/>
        </w:rPr>
      </w:pPr>
      <w:r w:rsidRPr="00B96463">
        <w:rPr>
          <w:color w:val="000000" w:themeColor="text1"/>
          <w:szCs w:val="20"/>
        </w:rPr>
        <w:t>Certidão de regularidade com o FGTS;</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2"/>
          <w:numId w:val="43"/>
        </w:numPr>
        <w:tabs>
          <w:tab w:val="left" w:pos="0"/>
        </w:tabs>
        <w:rPr>
          <w:color w:val="000000" w:themeColor="text1"/>
          <w:szCs w:val="20"/>
        </w:rPr>
      </w:pPr>
      <w:r w:rsidRPr="00B96463">
        <w:rPr>
          <w:color w:val="000000" w:themeColor="text1"/>
          <w:szCs w:val="20"/>
        </w:rPr>
        <w:t>Certidão de regularidade com a Fazenda Federal;</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 w:val="left" w:pos="709"/>
        </w:tabs>
        <w:ind w:left="0" w:hanging="15"/>
        <w:rPr>
          <w:color w:val="000000" w:themeColor="text1"/>
          <w:szCs w:val="20"/>
        </w:rPr>
      </w:pPr>
      <w:r w:rsidRPr="00B96463">
        <w:rPr>
          <w:color w:val="000000" w:themeColor="text1"/>
          <w:szCs w:val="20"/>
        </w:rPr>
        <w:t>Os documentos de cobrança deverão ser entregues pela licitante vencedora diretamente no endereço da contratante, Rua Mamborê 1542, CEP 87.302-140, Campo Mourão Paraná.</w:t>
      </w:r>
    </w:p>
    <w:p w:rsidR="00B96463" w:rsidRPr="00B96463" w:rsidRDefault="00B96463" w:rsidP="00C55147">
      <w:pPr>
        <w:pStyle w:val="PargrafodaLista"/>
        <w:tabs>
          <w:tab w:val="left" w:pos="0"/>
        </w:tabs>
        <w:rPr>
          <w:color w:val="000000" w:themeColor="text1"/>
          <w:szCs w:val="20"/>
        </w:rPr>
      </w:pPr>
    </w:p>
    <w:p w:rsidR="00B96463" w:rsidRDefault="00B96463" w:rsidP="00C55147">
      <w:pPr>
        <w:pStyle w:val="PargrafodaLista"/>
        <w:numPr>
          <w:ilvl w:val="1"/>
          <w:numId w:val="43"/>
        </w:numPr>
        <w:tabs>
          <w:tab w:val="left" w:pos="0"/>
        </w:tabs>
        <w:ind w:left="0" w:hanging="15"/>
        <w:rPr>
          <w:color w:val="000000" w:themeColor="text1"/>
          <w:szCs w:val="20"/>
        </w:rPr>
      </w:pPr>
      <w:r w:rsidRPr="00B96463">
        <w:rPr>
          <w:color w:val="000000" w:themeColor="text1"/>
          <w:szCs w:val="20"/>
        </w:rPr>
        <w:t>Após o atesto do documento de cobrança, este será encaminhado para pagamento.</w:t>
      </w:r>
    </w:p>
    <w:p w:rsidR="00B96463" w:rsidRPr="00B96463" w:rsidRDefault="00B96463" w:rsidP="00C55147">
      <w:pPr>
        <w:pStyle w:val="PargrafodaLista"/>
        <w:tabs>
          <w:tab w:val="left" w:pos="0"/>
        </w:tabs>
        <w:ind w:left="0" w:hanging="15"/>
        <w:rPr>
          <w:color w:val="000000" w:themeColor="text1"/>
          <w:szCs w:val="20"/>
        </w:rPr>
      </w:pPr>
    </w:p>
    <w:p w:rsidR="00B96463" w:rsidRPr="00B96463" w:rsidRDefault="00B96463" w:rsidP="00C55147">
      <w:pPr>
        <w:pStyle w:val="PargrafodaLista"/>
        <w:numPr>
          <w:ilvl w:val="0"/>
          <w:numId w:val="43"/>
        </w:numPr>
        <w:tabs>
          <w:tab w:val="left" w:pos="0"/>
        </w:tabs>
        <w:rPr>
          <w:b/>
          <w:color w:val="000000" w:themeColor="text1"/>
          <w:szCs w:val="20"/>
        </w:rPr>
      </w:pPr>
      <w:r w:rsidRPr="00B96463">
        <w:rPr>
          <w:b/>
          <w:color w:val="000000" w:themeColor="text1"/>
          <w:szCs w:val="20"/>
        </w:rPr>
        <w:t>DO REAJUSTE</w:t>
      </w:r>
    </w:p>
    <w:p w:rsidR="00B96463" w:rsidRPr="00B96463" w:rsidRDefault="00B96463" w:rsidP="00C55147">
      <w:pPr>
        <w:pStyle w:val="PargrafodaLista"/>
        <w:tabs>
          <w:tab w:val="left" w:pos="0"/>
        </w:tabs>
        <w:ind w:left="0" w:hanging="15"/>
        <w:rPr>
          <w:color w:val="000000" w:themeColor="text1"/>
          <w:szCs w:val="20"/>
        </w:rPr>
      </w:pPr>
    </w:p>
    <w:p w:rsidR="00B96463" w:rsidRDefault="00B96463" w:rsidP="00C55147">
      <w:pPr>
        <w:pStyle w:val="PargrafodaLista"/>
        <w:numPr>
          <w:ilvl w:val="1"/>
          <w:numId w:val="43"/>
        </w:numPr>
        <w:tabs>
          <w:tab w:val="left" w:pos="0"/>
          <w:tab w:val="left" w:pos="567"/>
        </w:tabs>
        <w:ind w:left="0" w:hanging="15"/>
        <w:rPr>
          <w:color w:val="000000" w:themeColor="text1"/>
          <w:szCs w:val="20"/>
        </w:rPr>
      </w:pPr>
      <w:r w:rsidRPr="00B96463">
        <w:rPr>
          <w:color w:val="000000" w:themeColor="text1"/>
          <w:szCs w:val="20"/>
        </w:rPr>
        <w:t>Durante a vigência desta Ata de Registro de Preços, os preços registrados serão fixos e irreajustáveis. Salvo as hipóteses previstas nos artigos 17, 18, 19, 20 e 21 do Decreto nº 7.892/2013.</w:t>
      </w:r>
    </w:p>
    <w:p w:rsidR="00EE0AC6" w:rsidRDefault="00EE0AC6" w:rsidP="00C55147">
      <w:pPr>
        <w:pStyle w:val="PargrafodaLista"/>
        <w:tabs>
          <w:tab w:val="left" w:pos="0"/>
        </w:tabs>
        <w:ind w:left="0" w:firstLine="0"/>
        <w:rPr>
          <w:color w:val="000000" w:themeColor="text1"/>
          <w:szCs w:val="20"/>
        </w:rPr>
      </w:pPr>
    </w:p>
    <w:p w:rsidR="00EE0AC6" w:rsidRDefault="00EE0AC6" w:rsidP="00C55147">
      <w:pPr>
        <w:pStyle w:val="PargrafodaLista"/>
        <w:numPr>
          <w:ilvl w:val="1"/>
          <w:numId w:val="43"/>
        </w:numPr>
        <w:tabs>
          <w:tab w:val="left" w:pos="0"/>
          <w:tab w:val="left" w:pos="567"/>
        </w:tabs>
        <w:ind w:left="0" w:hanging="15"/>
        <w:rPr>
          <w:color w:val="000000" w:themeColor="text1"/>
          <w:szCs w:val="20"/>
        </w:rPr>
      </w:pPr>
      <w:r w:rsidRPr="00EE0AC6">
        <w:rPr>
          <w:color w:val="000000" w:themeColor="text1"/>
          <w:szCs w:val="20"/>
        </w:rPr>
        <w:t>Os contratos firmados a partir da Ata de Registro de preços poderão sofrer alterações, obedecidas às disposições contidas</w:t>
      </w:r>
      <w:r>
        <w:rPr>
          <w:color w:val="000000" w:themeColor="text1"/>
          <w:szCs w:val="20"/>
        </w:rPr>
        <w:t xml:space="preserve"> no art. 65 da Lei n° 8.666/93.</w:t>
      </w:r>
    </w:p>
    <w:p w:rsidR="00EE0AC6" w:rsidRPr="00EE0AC6" w:rsidRDefault="00EE0AC6" w:rsidP="00C55147">
      <w:pPr>
        <w:pStyle w:val="PargrafodaLista"/>
        <w:tabs>
          <w:tab w:val="left" w:pos="0"/>
        </w:tabs>
        <w:rPr>
          <w:color w:val="000000" w:themeColor="text1"/>
          <w:szCs w:val="20"/>
        </w:rPr>
      </w:pPr>
    </w:p>
    <w:p w:rsidR="00EE0AC6" w:rsidRPr="00EE0AC6" w:rsidRDefault="00EE0AC6" w:rsidP="00C55147">
      <w:pPr>
        <w:pStyle w:val="PargrafodaLista"/>
        <w:numPr>
          <w:ilvl w:val="0"/>
          <w:numId w:val="43"/>
        </w:numPr>
        <w:tabs>
          <w:tab w:val="left" w:pos="0"/>
          <w:tab w:val="left" w:pos="567"/>
        </w:tabs>
        <w:rPr>
          <w:b/>
          <w:color w:val="000000" w:themeColor="text1"/>
          <w:szCs w:val="20"/>
        </w:rPr>
      </w:pPr>
      <w:r w:rsidRPr="00EE0AC6">
        <w:rPr>
          <w:b/>
          <w:color w:val="000000" w:themeColor="text1"/>
          <w:szCs w:val="20"/>
        </w:rPr>
        <w:t>DO PRAZO DA VIGÊNCIA DA ATA DE REGISTRO DE PREÇO</w:t>
      </w:r>
    </w:p>
    <w:p w:rsidR="00EE0AC6" w:rsidRPr="00EE0AC6" w:rsidRDefault="00EE0AC6" w:rsidP="00C55147">
      <w:pPr>
        <w:pStyle w:val="PargrafodaLista"/>
        <w:tabs>
          <w:tab w:val="left" w:pos="0"/>
        </w:tabs>
        <w:rPr>
          <w:color w:val="000000" w:themeColor="text1"/>
          <w:szCs w:val="20"/>
        </w:rPr>
      </w:pPr>
    </w:p>
    <w:p w:rsidR="00EE0AC6" w:rsidRDefault="00EE0AC6" w:rsidP="00C55147">
      <w:pPr>
        <w:pStyle w:val="PargrafodaLista"/>
        <w:numPr>
          <w:ilvl w:val="1"/>
          <w:numId w:val="43"/>
        </w:numPr>
        <w:tabs>
          <w:tab w:val="left" w:pos="0"/>
          <w:tab w:val="left" w:pos="567"/>
        </w:tabs>
        <w:rPr>
          <w:color w:val="000000" w:themeColor="text1"/>
          <w:szCs w:val="20"/>
        </w:rPr>
      </w:pPr>
      <w:r w:rsidRPr="00EE0AC6">
        <w:rPr>
          <w:color w:val="000000" w:themeColor="text1"/>
          <w:szCs w:val="20"/>
        </w:rPr>
        <w:t>O prazo de vigência será de 12 (doze) meses.</w:t>
      </w:r>
    </w:p>
    <w:p w:rsidR="00EE0AC6" w:rsidRPr="00EE0AC6" w:rsidRDefault="00EE0AC6" w:rsidP="00C55147">
      <w:pPr>
        <w:pStyle w:val="PargrafodaLista"/>
        <w:tabs>
          <w:tab w:val="left" w:pos="0"/>
        </w:tabs>
        <w:rPr>
          <w:color w:val="000000" w:themeColor="text1"/>
          <w:szCs w:val="20"/>
        </w:rPr>
      </w:pPr>
    </w:p>
    <w:p w:rsidR="00E953AE" w:rsidRDefault="00E953AE" w:rsidP="00C55147">
      <w:pPr>
        <w:pStyle w:val="PargrafodaLista"/>
        <w:numPr>
          <w:ilvl w:val="0"/>
          <w:numId w:val="43"/>
        </w:numPr>
        <w:tabs>
          <w:tab w:val="left" w:pos="0"/>
          <w:tab w:val="left" w:pos="567"/>
        </w:tabs>
        <w:rPr>
          <w:b/>
          <w:color w:val="000000" w:themeColor="text1"/>
          <w:szCs w:val="20"/>
        </w:rPr>
      </w:pPr>
      <w:r>
        <w:rPr>
          <w:b/>
          <w:color w:val="000000" w:themeColor="text1"/>
          <w:szCs w:val="20"/>
        </w:rPr>
        <w:t>DAS SANÇÕES ADMINISTRATIVAS</w:t>
      </w:r>
    </w:p>
    <w:p w:rsidR="00E953AE" w:rsidRDefault="00E953AE" w:rsidP="00C55147">
      <w:pPr>
        <w:pStyle w:val="PargrafodaLista"/>
        <w:tabs>
          <w:tab w:val="left" w:pos="0"/>
          <w:tab w:val="left" w:pos="567"/>
        </w:tabs>
        <w:ind w:left="360" w:firstLine="0"/>
        <w:rPr>
          <w:b/>
          <w:color w:val="000000" w:themeColor="text1"/>
          <w:szCs w:val="20"/>
        </w:rPr>
      </w:pPr>
    </w:p>
    <w:p w:rsidR="00E953AE" w:rsidRDefault="00094695" w:rsidP="00C55147">
      <w:pPr>
        <w:pStyle w:val="PargrafodaLista"/>
        <w:numPr>
          <w:ilvl w:val="1"/>
          <w:numId w:val="43"/>
        </w:numPr>
        <w:tabs>
          <w:tab w:val="left" w:pos="0"/>
          <w:tab w:val="left" w:pos="426"/>
        </w:tabs>
        <w:ind w:left="0" w:hanging="15"/>
        <w:rPr>
          <w:color w:val="000000" w:themeColor="text1"/>
          <w:szCs w:val="20"/>
          <w:shd w:val="clear" w:color="auto" w:fill="FFFFFF"/>
        </w:rPr>
      </w:pPr>
      <w:r w:rsidRPr="00E953AE">
        <w:rPr>
          <w:color w:val="000000" w:themeColor="text1"/>
          <w:szCs w:val="20"/>
          <w:shd w:val="clear" w:color="auto" w:fill="FFFFFF"/>
        </w:rPr>
        <w:t>Comete infração administrativa, nos termos da Lei nº 10.520, de 2002, o licitante/adjudicatário que:</w:t>
      </w:r>
    </w:p>
    <w:p w:rsidR="00E953AE" w:rsidRDefault="00E953AE" w:rsidP="00C55147">
      <w:pPr>
        <w:pStyle w:val="PargrafodaLista"/>
        <w:tabs>
          <w:tab w:val="left" w:pos="0"/>
          <w:tab w:val="left" w:pos="426"/>
        </w:tabs>
        <w:ind w:left="0" w:firstLine="0"/>
        <w:rPr>
          <w:color w:val="000000" w:themeColor="text1"/>
          <w:szCs w:val="20"/>
          <w:shd w:val="clear" w:color="auto" w:fill="FFFFFF"/>
        </w:rPr>
      </w:pPr>
    </w:p>
    <w:p w:rsidR="00E953AE" w:rsidRDefault="00A544B4" w:rsidP="00C55147">
      <w:pPr>
        <w:pStyle w:val="PargrafodaLista"/>
        <w:numPr>
          <w:ilvl w:val="2"/>
          <w:numId w:val="43"/>
        </w:numPr>
        <w:tabs>
          <w:tab w:val="left" w:pos="0"/>
          <w:tab w:val="left" w:pos="709"/>
        </w:tabs>
        <w:ind w:left="0" w:hanging="30"/>
        <w:rPr>
          <w:color w:val="000000" w:themeColor="text1"/>
          <w:szCs w:val="20"/>
          <w:shd w:val="clear" w:color="auto" w:fill="FFFFFF"/>
        </w:rPr>
      </w:pPr>
      <w:r w:rsidRPr="00E953AE">
        <w:rPr>
          <w:color w:val="000000" w:themeColor="text1"/>
          <w:szCs w:val="20"/>
          <w:shd w:val="clear" w:color="auto" w:fill="FFFFFF"/>
        </w:rPr>
        <w:t>N</w:t>
      </w:r>
      <w:r w:rsidR="00094695" w:rsidRPr="00E953AE">
        <w:rPr>
          <w:color w:val="000000" w:themeColor="text1"/>
          <w:szCs w:val="20"/>
          <w:shd w:val="clear" w:color="auto" w:fill="FFFFFF"/>
        </w:rPr>
        <w:t>ão assinar a ata de registro de preços quando convocado dentro do prazo de validade da proposta ou não assinar o termo de contrato decorren</w:t>
      </w:r>
      <w:r w:rsidR="005B2F9F" w:rsidRPr="00E953AE">
        <w:rPr>
          <w:color w:val="000000" w:themeColor="text1"/>
          <w:szCs w:val="20"/>
          <w:shd w:val="clear" w:color="auto" w:fill="FFFFFF"/>
        </w:rPr>
        <w:t>te da ata de registro de preços.</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A544B4" w:rsidP="00C55147">
      <w:pPr>
        <w:pStyle w:val="PargrafodaLista"/>
        <w:numPr>
          <w:ilvl w:val="2"/>
          <w:numId w:val="43"/>
        </w:numPr>
        <w:tabs>
          <w:tab w:val="left" w:pos="0"/>
          <w:tab w:val="left" w:pos="709"/>
        </w:tabs>
        <w:ind w:left="0" w:hanging="30"/>
        <w:rPr>
          <w:color w:val="000000" w:themeColor="text1"/>
          <w:szCs w:val="20"/>
          <w:shd w:val="clear" w:color="auto" w:fill="FFFFFF"/>
        </w:rPr>
      </w:pPr>
      <w:r w:rsidRPr="00E953AE">
        <w:rPr>
          <w:color w:val="000000" w:themeColor="text1"/>
          <w:szCs w:val="20"/>
          <w:shd w:val="clear" w:color="auto" w:fill="FFFFFF"/>
        </w:rPr>
        <w:t>A</w:t>
      </w:r>
      <w:r w:rsidR="005B2F9F" w:rsidRPr="00E953AE">
        <w:rPr>
          <w:color w:val="000000" w:themeColor="text1"/>
          <w:szCs w:val="20"/>
          <w:shd w:val="clear" w:color="auto" w:fill="FFFFFF"/>
        </w:rPr>
        <w:t>presentar documentação falsa.</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A544B4"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D</w:t>
      </w:r>
      <w:r w:rsidR="00094695" w:rsidRPr="00E953AE">
        <w:rPr>
          <w:color w:val="000000" w:themeColor="text1"/>
          <w:szCs w:val="20"/>
          <w:shd w:val="clear" w:color="auto" w:fill="FFFFFF"/>
        </w:rPr>
        <w:t>eixar de entregar os</w:t>
      </w:r>
      <w:r w:rsidR="005B2F9F" w:rsidRPr="00E953AE">
        <w:rPr>
          <w:color w:val="000000" w:themeColor="text1"/>
          <w:szCs w:val="20"/>
          <w:shd w:val="clear" w:color="auto" w:fill="FFFFFF"/>
        </w:rPr>
        <w:t xml:space="preserve"> documentos exigidos no certame.</w:t>
      </w:r>
    </w:p>
    <w:p w:rsidR="00E953AE" w:rsidRDefault="00E953AE" w:rsidP="00C55147">
      <w:pPr>
        <w:pStyle w:val="PargrafodaLista"/>
        <w:tabs>
          <w:tab w:val="left" w:pos="0"/>
          <w:tab w:val="left" w:pos="567"/>
        </w:tabs>
        <w:ind w:left="0" w:firstLine="0"/>
        <w:rPr>
          <w:color w:val="000000" w:themeColor="text1"/>
          <w:szCs w:val="20"/>
          <w:shd w:val="clear" w:color="auto" w:fill="FFFFFF"/>
        </w:rPr>
      </w:pPr>
    </w:p>
    <w:p w:rsidR="00E953AE" w:rsidRDefault="00A544B4"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rPr>
        <w:t>E</w:t>
      </w:r>
      <w:r w:rsidR="00094695" w:rsidRPr="00E953AE">
        <w:rPr>
          <w:color w:val="000000" w:themeColor="text1"/>
          <w:szCs w:val="20"/>
        </w:rPr>
        <w:t>nsejar o ret</w:t>
      </w:r>
      <w:r w:rsidR="005B2F9F" w:rsidRPr="00E953AE">
        <w:rPr>
          <w:color w:val="000000" w:themeColor="text1"/>
          <w:szCs w:val="20"/>
        </w:rPr>
        <w:t>ardamento da execução do objeto.</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A544B4"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N</w:t>
      </w:r>
      <w:r w:rsidR="005B2F9F" w:rsidRPr="00E953AE">
        <w:rPr>
          <w:color w:val="000000" w:themeColor="text1"/>
          <w:szCs w:val="20"/>
          <w:shd w:val="clear" w:color="auto" w:fill="FFFFFF"/>
        </w:rPr>
        <w:t>ão mantiver a proposta.</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A544B4"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C</w:t>
      </w:r>
      <w:r w:rsidR="005B2F9F" w:rsidRPr="00E953AE">
        <w:rPr>
          <w:color w:val="000000" w:themeColor="text1"/>
          <w:szCs w:val="20"/>
          <w:shd w:val="clear" w:color="auto" w:fill="FFFFFF"/>
        </w:rPr>
        <w:t>ometer fraude fiscal.</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A544B4"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C</w:t>
      </w:r>
      <w:r w:rsidR="00094695" w:rsidRPr="00E953AE">
        <w:rPr>
          <w:color w:val="000000" w:themeColor="text1"/>
          <w:szCs w:val="20"/>
          <w:shd w:val="clear" w:color="auto" w:fill="FFFFFF"/>
        </w:rPr>
        <w:t>omportar-se de modo inidôneo.</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094695"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Considera-se comportamento inidôneo, entre outros, a declaração falsa quanto às condições de participação, quanto ao enquadramento como ME/EPP</w:t>
      </w:r>
      <w:r w:rsidR="00BF5DD5" w:rsidRPr="00E953AE">
        <w:rPr>
          <w:color w:val="000000" w:themeColor="text1"/>
          <w:szCs w:val="20"/>
          <w:shd w:val="clear" w:color="auto" w:fill="FFFFFF"/>
        </w:rPr>
        <w:t>/MEI</w:t>
      </w:r>
      <w:r w:rsidRPr="00E953AE">
        <w:rPr>
          <w:color w:val="000000" w:themeColor="text1"/>
          <w:szCs w:val="20"/>
          <w:shd w:val="clear" w:color="auto" w:fill="FFFFFF"/>
        </w:rPr>
        <w:t xml:space="preserve"> ou o conluio entre os licitantes, em qualquer momento da licitação, mesmo após o encerramento da fase de lances.</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094695"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O licitante/adjudicatário que cometer qualquer das infrações discriminadas no subitem anterior ficará sujeito, sem prejuízo da responsabilidade civil e criminal, às seguintes sanções:</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094695" w:rsidP="00C55147">
      <w:pPr>
        <w:pStyle w:val="PargrafodaLista"/>
        <w:numPr>
          <w:ilvl w:val="2"/>
          <w:numId w:val="43"/>
        </w:numPr>
        <w:tabs>
          <w:tab w:val="left" w:pos="0"/>
          <w:tab w:val="left" w:pos="567"/>
        </w:tabs>
        <w:ind w:left="0" w:hanging="30"/>
        <w:rPr>
          <w:color w:val="000000" w:themeColor="text1"/>
          <w:szCs w:val="20"/>
          <w:shd w:val="clear" w:color="auto" w:fill="FFFFFF"/>
        </w:rPr>
      </w:pPr>
      <w:r w:rsidRPr="00E953AE">
        <w:rPr>
          <w:color w:val="000000" w:themeColor="text1"/>
          <w:szCs w:val="20"/>
          <w:shd w:val="clear" w:color="auto" w:fill="FFFFFF"/>
        </w:rPr>
        <w:lastRenderedPageBreak/>
        <w:t xml:space="preserve">Multa de </w:t>
      </w:r>
      <w:r w:rsidR="00B5682A" w:rsidRPr="00E953AE">
        <w:rPr>
          <w:b/>
          <w:color w:val="000000" w:themeColor="text1"/>
          <w:szCs w:val="20"/>
          <w:shd w:val="clear" w:color="auto" w:fill="FFFFFF"/>
        </w:rPr>
        <w:t>1% (</w:t>
      </w:r>
      <w:r w:rsidRPr="00E953AE">
        <w:rPr>
          <w:b/>
          <w:color w:val="000000" w:themeColor="text1"/>
          <w:szCs w:val="20"/>
          <w:shd w:val="clear" w:color="auto" w:fill="FFFFFF"/>
        </w:rPr>
        <w:t>um por cento</w:t>
      </w:r>
      <w:r w:rsidRPr="00E953AE">
        <w:rPr>
          <w:color w:val="000000" w:themeColor="text1"/>
          <w:szCs w:val="20"/>
          <w:shd w:val="clear" w:color="auto" w:fill="FFFFFF"/>
        </w:rPr>
        <w:t>) sobre o valor estimado do(s) item(s) prejudica</w:t>
      </w:r>
      <w:r w:rsidR="00E953AE">
        <w:rPr>
          <w:color w:val="000000" w:themeColor="text1"/>
          <w:szCs w:val="20"/>
          <w:shd w:val="clear" w:color="auto" w:fill="FFFFFF"/>
        </w:rPr>
        <w:t>do(s) pela conduta do licitante</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03722A" w:rsidP="00C55147">
      <w:pPr>
        <w:pStyle w:val="PargrafodaLista"/>
        <w:numPr>
          <w:ilvl w:val="2"/>
          <w:numId w:val="43"/>
        </w:numPr>
        <w:tabs>
          <w:tab w:val="left" w:pos="0"/>
          <w:tab w:val="left" w:pos="567"/>
        </w:tabs>
        <w:ind w:left="0" w:hanging="30"/>
        <w:rPr>
          <w:color w:val="000000" w:themeColor="text1"/>
          <w:szCs w:val="20"/>
          <w:shd w:val="clear" w:color="auto" w:fill="FFFFFF"/>
        </w:rPr>
      </w:pPr>
      <w:r w:rsidRPr="00E953AE">
        <w:rPr>
          <w:color w:val="000000" w:themeColor="text1"/>
          <w:szCs w:val="20"/>
          <w:shd w:val="clear" w:color="auto" w:fill="FFFFFF"/>
        </w:rPr>
        <w:t>Outras penalidades previstas na lei 8666/93</w:t>
      </w:r>
      <w:r w:rsidR="00EE0AC6" w:rsidRPr="00E953AE">
        <w:rPr>
          <w:color w:val="000000" w:themeColor="text1"/>
          <w:szCs w:val="20"/>
          <w:shd w:val="clear" w:color="auto" w:fill="FFFFFF"/>
        </w:rPr>
        <w:t>.</w:t>
      </w:r>
    </w:p>
    <w:p w:rsidR="00E953AE" w:rsidRPr="00E953AE" w:rsidRDefault="00E953AE" w:rsidP="00C55147">
      <w:pPr>
        <w:pStyle w:val="PargrafodaLista"/>
        <w:tabs>
          <w:tab w:val="left" w:pos="0"/>
        </w:tabs>
        <w:rPr>
          <w:color w:val="000000" w:themeColor="text1"/>
          <w:szCs w:val="20"/>
          <w:shd w:val="clear" w:color="auto" w:fill="FFFFFF"/>
        </w:rPr>
      </w:pPr>
    </w:p>
    <w:p w:rsidR="00E953AE" w:rsidRDefault="00094695"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shd w:val="clear" w:color="auto" w:fill="FFFFFF"/>
        </w:rPr>
        <w:t>A penalidade de multa pode ser aplicada cumulativamente com a sanção de impedimento.</w:t>
      </w:r>
    </w:p>
    <w:p w:rsidR="00E953AE" w:rsidRDefault="00E953AE" w:rsidP="00C55147">
      <w:pPr>
        <w:pStyle w:val="PargrafodaLista"/>
        <w:tabs>
          <w:tab w:val="left" w:pos="0"/>
          <w:tab w:val="left" w:pos="567"/>
        </w:tabs>
        <w:ind w:left="0" w:firstLine="0"/>
        <w:rPr>
          <w:color w:val="000000" w:themeColor="text1"/>
          <w:szCs w:val="20"/>
          <w:shd w:val="clear" w:color="auto" w:fill="FFFFFF"/>
        </w:rPr>
      </w:pPr>
    </w:p>
    <w:p w:rsidR="00E953AE" w:rsidRDefault="00094695" w:rsidP="00C55147">
      <w:pPr>
        <w:pStyle w:val="PargrafodaLista"/>
        <w:numPr>
          <w:ilvl w:val="1"/>
          <w:numId w:val="43"/>
        </w:numPr>
        <w:tabs>
          <w:tab w:val="left" w:pos="0"/>
          <w:tab w:val="left" w:pos="567"/>
        </w:tabs>
        <w:ind w:left="0" w:hanging="15"/>
        <w:rPr>
          <w:color w:val="000000" w:themeColor="text1"/>
          <w:szCs w:val="20"/>
          <w:shd w:val="clear" w:color="auto" w:fill="FFFFFF"/>
        </w:rPr>
      </w:pPr>
      <w:r w:rsidRPr="00E953AE">
        <w:rPr>
          <w:color w:val="000000" w:themeColor="text1"/>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953AE" w:rsidRPr="00E953AE" w:rsidRDefault="00E953AE" w:rsidP="00C55147">
      <w:pPr>
        <w:pStyle w:val="PargrafodaLista"/>
        <w:tabs>
          <w:tab w:val="left" w:pos="0"/>
        </w:tabs>
        <w:rPr>
          <w:color w:val="000000" w:themeColor="text1"/>
          <w:szCs w:val="20"/>
        </w:rPr>
      </w:pPr>
    </w:p>
    <w:p w:rsidR="00E953AE" w:rsidRDefault="00094695" w:rsidP="00C55147">
      <w:pPr>
        <w:pStyle w:val="PargrafodaLista"/>
        <w:numPr>
          <w:ilvl w:val="1"/>
          <w:numId w:val="43"/>
        </w:numPr>
        <w:tabs>
          <w:tab w:val="left" w:pos="0"/>
          <w:tab w:val="left" w:pos="567"/>
        </w:tabs>
        <w:ind w:left="0" w:hanging="15"/>
        <w:rPr>
          <w:color w:val="000000" w:themeColor="text1"/>
          <w:szCs w:val="20"/>
        </w:rPr>
      </w:pPr>
      <w:r w:rsidRPr="00E953AE">
        <w:rPr>
          <w:color w:val="000000" w:themeColor="text1"/>
          <w:szCs w:val="20"/>
        </w:rPr>
        <w:t>A autoridade competente, na aplicação das sanções, levará em consideração a gravidade da conduta do infrator, o caráter educativo da pena, bem como o dano causado à Administração, observado o</w:t>
      </w:r>
      <w:r w:rsidR="00D83AEC" w:rsidRPr="00E953AE">
        <w:rPr>
          <w:color w:val="000000" w:themeColor="text1"/>
          <w:szCs w:val="20"/>
        </w:rPr>
        <w:t xml:space="preserve"> princípio da proporcionalidade.</w:t>
      </w:r>
    </w:p>
    <w:p w:rsidR="00E953AE" w:rsidRPr="00E953AE" w:rsidRDefault="00E953AE" w:rsidP="00C55147">
      <w:pPr>
        <w:pStyle w:val="PargrafodaLista"/>
        <w:tabs>
          <w:tab w:val="left" w:pos="0"/>
        </w:tabs>
        <w:rPr>
          <w:b/>
          <w:color w:val="000000" w:themeColor="text1"/>
        </w:rPr>
      </w:pPr>
    </w:p>
    <w:p w:rsidR="00E953AE" w:rsidRDefault="00F70215" w:rsidP="00C55147">
      <w:pPr>
        <w:pStyle w:val="PargrafodaLista"/>
        <w:numPr>
          <w:ilvl w:val="0"/>
          <w:numId w:val="43"/>
        </w:numPr>
        <w:tabs>
          <w:tab w:val="left" w:pos="0"/>
          <w:tab w:val="left" w:pos="284"/>
        </w:tabs>
        <w:ind w:left="0" w:firstLine="0"/>
        <w:rPr>
          <w:color w:val="000000" w:themeColor="text1"/>
          <w:szCs w:val="20"/>
        </w:rPr>
      </w:pPr>
      <w:r w:rsidRPr="00E953AE">
        <w:rPr>
          <w:b/>
          <w:color w:val="000000" w:themeColor="text1"/>
        </w:rPr>
        <w:t>DAS PENALIDADES</w:t>
      </w:r>
    </w:p>
    <w:p w:rsidR="00E953AE" w:rsidRDefault="00E953AE" w:rsidP="00C55147">
      <w:pPr>
        <w:pStyle w:val="PargrafodaLista"/>
        <w:tabs>
          <w:tab w:val="left" w:pos="0"/>
        </w:tabs>
      </w:pPr>
    </w:p>
    <w:p w:rsidR="00E953AE" w:rsidRPr="00E953AE" w:rsidRDefault="00E2167F" w:rsidP="004C63FD">
      <w:pPr>
        <w:pStyle w:val="PargrafodaLista"/>
        <w:numPr>
          <w:ilvl w:val="1"/>
          <w:numId w:val="43"/>
        </w:numPr>
        <w:tabs>
          <w:tab w:val="left" w:pos="0"/>
          <w:tab w:val="left" w:pos="567"/>
        </w:tabs>
        <w:spacing w:line="276" w:lineRule="auto"/>
        <w:ind w:left="0" w:hanging="15"/>
        <w:rPr>
          <w:color w:val="000000" w:themeColor="text1"/>
          <w:szCs w:val="20"/>
        </w:rPr>
      </w:pPr>
      <w:r w:rsidRPr="001A7DA8">
        <w:t>A falsidade de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w:t>
      </w:r>
      <w:r w:rsidR="00E953AE">
        <w:t>º da Lei Federal nº 10.520/2002.</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Caso a contratada não atenda aos demais prazos e obrigações constantes no instrumento convocatório e no Instrumento Contratual, aplicar-se-á multa de 0,2% (zero vírgula dois por cento) por dia, limitada a 10% (dez por cento) sobre o valor da contratação.</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A multa aplicada em razão de atraso injustificado não impede que a Administração rescinda a contratação e aplique outras sanções previstas em lei.</w:t>
      </w:r>
    </w:p>
    <w:p w:rsidR="00E953AE" w:rsidRPr="00E953AE" w:rsidRDefault="00E953AE" w:rsidP="00C55147">
      <w:pPr>
        <w:pStyle w:val="PargrafodaLista"/>
        <w:tabs>
          <w:tab w:val="left" w:pos="0"/>
        </w:tabs>
        <w:rPr>
          <w:color w:val="000000" w:themeColor="text1"/>
          <w:szCs w:val="20"/>
        </w:rPr>
      </w:pPr>
    </w:p>
    <w:p w:rsidR="00E953AE" w:rsidRPr="00E953AE" w:rsidRDefault="00E2167F" w:rsidP="00C55147">
      <w:pPr>
        <w:pStyle w:val="PargrafodaLista"/>
        <w:numPr>
          <w:ilvl w:val="1"/>
          <w:numId w:val="43"/>
        </w:numPr>
        <w:tabs>
          <w:tab w:val="left" w:pos="0"/>
          <w:tab w:val="left" w:pos="567"/>
        </w:tabs>
        <w:ind w:left="0" w:hanging="15"/>
        <w:rPr>
          <w:szCs w:val="20"/>
        </w:rPr>
      </w:pPr>
      <w:r w:rsidRPr="00E953AE">
        <w:rPr>
          <w:color w:val="000000" w:themeColor="text1"/>
          <w:szCs w:val="20"/>
        </w:rPr>
        <w:t>Nas hipóteses de rescisão unilateral por parte da contratada, deve ser aplicada multa de 10% (dez por cento) sobre o valor da contratação.</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Não deve haver cumulação entre a multa prevista neste artigo e a multa específica prevista para outra inexecução que enseje em rescisão. Nessa hipótese, deve ser aplicada a multa de maior valor.</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Além das penalidades citadas, a contratada ficará sujeita ainda ao cancelamento de sua inscrição no Cadastro de Fornecedores do contratante, e ainda:</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Ser descredenciada do SICAF.</w:t>
      </w:r>
    </w:p>
    <w:p w:rsidR="00E953AE" w:rsidRPr="00E953AE" w:rsidRDefault="00E953AE" w:rsidP="00C55147">
      <w:pPr>
        <w:pStyle w:val="PargrafodaLista"/>
        <w:tabs>
          <w:tab w:val="left" w:pos="0"/>
        </w:tabs>
        <w:rPr>
          <w:szCs w:val="20"/>
        </w:rPr>
      </w:pPr>
    </w:p>
    <w:p w:rsidR="00E953AE" w:rsidRDefault="00E2167F" w:rsidP="00C55147">
      <w:pPr>
        <w:pStyle w:val="PargrafodaLista"/>
        <w:numPr>
          <w:ilvl w:val="1"/>
          <w:numId w:val="43"/>
        </w:numPr>
        <w:tabs>
          <w:tab w:val="left" w:pos="0"/>
          <w:tab w:val="left" w:pos="567"/>
        </w:tabs>
        <w:ind w:left="0" w:hanging="15"/>
        <w:rPr>
          <w:szCs w:val="20"/>
        </w:rPr>
      </w:pPr>
      <w:r w:rsidRPr="00E953AE">
        <w:rPr>
          <w:szCs w:val="20"/>
        </w:rPr>
        <w:t>No que couber, às demais penalidades referidas no Capítulo IV da lei 8</w:t>
      </w:r>
      <w:r w:rsidR="00E953AE">
        <w:rPr>
          <w:szCs w:val="20"/>
        </w:rPr>
        <w:t>.666/1993.</w:t>
      </w:r>
    </w:p>
    <w:p w:rsidR="00E953AE" w:rsidRPr="00E953AE" w:rsidRDefault="00E953AE" w:rsidP="00C55147">
      <w:pPr>
        <w:pStyle w:val="PargrafodaLista"/>
        <w:tabs>
          <w:tab w:val="left" w:pos="0"/>
        </w:tabs>
        <w:rPr>
          <w:szCs w:val="20"/>
        </w:rPr>
      </w:pPr>
    </w:p>
    <w:p w:rsidR="005D0E04" w:rsidRDefault="00E2167F" w:rsidP="00C55147">
      <w:pPr>
        <w:pStyle w:val="PargrafodaLista"/>
        <w:numPr>
          <w:ilvl w:val="1"/>
          <w:numId w:val="43"/>
        </w:numPr>
        <w:tabs>
          <w:tab w:val="left" w:pos="0"/>
          <w:tab w:val="left" w:pos="567"/>
        </w:tabs>
        <w:ind w:left="0" w:hanging="15"/>
        <w:rPr>
          <w:szCs w:val="20"/>
        </w:rPr>
      </w:pPr>
      <w:r w:rsidRPr="00E953AE">
        <w:rPr>
          <w:szCs w:val="20"/>
        </w:rPr>
        <w:t>As penalidades aplicadas serão registradas no SICAF</w:t>
      </w:r>
    </w:p>
    <w:p w:rsidR="005D0E04" w:rsidRPr="005D0E04" w:rsidRDefault="005D0E04" w:rsidP="00C55147">
      <w:pPr>
        <w:pStyle w:val="PargrafodaLista"/>
        <w:tabs>
          <w:tab w:val="left" w:pos="0"/>
        </w:tabs>
        <w:rPr>
          <w:color w:val="000000" w:themeColor="text1"/>
          <w:szCs w:val="20"/>
        </w:rPr>
      </w:pPr>
    </w:p>
    <w:p w:rsidR="005D0E04" w:rsidRPr="005D0E04" w:rsidRDefault="004B10C1" w:rsidP="00C55147">
      <w:pPr>
        <w:pStyle w:val="PargrafodaLista"/>
        <w:numPr>
          <w:ilvl w:val="0"/>
          <w:numId w:val="43"/>
        </w:numPr>
        <w:tabs>
          <w:tab w:val="left" w:pos="0"/>
          <w:tab w:val="left" w:pos="284"/>
        </w:tabs>
        <w:ind w:left="0" w:firstLine="0"/>
        <w:rPr>
          <w:b/>
          <w:szCs w:val="20"/>
        </w:rPr>
      </w:pPr>
      <w:r w:rsidRPr="005D0E04">
        <w:rPr>
          <w:b/>
          <w:color w:val="000000" w:themeColor="text1"/>
          <w:szCs w:val="20"/>
        </w:rPr>
        <w:t xml:space="preserve">DAS DISPOSIÇÕES FINAIS </w:t>
      </w:r>
    </w:p>
    <w:p w:rsidR="005D0E04" w:rsidRPr="005D0E04" w:rsidRDefault="005D0E04" w:rsidP="00C55147">
      <w:pPr>
        <w:pStyle w:val="PargrafodaLista"/>
        <w:tabs>
          <w:tab w:val="left" w:pos="0"/>
        </w:tabs>
        <w:rPr>
          <w:color w:val="000000" w:themeColor="text1"/>
          <w:szCs w:val="20"/>
        </w:rPr>
      </w:pPr>
    </w:p>
    <w:p w:rsidR="005D0E04" w:rsidRPr="005D0E04" w:rsidRDefault="004B10C1" w:rsidP="00C55147">
      <w:pPr>
        <w:pStyle w:val="PargrafodaLista"/>
        <w:numPr>
          <w:ilvl w:val="1"/>
          <w:numId w:val="43"/>
        </w:numPr>
        <w:tabs>
          <w:tab w:val="left" w:pos="0"/>
          <w:tab w:val="left" w:pos="567"/>
        </w:tabs>
        <w:ind w:left="0" w:hanging="15"/>
        <w:rPr>
          <w:szCs w:val="20"/>
        </w:rPr>
      </w:pPr>
      <w:r w:rsidRPr="005D0E04">
        <w:rPr>
          <w:color w:val="000000" w:themeColor="text1"/>
          <w:szCs w:val="20"/>
        </w:rPr>
        <w:t>É facultada ao Pregoeiro, em qualquer fase da licitação, a promoção de diligência destinada a esclarecer ou complementar a instrução do processo, vedada a inclusão posterior de documento ou informação que deveria co</w:t>
      </w:r>
      <w:r w:rsidR="00E2167F" w:rsidRPr="005D0E04">
        <w:rPr>
          <w:color w:val="000000" w:themeColor="text1"/>
          <w:szCs w:val="20"/>
        </w:rPr>
        <w:t>nstar no ato da sessão pública.</w:t>
      </w:r>
    </w:p>
    <w:p w:rsidR="005D0E04" w:rsidRDefault="005D0E04" w:rsidP="00C55147">
      <w:pPr>
        <w:pStyle w:val="PargrafodaLista"/>
        <w:tabs>
          <w:tab w:val="left" w:pos="0"/>
          <w:tab w:val="left" w:pos="567"/>
        </w:tabs>
        <w:ind w:left="0" w:firstLine="0"/>
        <w:rPr>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5D0E04">
        <w:rPr>
          <w:color w:val="000000" w:themeColor="text1"/>
          <w:szCs w:val="20"/>
        </w:rPr>
        <w:t>Fica assegurado ao Cis-Comcamo direito de no interesse da Administração anular ou revogar a qualquer tempo no todo ou em parte esta licitação, dando ciência aos participantes</w:t>
      </w:r>
      <w:r w:rsidR="00805253" w:rsidRPr="005D0E04">
        <w:rPr>
          <w:color w:val="000000" w:themeColor="text1"/>
          <w:szCs w:val="20"/>
        </w:rPr>
        <w:t xml:space="preserve"> na forma da legislação vigente.</w:t>
      </w:r>
    </w:p>
    <w:p w:rsidR="002845BB" w:rsidRPr="002845BB" w:rsidRDefault="002845BB" w:rsidP="00C55147">
      <w:pPr>
        <w:pStyle w:val="PargrafodaLista"/>
        <w:tabs>
          <w:tab w:val="left" w:pos="0"/>
        </w:tabs>
        <w:rPr>
          <w:color w:val="000000" w:themeColor="text1"/>
          <w:szCs w:val="20"/>
        </w:rPr>
      </w:pPr>
    </w:p>
    <w:p w:rsidR="002845BB" w:rsidRDefault="00805253"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lastRenderedPageBreak/>
        <w:t>Ao término da vigência do instrumento contratual, as partes não poderão exigir uma da outra o exaurimento dos quantitativos previstos no instrumento convocatório, considerando-se perfeitamente realizado o objeto contratual.</w:t>
      </w:r>
    </w:p>
    <w:p w:rsidR="002845BB" w:rsidRPr="002845BB" w:rsidRDefault="002845BB" w:rsidP="00C55147">
      <w:pPr>
        <w:pStyle w:val="PargrafodaLista"/>
        <w:tabs>
          <w:tab w:val="left" w:pos="0"/>
        </w:tabs>
        <w:rPr>
          <w:color w:val="000000" w:themeColor="text1"/>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As proponentes assumirão todos os custos de preparação e apresentação de suas propostas e o Cis</w:t>
      </w:r>
      <w:r w:rsidR="00031B3C" w:rsidRPr="002845BB">
        <w:rPr>
          <w:color w:val="000000" w:themeColor="text1"/>
          <w:szCs w:val="20"/>
        </w:rPr>
        <w:t>-</w:t>
      </w:r>
      <w:r w:rsidRPr="002845BB">
        <w:rPr>
          <w:color w:val="000000" w:themeColor="text1"/>
          <w:szCs w:val="20"/>
        </w:rPr>
        <w:t>Comcamnão será em nenhum caso responsável por eles, independente da condução ou do res</w:t>
      </w:r>
      <w:r w:rsidR="00805253" w:rsidRPr="002845BB">
        <w:rPr>
          <w:color w:val="000000" w:themeColor="text1"/>
          <w:szCs w:val="20"/>
        </w:rPr>
        <w:t>ultado do processo licitatório.</w:t>
      </w:r>
    </w:p>
    <w:p w:rsidR="002845BB" w:rsidRPr="002845BB" w:rsidRDefault="002845BB" w:rsidP="00C55147">
      <w:pPr>
        <w:pStyle w:val="PargrafodaLista"/>
        <w:tabs>
          <w:tab w:val="left" w:pos="0"/>
        </w:tabs>
        <w:rPr>
          <w:color w:val="000000" w:themeColor="text1"/>
          <w:szCs w:val="20"/>
        </w:rPr>
      </w:pPr>
    </w:p>
    <w:p w:rsidR="002845BB" w:rsidRDefault="004B10C1" w:rsidP="004C63FD">
      <w:pPr>
        <w:pStyle w:val="PargrafodaLista"/>
        <w:numPr>
          <w:ilvl w:val="1"/>
          <w:numId w:val="43"/>
        </w:numPr>
        <w:tabs>
          <w:tab w:val="left" w:pos="0"/>
          <w:tab w:val="left" w:pos="426"/>
        </w:tabs>
        <w:ind w:left="0" w:hanging="15"/>
        <w:rPr>
          <w:color w:val="000000" w:themeColor="text1"/>
          <w:szCs w:val="20"/>
        </w:rPr>
      </w:pPr>
      <w:r w:rsidRPr="002845BB">
        <w:rPr>
          <w:color w:val="000000" w:themeColor="text1"/>
          <w:szCs w:val="20"/>
        </w:rPr>
        <w:t>As proponentes são responsáveis pela fidelidade e legitimidade das informações e dos documentos apresentados</w:t>
      </w:r>
      <w:r w:rsidR="00805253" w:rsidRPr="002845BB">
        <w:rPr>
          <w:color w:val="000000" w:themeColor="text1"/>
          <w:szCs w:val="20"/>
        </w:rPr>
        <w:t xml:space="preserve"> em qualquer fase da licitação.</w:t>
      </w:r>
    </w:p>
    <w:p w:rsidR="002845BB" w:rsidRPr="002845BB" w:rsidRDefault="002845BB" w:rsidP="00C55147">
      <w:pPr>
        <w:pStyle w:val="PargrafodaLista"/>
        <w:tabs>
          <w:tab w:val="left" w:pos="0"/>
        </w:tabs>
        <w:rPr>
          <w:color w:val="000000" w:themeColor="text1"/>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Na contagem dos prazos estabelecidos neste Edital e seus Anexos</w:t>
      </w:r>
      <w:r w:rsidR="00805253" w:rsidRPr="002845BB">
        <w:rPr>
          <w:color w:val="000000" w:themeColor="text1"/>
          <w:szCs w:val="20"/>
        </w:rPr>
        <w:t xml:space="preserve"> excluir-se-á</w:t>
      </w:r>
      <w:r w:rsidRPr="002845BB">
        <w:rPr>
          <w:color w:val="000000" w:themeColor="text1"/>
          <w:szCs w:val="20"/>
        </w:rPr>
        <w:t xml:space="preserve"> o dia do início e incluir-se-á o do vencimento. Só se iniciam e vencem os prazos em dias de expediente no Cis-Comcam</w:t>
      </w:r>
      <w:r w:rsidR="00805253" w:rsidRPr="002845BB">
        <w:rPr>
          <w:color w:val="000000" w:themeColor="text1"/>
          <w:szCs w:val="20"/>
        </w:rPr>
        <w:t>.</w:t>
      </w:r>
    </w:p>
    <w:p w:rsidR="002845BB" w:rsidRPr="002845BB" w:rsidRDefault="002845BB" w:rsidP="00C55147">
      <w:pPr>
        <w:pStyle w:val="PargrafodaLista"/>
        <w:tabs>
          <w:tab w:val="left" w:pos="0"/>
        </w:tabs>
        <w:rPr>
          <w:color w:val="000000" w:themeColor="text1"/>
          <w:szCs w:val="20"/>
        </w:rPr>
      </w:pPr>
    </w:p>
    <w:p w:rsidR="002845BB" w:rsidRDefault="004B10C1" w:rsidP="004C63FD">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O desatendimento de exigências formais não essenciais não importará no afastamento do licitante, desde que seja possível aferição da sua qualificação e a exata compreensão da sua proposta, durante a realizaç</w:t>
      </w:r>
      <w:r w:rsidR="00805253" w:rsidRPr="002845BB">
        <w:rPr>
          <w:color w:val="000000" w:themeColor="text1"/>
          <w:szCs w:val="20"/>
        </w:rPr>
        <w:t>ão da sessão pública de pregão.</w:t>
      </w:r>
    </w:p>
    <w:p w:rsidR="002845BB" w:rsidRPr="002845BB" w:rsidRDefault="002845BB" w:rsidP="00C55147">
      <w:pPr>
        <w:pStyle w:val="PargrafodaLista"/>
        <w:tabs>
          <w:tab w:val="left" w:pos="0"/>
        </w:tabs>
        <w:rPr>
          <w:color w:val="000000" w:themeColor="text1"/>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 xml:space="preserve">As normas que disciplinam este pregão serão sempre interpretadas em favor da ampliação da disputa entre os interessados, sem comprometimento </w:t>
      </w:r>
      <w:r w:rsidR="00805253" w:rsidRPr="002845BB">
        <w:rPr>
          <w:color w:val="000000" w:themeColor="text1"/>
          <w:szCs w:val="20"/>
        </w:rPr>
        <w:t>da segurança do futuro contrato.</w:t>
      </w:r>
    </w:p>
    <w:p w:rsidR="002845BB" w:rsidRPr="002845BB" w:rsidRDefault="002845BB" w:rsidP="00C55147">
      <w:pPr>
        <w:pStyle w:val="PargrafodaLista"/>
        <w:tabs>
          <w:tab w:val="left" w:pos="0"/>
        </w:tabs>
        <w:rPr>
          <w:color w:val="000000" w:themeColor="text1"/>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Qualquer pedido de esclarecimento em relação a eventuais dúvidas na interpretação deste Edital e seus Anexos será atendido pelo Pregoeiro ou Equipe de Apoio no horário das 08h00min às 16h00min</w:t>
      </w:r>
      <w:r w:rsidR="00337E72" w:rsidRPr="002845BB">
        <w:rPr>
          <w:color w:val="000000" w:themeColor="text1"/>
          <w:szCs w:val="20"/>
        </w:rPr>
        <w:t xml:space="preserve"> de segunda e sexta-feira</w:t>
      </w:r>
      <w:r w:rsidRPr="002845BB">
        <w:rPr>
          <w:color w:val="000000" w:themeColor="text1"/>
          <w:szCs w:val="20"/>
        </w:rPr>
        <w:t>, na sede do CisComcam, situada na Rua Mamborê, 1542, CEP 87.302-140, Campo Mourão, Esta</w:t>
      </w:r>
      <w:r w:rsidR="00CB0406" w:rsidRPr="002845BB">
        <w:rPr>
          <w:color w:val="000000" w:themeColor="text1"/>
          <w:szCs w:val="20"/>
        </w:rPr>
        <w:t xml:space="preserve">do do Paraná, fone/fax (0xx44) </w:t>
      </w:r>
      <w:r w:rsidRPr="002845BB">
        <w:rPr>
          <w:color w:val="000000" w:themeColor="text1"/>
          <w:szCs w:val="20"/>
        </w:rPr>
        <w:t>3523 36</w:t>
      </w:r>
      <w:r w:rsidR="00805253" w:rsidRPr="002845BB">
        <w:rPr>
          <w:color w:val="000000" w:themeColor="text1"/>
          <w:szCs w:val="20"/>
        </w:rPr>
        <w:t>84.</w:t>
      </w:r>
    </w:p>
    <w:p w:rsidR="002845BB" w:rsidRPr="002845BB" w:rsidRDefault="002845BB" w:rsidP="00C55147">
      <w:pPr>
        <w:pStyle w:val="PargrafodaLista"/>
        <w:tabs>
          <w:tab w:val="left" w:pos="0"/>
        </w:tabs>
        <w:rPr>
          <w:color w:val="000000" w:themeColor="text1"/>
          <w:szCs w:val="20"/>
        </w:rPr>
      </w:pPr>
    </w:p>
    <w:p w:rsidR="002845BB" w:rsidRDefault="00805253"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O CISCOMCAM poderá, a qualquer tempo, motivadamente, aditar, revogar total ou parcialmente, ou mesmo anular o presente processo, sem que disso decorra qualquer direito ou indenização ou ressarcimento para os interessados, seja de que natureza for.</w:t>
      </w:r>
    </w:p>
    <w:p w:rsidR="002845BB" w:rsidRPr="002845BB" w:rsidRDefault="002845BB" w:rsidP="00C55147">
      <w:pPr>
        <w:pStyle w:val="PargrafodaLista"/>
        <w:tabs>
          <w:tab w:val="left" w:pos="0"/>
        </w:tabs>
        <w:rPr>
          <w:color w:val="000000" w:themeColor="text1"/>
          <w:szCs w:val="20"/>
        </w:rPr>
      </w:pPr>
    </w:p>
    <w:p w:rsidR="002845BB" w:rsidRDefault="00805253"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O CISCOMCAM poderá, a qualquer tempo, realizar novos processos licitatórios, através da divulgação de um novo regulamento.</w:t>
      </w:r>
    </w:p>
    <w:p w:rsidR="002845BB" w:rsidRPr="002845BB" w:rsidRDefault="002845BB" w:rsidP="00C55147">
      <w:pPr>
        <w:pStyle w:val="PargrafodaLista"/>
        <w:tabs>
          <w:tab w:val="left" w:pos="0"/>
        </w:tabs>
        <w:rPr>
          <w:color w:val="000000" w:themeColor="text1"/>
          <w:szCs w:val="20"/>
        </w:rPr>
      </w:pPr>
    </w:p>
    <w:p w:rsidR="002845BB" w:rsidRDefault="004B10C1"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 xml:space="preserve">É competente o Foro da Comarca de Campo Mourão, Estado do Paraná, para dirimir quaisquer litígios oriundos </w:t>
      </w:r>
      <w:r w:rsidR="00EF3325" w:rsidRPr="002845BB">
        <w:rPr>
          <w:color w:val="000000" w:themeColor="text1"/>
          <w:szCs w:val="20"/>
        </w:rPr>
        <w:t>da presente</w:t>
      </w:r>
      <w:r w:rsidRPr="002845BB">
        <w:rPr>
          <w:color w:val="000000" w:themeColor="text1"/>
          <w:szCs w:val="20"/>
        </w:rPr>
        <w:t xml:space="preserve"> licitação. </w:t>
      </w:r>
    </w:p>
    <w:p w:rsidR="002845BB" w:rsidRPr="002845BB" w:rsidRDefault="002845BB" w:rsidP="00C55147">
      <w:pPr>
        <w:pStyle w:val="PargrafodaLista"/>
        <w:tabs>
          <w:tab w:val="left" w:pos="0"/>
        </w:tabs>
        <w:rPr>
          <w:color w:val="000000" w:themeColor="text1"/>
          <w:szCs w:val="20"/>
        </w:rPr>
      </w:pPr>
    </w:p>
    <w:p w:rsidR="002845BB" w:rsidRDefault="00805253" w:rsidP="00C55147">
      <w:pPr>
        <w:pStyle w:val="PargrafodaLista"/>
        <w:numPr>
          <w:ilvl w:val="1"/>
          <w:numId w:val="43"/>
        </w:numPr>
        <w:tabs>
          <w:tab w:val="left" w:pos="0"/>
          <w:tab w:val="left" w:pos="567"/>
        </w:tabs>
        <w:ind w:left="0" w:hanging="15"/>
        <w:rPr>
          <w:color w:val="000000" w:themeColor="text1"/>
          <w:szCs w:val="20"/>
        </w:rPr>
      </w:pPr>
      <w:r w:rsidRPr="002845BB">
        <w:rPr>
          <w:color w:val="000000" w:themeColor="text1"/>
          <w:szCs w:val="20"/>
        </w:rPr>
        <w:t>Caso seja elaborado instrumento contratual, o prazo deste poderá ser de até 12 meses.</w:t>
      </w:r>
    </w:p>
    <w:p w:rsidR="002845BB" w:rsidRPr="002845BB" w:rsidRDefault="002845BB" w:rsidP="00C55147">
      <w:pPr>
        <w:pStyle w:val="PargrafodaLista"/>
        <w:tabs>
          <w:tab w:val="left" w:pos="0"/>
        </w:tabs>
        <w:rPr>
          <w:color w:val="000000" w:themeColor="text1"/>
          <w:szCs w:val="20"/>
        </w:rPr>
      </w:pPr>
    </w:p>
    <w:p w:rsidR="00C55147" w:rsidRDefault="002845BB" w:rsidP="004C63FD">
      <w:pPr>
        <w:pStyle w:val="PargrafodaLista"/>
        <w:numPr>
          <w:ilvl w:val="1"/>
          <w:numId w:val="43"/>
        </w:numPr>
        <w:tabs>
          <w:tab w:val="left" w:pos="0"/>
          <w:tab w:val="left" w:pos="567"/>
        </w:tabs>
        <w:spacing w:after="0"/>
        <w:ind w:left="0" w:hanging="15"/>
        <w:rPr>
          <w:color w:val="000000" w:themeColor="text1"/>
          <w:szCs w:val="20"/>
        </w:rPr>
      </w:pPr>
      <w:r w:rsidRPr="00C55147">
        <w:rPr>
          <w:color w:val="000000" w:themeColor="text1"/>
          <w:szCs w:val="20"/>
        </w:rPr>
        <w:t xml:space="preserve">O </w:t>
      </w:r>
      <w:r w:rsidR="004B10C1" w:rsidRPr="00C55147">
        <w:rPr>
          <w:color w:val="000000" w:themeColor="text1"/>
          <w:szCs w:val="20"/>
        </w:rPr>
        <w:t>presente edital poderá ser solicitado via e-mail:</w:t>
      </w:r>
      <w:r w:rsidR="004B10C1" w:rsidRPr="00C55147">
        <w:rPr>
          <w:b/>
          <w:color w:val="000000" w:themeColor="text1"/>
          <w:szCs w:val="20"/>
        </w:rPr>
        <w:t xml:space="preserve"> compras@ciscomcam.com.br</w:t>
      </w:r>
      <w:r w:rsidR="004B10C1" w:rsidRPr="00C55147">
        <w:rPr>
          <w:color w:val="000000" w:themeColor="text1"/>
          <w:szCs w:val="20"/>
        </w:rPr>
        <w:t xml:space="preserve">, pelo site </w:t>
      </w:r>
      <w:r w:rsidR="004B10C1" w:rsidRPr="00C55147">
        <w:rPr>
          <w:color w:val="000000" w:themeColor="text1"/>
          <w:szCs w:val="20"/>
          <w:u w:val="single" w:color="0000FF"/>
        </w:rPr>
        <w:t>www.ciscomcam.com.br</w:t>
      </w:r>
      <w:r w:rsidR="004B10C1" w:rsidRPr="00C55147">
        <w:rPr>
          <w:color w:val="000000" w:themeColor="text1"/>
          <w:szCs w:val="20"/>
        </w:rPr>
        <w:t xml:space="preserve"> ou diretamente no Cis-Comcam. </w:t>
      </w:r>
    </w:p>
    <w:p w:rsidR="004C63FD" w:rsidRPr="004C63FD" w:rsidRDefault="004C63FD" w:rsidP="004C63FD">
      <w:pPr>
        <w:pStyle w:val="PargrafodaLista"/>
        <w:rPr>
          <w:color w:val="000000" w:themeColor="text1"/>
          <w:szCs w:val="20"/>
        </w:rPr>
      </w:pPr>
    </w:p>
    <w:p w:rsidR="004C63FD" w:rsidRPr="004C63FD" w:rsidRDefault="004C63FD" w:rsidP="004C63FD">
      <w:pPr>
        <w:pStyle w:val="PargrafodaLista"/>
        <w:tabs>
          <w:tab w:val="left" w:pos="0"/>
          <w:tab w:val="left" w:pos="567"/>
        </w:tabs>
        <w:spacing w:after="0"/>
        <w:ind w:left="0" w:firstLine="0"/>
        <w:rPr>
          <w:color w:val="000000" w:themeColor="text1"/>
          <w:szCs w:val="20"/>
        </w:rPr>
      </w:pPr>
    </w:p>
    <w:p w:rsidR="00C55147" w:rsidRDefault="00C55147" w:rsidP="00B42EFF">
      <w:pPr>
        <w:pStyle w:val="PargrafodaLista"/>
        <w:tabs>
          <w:tab w:val="left" w:pos="426"/>
        </w:tabs>
        <w:spacing w:before="100" w:beforeAutospacing="1" w:after="100" w:afterAutospacing="1" w:line="276" w:lineRule="auto"/>
        <w:ind w:left="375" w:right="44" w:firstLine="0"/>
        <w:rPr>
          <w:color w:val="000000" w:themeColor="text1"/>
          <w:szCs w:val="20"/>
        </w:rPr>
      </w:pPr>
    </w:p>
    <w:p w:rsidR="00C55147" w:rsidRDefault="004B10C1" w:rsidP="004C63FD">
      <w:pPr>
        <w:spacing w:before="100" w:beforeAutospacing="1" w:after="100" w:afterAutospacing="1" w:line="360" w:lineRule="auto"/>
        <w:ind w:left="-5" w:right="44"/>
        <w:jc w:val="center"/>
        <w:rPr>
          <w:color w:val="auto"/>
          <w:szCs w:val="20"/>
        </w:rPr>
      </w:pPr>
      <w:r w:rsidRPr="00DD14F9">
        <w:rPr>
          <w:color w:val="auto"/>
          <w:szCs w:val="20"/>
        </w:rPr>
        <w:t>Campo M</w:t>
      </w:r>
      <w:r w:rsidR="007F4497" w:rsidRPr="00DD14F9">
        <w:rPr>
          <w:color w:val="auto"/>
          <w:szCs w:val="20"/>
        </w:rPr>
        <w:t xml:space="preserve">ourão, </w:t>
      </w:r>
      <w:r w:rsidR="009A7608" w:rsidRPr="00DD14F9">
        <w:rPr>
          <w:color w:val="auto"/>
          <w:szCs w:val="20"/>
        </w:rPr>
        <w:t xml:space="preserve">12 de junho </w:t>
      </w:r>
      <w:r w:rsidR="007E7F82">
        <w:rPr>
          <w:color w:val="auto"/>
          <w:szCs w:val="20"/>
        </w:rPr>
        <w:t>de 2017</w:t>
      </w:r>
    </w:p>
    <w:p w:rsidR="004C63FD" w:rsidRPr="00DD14F9" w:rsidRDefault="004C63FD" w:rsidP="004C63FD">
      <w:pPr>
        <w:spacing w:before="100" w:beforeAutospacing="1" w:after="100" w:afterAutospacing="1" w:line="360" w:lineRule="auto"/>
        <w:ind w:left="-5" w:right="44"/>
        <w:jc w:val="center"/>
        <w:rPr>
          <w:color w:val="auto"/>
          <w:szCs w:val="20"/>
        </w:rPr>
      </w:pPr>
    </w:p>
    <w:p w:rsidR="004B10C1" w:rsidRPr="00DD14F9" w:rsidRDefault="00CB0406" w:rsidP="009A7608">
      <w:pPr>
        <w:spacing w:before="100" w:beforeAutospacing="1" w:after="100" w:afterAutospacing="1" w:line="240" w:lineRule="auto"/>
        <w:ind w:left="11" w:right="62" w:hanging="11"/>
        <w:jc w:val="center"/>
        <w:rPr>
          <w:color w:val="auto"/>
          <w:szCs w:val="20"/>
        </w:rPr>
      </w:pPr>
      <w:r w:rsidRPr="00DD14F9">
        <w:rPr>
          <w:color w:val="auto"/>
          <w:szCs w:val="20"/>
        </w:rPr>
        <w:t>William José Marques Costa</w:t>
      </w:r>
    </w:p>
    <w:p w:rsidR="00EA7759" w:rsidRDefault="00157329" w:rsidP="004C63FD">
      <w:pPr>
        <w:spacing w:before="100" w:beforeAutospacing="1" w:after="100" w:afterAutospacing="1" w:line="240" w:lineRule="auto"/>
        <w:ind w:left="11" w:right="62" w:hanging="11"/>
        <w:jc w:val="center"/>
        <w:rPr>
          <w:b/>
          <w:color w:val="auto"/>
          <w:szCs w:val="20"/>
        </w:rPr>
      </w:pPr>
      <w:r w:rsidRPr="00DD14F9">
        <w:rPr>
          <w:b/>
          <w:color w:val="auto"/>
          <w:szCs w:val="20"/>
        </w:rPr>
        <w:t>Pregoeiro</w:t>
      </w:r>
    </w:p>
    <w:p w:rsidR="00EA7759" w:rsidRPr="00EA7759" w:rsidRDefault="00EA7759" w:rsidP="00EA7759">
      <w:pPr>
        <w:keepNext/>
        <w:keepLines/>
        <w:spacing w:after="4" w:line="276" w:lineRule="auto"/>
        <w:ind w:right="57" w:firstLine="0"/>
        <w:outlineLvl w:val="0"/>
        <w:rPr>
          <w:lang w:eastAsia="ar-SA"/>
        </w:rPr>
      </w:pPr>
    </w:p>
    <w:p w:rsidR="00EA7759" w:rsidRPr="00EA7759" w:rsidRDefault="00EA7759" w:rsidP="00EA7759">
      <w:pPr>
        <w:keepNext/>
        <w:keepLines/>
        <w:spacing w:after="4" w:line="276" w:lineRule="auto"/>
        <w:ind w:right="57" w:firstLine="0"/>
        <w:jc w:val="center"/>
        <w:outlineLvl w:val="0"/>
        <w:rPr>
          <w:lang w:eastAsia="ar-SA"/>
        </w:rPr>
      </w:pPr>
      <w:r w:rsidRPr="00EA7759">
        <w:rPr>
          <w:b/>
          <w:lang w:eastAsia="ar-SA"/>
        </w:rPr>
        <w:t>ANEXO I</w:t>
      </w:r>
    </w:p>
    <w:p w:rsidR="00EA7759" w:rsidRPr="00EA7759" w:rsidRDefault="00EA7759" w:rsidP="00EA7759">
      <w:pPr>
        <w:spacing w:before="100" w:beforeAutospacing="1" w:after="100" w:afterAutospacing="1" w:line="276" w:lineRule="auto"/>
        <w:jc w:val="center"/>
        <w:rPr>
          <w:b/>
          <w:szCs w:val="20"/>
          <w:lang w:eastAsia="ar-SA"/>
        </w:rPr>
      </w:pPr>
      <w:r w:rsidRPr="00EA7759">
        <w:rPr>
          <w:b/>
          <w:szCs w:val="20"/>
          <w:lang w:eastAsia="ar-SA"/>
        </w:rPr>
        <w:t>TERMO DE REFERÊNCIA</w:t>
      </w:r>
    </w:p>
    <w:p w:rsidR="00EA7759" w:rsidRPr="00EA7759" w:rsidRDefault="00EA7759" w:rsidP="00EA7759">
      <w:pPr>
        <w:spacing w:before="100" w:beforeAutospacing="1" w:after="100" w:afterAutospacing="1" w:line="276" w:lineRule="auto"/>
        <w:rPr>
          <w:b/>
          <w:szCs w:val="20"/>
          <w:lang w:eastAsia="ar-SA"/>
        </w:rPr>
      </w:pPr>
    </w:p>
    <w:p w:rsidR="00EA7759" w:rsidRPr="00EA7759" w:rsidRDefault="00EA7759" w:rsidP="00EA7759">
      <w:pPr>
        <w:numPr>
          <w:ilvl w:val="0"/>
          <w:numId w:val="44"/>
        </w:numPr>
        <w:tabs>
          <w:tab w:val="left" w:pos="284"/>
        </w:tabs>
        <w:spacing w:after="240" w:line="276" w:lineRule="auto"/>
        <w:ind w:right="0"/>
        <w:rPr>
          <w:b/>
          <w:lang w:eastAsia="ar-SA"/>
        </w:rPr>
      </w:pPr>
      <w:r w:rsidRPr="00EA7759">
        <w:rPr>
          <w:b/>
          <w:lang w:eastAsia="ar-SA"/>
        </w:rPr>
        <w:t xml:space="preserve">DO OBJETO </w:t>
      </w:r>
    </w:p>
    <w:p w:rsidR="00EA7759" w:rsidRPr="00EA7759" w:rsidRDefault="00EA7759" w:rsidP="00EA7759">
      <w:pPr>
        <w:widowControl w:val="0"/>
        <w:numPr>
          <w:ilvl w:val="1"/>
          <w:numId w:val="44"/>
        </w:numPr>
        <w:tabs>
          <w:tab w:val="left" w:pos="426"/>
        </w:tabs>
        <w:spacing w:after="240" w:line="276" w:lineRule="auto"/>
        <w:ind w:left="0" w:right="0" w:firstLine="0"/>
        <w:rPr>
          <w:b/>
          <w:color w:val="auto"/>
          <w:szCs w:val="20"/>
        </w:rPr>
      </w:pPr>
      <w:r w:rsidRPr="00EA7759">
        <w:rPr>
          <w:color w:val="auto"/>
          <w:szCs w:val="20"/>
        </w:rPr>
        <w:t xml:space="preserve">Selecionar a melhor proposta para </w:t>
      </w:r>
      <w:r w:rsidRPr="00EA7759">
        <w:rPr>
          <w:bCs/>
          <w:color w:val="auto"/>
          <w:szCs w:val="20"/>
        </w:rPr>
        <w:t xml:space="preserve">a aquisição de </w:t>
      </w:r>
      <w:r w:rsidRPr="00EA7759">
        <w:rPr>
          <w:b/>
          <w:bCs/>
          <w:color w:val="auto"/>
          <w:szCs w:val="20"/>
        </w:rPr>
        <w:t>Combustíveis (</w:t>
      </w:r>
      <w:r w:rsidRPr="00EA7759">
        <w:rPr>
          <w:b/>
          <w:bCs/>
          <w:i/>
          <w:color w:val="auto"/>
          <w:szCs w:val="20"/>
        </w:rPr>
        <w:t xml:space="preserve">gasolina e diesel), para uso exclusivo dos veículos do Ciscomcam, </w:t>
      </w:r>
      <w:r w:rsidRPr="00EA7759">
        <w:rPr>
          <w:b/>
          <w:color w:val="auto"/>
          <w:szCs w:val="20"/>
        </w:rPr>
        <w:t>mediante abastecimento diretamente nas bombas localizadas nas dependências da empresa vencedora, num prazo de 12 meses, conforme especificações e condições constantes do Termo de Referência.</w:t>
      </w:r>
    </w:p>
    <w:p w:rsidR="00EA7759" w:rsidRPr="00EA7759" w:rsidRDefault="00EA7759" w:rsidP="00EA7759">
      <w:pPr>
        <w:keepNext/>
        <w:keepLines/>
        <w:spacing w:before="100" w:beforeAutospacing="1" w:after="100" w:afterAutospacing="1" w:line="276" w:lineRule="auto"/>
        <w:ind w:right="57" w:firstLine="0"/>
        <w:outlineLvl w:val="0"/>
      </w:pPr>
      <w:r w:rsidRPr="00EA7759">
        <w:rPr>
          <w:b/>
        </w:rPr>
        <w:t>1.2.  COMBUSTÍVEL</w:t>
      </w:r>
    </w:p>
    <w:tbl>
      <w:tblPr>
        <w:tblStyle w:val="Tabelacomgrade1"/>
        <w:tblW w:w="0" w:type="auto"/>
        <w:tblLook w:val="04A0"/>
      </w:tblPr>
      <w:tblGrid>
        <w:gridCol w:w="776"/>
        <w:gridCol w:w="950"/>
        <w:gridCol w:w="934"/>
        <w:gridCol w:w="5103"/>
        <w:gridCol w:w="1134"/>
        <w:gridCol w:w="1525"/>
      </w:tblGrid>
      <w:tr w:rsidR="00EA7759" w:rsidRPr="00EA7759" w:rsidTr="00EA7759">
        <w:trPr>
          <w:trHeight w:val="462"/>
        </w:trPr>
        <w:tc>
          <w:tcPr>
            <w:tcW w:w="776"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ITEM</w:t>
            </w:r>
          </w:p>
        </w:tc>
        <w:tc>
          <w:tcPr>
            <w:tcW w:w="950"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UNID</w:t>
            </w:r>
          </w:p>
        </w:tc>
        <w:tc>
          <w:tcPr>
            <w:tcW w:w="9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QUANT</w:t>
            </w:r>
          </w:p>
        </w:tc>
        <w:tc>
          <w:tcPr>
            <w:tcW w:w="5103"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DESCRITIVO</w:t>
            </w:r>
          </w:p>
        </w:tc>
        <w:tc>
          <w:tcPr>
            <w:tcW w:w="11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rPr>
                <w:b/>
              </w:rPr>
            </w:pPr>
            <w:r w:rsidRPr="00EA7759">
              <w:rPr>
                <w:b/>
              </w:rPr>
              <w:t>VALOR MÁX. UNIT</w:t>
            </w:r>
          </w:p>
        </w:tc>
        <w:tc>
          <w:tcPr>
            <w:tcW w:w="1525"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VALOR MÁX.TOTAL</w:t>
            </w:r>
          </w:p>
        </w:tc>
      </w:tr>
      <w:tr w:rsidR="00EA7759" w:rsidRPr="00EA7759" w:rsidTr="00EA7759">
        <w:trPr>
          <w:trHeight w:val="1632"/>
        </w:trPr>
        <w:tc>
          <w:tcPr>
            <w:tcW w:w="776"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01</w:t>
            </w:r>
          </w:p>
        </w:tc>
        <w:tc>
          <w:tcPr>
            <w:tcW w:w="950"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 xml:space="preserve">2.400   </w:t>
            </w:r>
          </w:p>
        </w:tc>
        <w:tc>
          <w:tcPr>
            <w:tcW w:w="5103"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autoSpaceDE w:val="0"/>
              <w:autoSpaceDN w:val="0"/>
              <w:adjustRightInd w:val="0"/>
              <w:spacing w:after="0" w:line="276" w:lineRule="auto"/>
              <w:ind w:left="0" w:right="0" w:firstLine="0"/>
              <w:rPr>
                <w:rFonts w:eastAsia="Times New Roman"/>
                <w:b/>
              </w:rPr>
            </w:pPr>
            <w:r w:rsidRPr="00EA7759">
              <w:rPr>
                <w:rFonts w:eastAsia="Times New Roman"/>
                <w:b/>
              </w:rPr>
              <w:t>GASOLINA TIPO C - Combustível derivado do petróleo, com selo de qualidade e distribuição atestado pela ANP, destinado a abastecimento de veículos leves e médios. Álcool anidro</w:t>
            </w:r>
          </w:p>
          <w:p w:rsidR="00EA7759" w:rsidRPr="00EA7759" w:rsidRDefault="00EA7759" w:rsidP="00EA7759">
            <w:pPr>
              <w:autoSpaceDE w:val="0"/>
              <w:autoSpaceDN w:val="0"/>
              <w:adjustRightInd w:val="0"/>
              <w:spacing w:after="0" w:line="276" w:lineRule="auto"/>
              <w:ind w:left="0" w:right="0" w:firstLine="0"/>
              <w:rPr>
                <w:rFonts w:eastAsia="Times New Roman"/>
                <w:b/>
              </w:rPr>
            </w:pPr>
            <w:r w:rsidRPr="00EA7759">
              <w:rPr>
                <w:rFonts w:eastAsia="Times New Roman"/>
                <w:b/>
              </w:rPr>
              <w:t>25 % - PORTARIA ANP nº 309, de 27/12/2001</w:t>
            </w:r>
          </w:p>
        </w:tc>
        <w:tc>
          <w:tcPr>
            <w:tcW w:w="11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R$ 3,69</w:t>
            </w:r>
          </w:p>
        </w:tc>
        <w:tc>
          <w:tcPr>
            <w:tcW w:w="1525"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R$ 8.856,00</w:t>
            </w:r>
          </w:p>
        </w:tc>
      </w:tr>
      <w:tr w:rsidR="00EA7759" w:rsidRPr="00EA7759" w:rsidTr="00EA7759">
        <w:trPr>
          <w:trHeight w:val="752"/>
        </w:trPr>
        <w:tc>
          <w:tcPr>
            <w:tcW w:w="776"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02</w:t>
            </w:r>
          </w:p>
        </w:tc>
        <w:tc>
          <w:tcPr>
            <w:tcW w:w="950"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 xml:space="preserve">10.000  </w:t>
            </w:r>
          </w:p>
        </w:tc>
        <w:tc>
          <w:tcPr>
            <w:tcW w:w="5103"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autoSpaceDE w:val="0"/>
              <w:autoSpaceDN w:val="0"/>
              <w:adjustRightInd w:val="0"/>
              <w:spacing w:after="0" w:line="276" w:lineRule="auto"/>
              <w:ind w:left="0" w:right="0" w:firstLine="0"/>
              <w:rPr>
                <w:rFonts w:eastAsia="Times New Roman"/>
                <w:b/>
              </w:rPr>
            </w:pPr>
            <w:r w:rsidRPr="00EA7759">
              <w:rPr>
                <w:rFonts w:eastAsia="Times New Roman"/>
                <w:b/>
              </w:rPr>
              <w:t>ÓLEO DIESEL B S10 – Combustível derivado do petróleo, com selo de</w:t>
            </w:r>
          </w:p>
          <w:p w:rsidR="00EA7759" w:rsidRPr="00EA7759" w:rsidRDefault="00EA7759" w:rsidP="00EA7759">
            <w:pPr>
              <w:autoSpaceDE w:val="0"/>
              <w:autoSpaceDN w:val="0"/>
              <w:adjustRightInd w:val="0"/>
              <w:spacing w:line="276" w:lineRule="auto"/>
              <w:rPr>
                <w:rFonts w:eastAsia="Calibri"/>
                <w:b/>
                <w:lang w:eastAsia="en-US"/>
              </w:rPr>
            </w:pPr>
            <w:r w:rsidRPr="00EA7759">
              <w:rPr>
                <w:b/>
              </w:rPr>
              <w:t xml:space="preserve">qualidade e distribuição atestado pela ANP, </w:t>
            </w:r>
            <w:r w:rsidRPr="00EA7759">
              <w:rPr>
                <w:rFonts w:eastAsia="Calibri"/>
                <w:b/>
                <w:lang w:eastAsia="en-US"/>
              </w:rPr>
              <w:t>destinado a veículos dotados de motores do ciclo Diesel</w:t>
            </w:r>
            <w:r w:rsidRPr="00EA7759">
              <w:rPr>
                <w:b/>
              </w:rPr>
              <w:t>,</w:t>
            </w:r>
          </w:p>
          <w:p w:rsidR="00EA7759" w:rsidRPr="00EA7759" w:rsidRDefault="00EA7759" w:rsidP="00EA7759">
            <w:pPr>
              <w:autoSpaceDE w:val="0"/>
              <w:autoSpaceDN w:val="0"/>
              <w:adjustRightInd w:val="0"/>
              <w:spacing w:after="0" w:line="276" w:lineRule="auto"/>
              <w:ind w:left="0" w:right="0" w:firstLine="0"/>
              <w:rPr>
                <w:rFonts w:eastAsia="Times New Roman"/>
                <w:b/>
              </w:rPr>
            </w:pPr>
            <w:r w:rsidRPr="00EA7759">
              <w:rPr>
                <w:rFonts w:eastAsia="Times New Roman"/>
                <w:b/>
              </w:rPr>
              <w:t>com teor de enxofre máximo de 10 mg/kg -</w:t>
            </w:r>
          </w:p>
          <w:p w:rsidR="00EA7759" w:rsidRPr="00EA7759" w:rsidRDefault="00EA7759" w:rsidP="00EA7759">
            <w:pPr>
              <w:spacing w:line="276" w:lineRule="auto"/>
              <w:rPr>
                <w:b/>
                <w:bCs/>
              </w:rPr>
            </w:pPr>
            <w:r w:rsidRPr="00EA7759">
              <w:rPr>
                <w:b/>
                <w:bCs/>
              </w:rPr>
              <w:t>RESOLUÇÃO ANP Nº 65, DE 09/12/2011</w:t>
            </w:r>
          </w:p>
        </w:tc>
        <w:tc>
          <w:tcPr>
            <w:tcW w:w="1134"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R$ 2,90</w:t>
            </w:r>
          </w:p>
        </w:tc>
        <w:tc>
          <w:tcPr>
            <w:tcW w:w="1525" w:type="dxa"/>
            <w:tcBorders>
              <w:top w:val="single" w:sz="4" w:space="0" w:color="auto"/>
              <w:left w:val="single" w:sz="4" w:space="0" w:color="auto"/>
              <w:bottom w:val="single" w:sz="4" w:space="0" w:color="auto"/>
              <w:right w:val="single" w:sz="4" w:space="0" w:color="auto"/>
            </w:tcBorders>
          </w:tcPr>
          <w:p w:rsidR="00EA7759" w:rsidRPr="00EA7759" w:rsidRDefault="00EA7759" w:rsidP="00EA7759">
            <w:pPr>
              <w:spacing w:before="100" w:beforeAutospacing="1" w:after="100" w:afterAutospacing="1" w:line="276" w:lineRule="auto"/>
              <w:ind w:left="0" w:right="0" w:firstLine="0"/>
              <w:rPr>
                <w:rFonts w:eastAsia="Times New Roman"/>
                <w:b/>
                <w:color w:val="auto"/>
              </w:rPr>
            </w:pPr>
          </w:p>
          <w:p w:rsidR="00EA7759" w:rsidRPr="00EA7759" w:rsidRDefault="00EA7759" w:rsidP="00EA7759">
            <w:pPr>
              <w:spacing w:before="100" w:beforeAutospacing="1" w:after="100" w:afterAutospacing="1" w:line="276" w:lineRule="auto"/>
              <w:ind w:left="0" w:right="0" w:firstLine="0"/>
              <w:rPr>
                <w:rFonts w:eastAsia="Times New Roman"/>
                <w:b/>
                <w:color w:val="auto"/>
              </w:rPr>
            </w:pPr>
            <w:r w:rsidRPr="00EA7759">
              <w:rPr>
                <w:rFonts w:eastAsia="Times New Roman"/>
                <w:b/>
                <w:color w:val="auto"/>
              </w:rPr>
              <w:t>R$ 29.000,00</w:t>
            </w:r>
          </w:p>
        </w:tc>
      </w:tr>
      <w:tr w:rsidR="00EA7759" w:rsidRPr="00EA7759" w:rsidTr="00EA7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07"/>
        </w:trPr>
        <w:tc>
          <w:tcPr>
            <w:tcW w:w="10422" w:type="dxa"/>
            <w:gridSpan w:val="6"/>
          </w:tcPr>
          <w:p w:rsidR="00EA7759" w:rsidRPr="00EA7759" w:rsidRDefault="00EA7759" w:rsidP="00EA7759">
            <w:pPr>
              <w:tabs>
                <w:tab w:val="left" w:pos="426"/>
              </w:tabs>
              <w:spacing w:after="240" w:line="276" w:lineRule="auto"/>
              <w:ind w:left="0"/>
              <w:contextualSpacing/>
              <w:rPr>
                <w:b/>
              </w:rPr>
            </w:pPr>
            <w:r w:rsidRPr="00EA7759">
              <w:rPr>
                <w:b/>
              </w:rPr>
              <w:t>VALOR MÁXIMO TOTAL ESTIMADO PARA ESTA AQUISIÇÃO É DE: R$ 37.856,00 (trinta e sete mil, oitocentos e cinquenta e seis reais)</w:t>
            </w:r>
          </w:p>
        </w:tc>
      </w:tr>
    </w:tbl>
    <w:p w:rsidR="00EA7759" w:rsidRPr="00EA7759" w:rsidRDefault="00EA7759" w:rsidP="00EA7759">
      <w:pPr>
        <w:widowControl w:val="0"/>
        <w:tabs>
          <w:tab w:val="left" w:pos="426"/>
        </w:tabs>
        <w:spacing w:after="240" w:line="276" w:lineRule="auto"/>
        <w:ind w:left="0" w:right="0" w:firstLine="0"/>
        <w:rPr>
          <w:b/>
          <w:color w:val="auto"/>
          <w:szCs w:val="20"/>
        </w:rPr>
      </w:pPr>
    </w:p>
    <w:p w:rsidR="00EA7759" w:rsidRPr="00EA7759" w:rsidRDefault="00EA7759" w:rsidP="00EA7759">
      <w:pPr>
        <w:numPr>
          <w:ilvl w:val="0"/>
          <w:numId w:val="44"/>
        </w:numPr>
        <w:tabs>
          <w:tab w:val="left" w:pos="-142"/>
          <w:tab w:val="left" w:pos="284"/>
          <w:tab w:val="left" w:pos="426"/>
        </w:tabs>
        <w:spacing w:before="240" w:after="0" w:line="276" w:lineRule="auto"/>
        <w:ind w:left="0" w:firstLine="0"/>
        <w:rPr>
          <w:b/>
        </w:rPr>
      </w:pPr>
      <w:r w:rsidRPr="00EA7759">
        <w:rPr>
          <w:b/>
        </w:rPr>
        <w:t>DA JUSTIFICATIVA</w:t>
      </w:r>
    </w:p>
    <w:p w:rsidR="003E3BEA" w:rsidRDefault="00EA7759" w:rsidP="003E3BEA">
      <w:pPr>
        <w:numPr>
          <w:ilvl w:val="1"/>
          <w:numId w:val="44"/>
        </w:numPr>
        <w:tabs>
          <w:tab w:val="left" w:pos="426"/>
        </w:tabs>
        <w:spacing w:before="240" w:after="0" w:line="276" w:lineRule="auto"/>
        <w:ind w:left="0" w:right="0" w:firstLine="0"/>
      </w:pPr>
      <w:r w:rsidRPr="00EA7759">
        <w:t>Faz-se necessário a aquisição de combustíveis (gasolina e diesel) para o abastecimento dos veículos pertencentes ao Ciscomcam considerando que os mesmos são utilizados para atender assuntos internos do consórcio e também oferecer transporte para pacientes dos municípios consorciados no que tange as instalações do PROGRAMAS COMSUS e as demais clínicas credenciadas e instaladas dentro dos limites do município de Campo Mourão.</w:t>
      </w:r>
    </w:p>
    <w:p w:rsidR="003E3BEA" w:rsidRPr="00EA7759" w:rsidRDefault="003E3BEA" w:rsidP="003E3BEA">
      <w:pPr>
        <w:tabs>
          <w:tab w:val="left" w:pos="426"/>
        </w:tabs>
        <w:spacing w:after="0" w:line="276" w:lineRule="auto"/>
        <w:ind w:left="0" w:right="0" w:firstLine="0"/>
      </w:pPr>
    </w:p>
    <w:p w:rsidR="00EA7759" w:rsidRDefault="00EA7759" w:rsidP="00EA7759">
      <w:pPr>
        <w:numPr>
          <w:ilvl w:val="1"/>
          <w:numId w:val="44"/>
        </w:numPr>
        <w:tabs>
          <w:tab w:val="left" w:pos="426"/>
        </w:tabs>
        <w:spacing w:before="240" w:after="0" w:line="276" w:lineRule="auto"/>
        <w:ind w:left="0" w:right="0" w:firstLine="0"/>
        <w:contextualSpacing/>
      </w:pPr>
      <w:r w:rsidRPr="00EA7759">
        <w:t>Os quantitativos representam uma projeção estimada para consumo durante o prazo de 12 meses, levantados com base no consumo médio verificado no exercício anterior.</w:t>
      </w:r>
    </w:p>
    <w:p w:rsidR="003E3BEA" w:rsidRDefault="003E3BEA" w:rsidP="003E3BEA">
      <w:pPr>
        <w:pStyle w:val="PargrafodaLista"/>
      </w:pPr>
    </w:p>
    <w:p w:rsidR="00EA7759" w:rsidRPr="00EA7759" w:rsidRDefault="00EA7759" w:rsidP="00EA7759">
      <w:pPr>
        <w:numPr>
          <w:ilvl w:val="0"/>
          <w:numId w:val="44"/>
        </w:numPr>
        <w:tabs>
          <w:tab w:val="left" w:pos="0"/>
          <w:tab w:val="left" w:pos="284"/>
          <w:tab w:val="left" w:pos="426"/>
        </w:tabs>
        <w:spacing w:before="240" w:after="0" w:line="276" w:lineRule="auto"/>
        <w:ind w:left="0" w:firstLine="0"/>
        <w:rPr>
          <w:b/>
        </w:rPr>
      </w:pPr>
      <w:r w:rsidRPr="00EA7759">
        <w:rPr>
          <w:b/>
        </w:rPr>
        <w:lastRenderedPageBreak/>
        <w:t>DA PARTICIPAÇÃO</w:t>
      </w:r>
    </w:p>
    <w:p w:rsidR="00EA7759" w:rsidRPr="00EA7759" w:rsidRDefault="00EA7759" w:rsidP="00EA7759">
      <w:pPr>
        <w:numPr>
          <w:ilvl w:val="1"/>
          <w:numId w:val="28"/>
        </w:numPr>
        <w:tabs>
          <w:tab w:val="left" w:pos="0"/>
          <w:tab w:val="left" w:pos="142"/>
          <w:tab w:val="left" w:pos="284"/>
          <w:tab w:val="left" w:pos="567"/>
        </w:tabs>
        <w:spacing w:before="240" w:after="0" w:line="276" w:lineRule="auto"/>
        <w:ind w:left="0" w:firstLine="0"/>
        <w:rPr>
          <w:b/>
        </w:rPr>
      </w:pPr>
      <w:r w:rsidRPr="00EA7759">
        <w:t xml:space="preserve"> Participação EXCLUSIVA de Microempresas e Empresas de Pequeno Porte nos termos do artigo 47 e 48, I da Lei Complementar n° 123/2006 alterada pela Lei Complementar 147/2014;</w:t>
      </w:r>
    </w:p>
    <w:p w:rsidR="00EA7759" w:rsidRPr="00EA7759" w:rsidRDefault="00EA7759" w:rsidP="00EA7759">
      <w:pPr>
        <w:numPr>
          <w:ilvl w:val="1"/>
          <w:numId w:val="28"/>
        </w:numPr>
        <w:tabs>
          <w:tab w:val="left" w:pos="0"/>
          <w:tab w:val="left" w:pos="142"/>
          <w:tab w:val="left" w:pos="284"/>
          <w:tab w:val="left" w:pos="567"/>
        </w:tabs>
        <w:spacing w:before="240" w:after="0" w:line="276" w:lineRule="auto"/>
        <w:ind w:left="0" w:firstLine="0"/>
        <w:rPr>
          <w:b/>
        </w:rPr>
      </w:pPr>
      <w:r w:rsidRPr="00EA7759">
        <w:rPr>
          <w:bCs/>
        </w:rPr>
        <w:t>Na forma do artigo 49, II e III da LC 123/2006, não se aplica os benefícios previstos:</w:t>
      </w:r>
    </w:p>
    <w:p w:rsidR="00EA7759" w:rsidRPr="00EA7759" w:rsidRDefault="00EA7759" w:rsidP="00EA7759">
      <w:pPr>
        <w:numPr>
          <w:ilvl w:val="2"/>
          <w:numId w:val="28"/>
        </w:numPr>
        <w:tabs>
          <w:tab w:val="left" w:pos="0"/>
          <w:tab w:val="left" w:pos="142"/>
          <w:tab w:val="left" w:pos="284"/>
          <w:tab w:val="left" w:pos="567"/>
        </w:tabs>
        <w:spacing w:before="240" w:after="0" w:line="276" w:lineRule="auto"/>
        <w:ind w:left="0" w:firstLine="0"/>
        <w:rPr>
          <w:b/>
        </w:rPr>
      </w:pPr>
      <w:r w:rsidRPr="00EA7759">
        <w:rPr>
          <w:bCs/>
        </w:rPr>
        <w:t>Quando não houver um mínimo de 3 (três) licitantes com propostas válidas enquadrados como microempresa ou empresa de pequeno porte sediados local ou regionalmente e capazes de cumprir as exigências estabelecidas no Edital;</w:t>
      </w:r>
    </w:p>
    <w:p w:rsidR="00EA7759" w:rsidRPr="00EA7759" w:rsidRDefault="00EA7759" w:rsidP="00EA7759">
      <w:pPr>
        <w:numPr>
          <w:ilvl w:val="2"/>
          <w:numId w:val="28"/>
        </w:numPr>
        <w:tabs>
          <w:tab w:val="left" w:pos="0"/>
          <w:tab w:val="left" w:pos="142"/>
          <w:tab w:val="left" w:pos="284"/>
          <w:tab w:val="left" w:pos="567"/>
        </w:tabs>
        <w:spacing w:before="240" w:after="0" w:line="276" w:lineRule="auto"/>
        <w:ind w:left="0" w:firstLine="0"/>
        <w:rPr>
          <w:b/>
        </w:rPr>
      </w:pPr>
      <w:r w:rsidRPr="00EA7759">
        <w:rPr>
          <w:bCs/>
        </w:rPr>
        <w:t>Quando o tratamento diferenciado e simplificado para as microempresas e empresas de pequeno porte não for vantajoso para o CISCOMCAM ou representar prejuízo ao conjunto ao complexo do objeto a ser contratado;</w:t>
      </w:r>
    </w:p>
    <w:p w:rsidR="00EA7759" w:rsidRPr="00EA7759" w:rsidRDefault="00EA7759" w:rsidP="00EA7759">
      <w:pPr>
        <w:numPr>
          <w:ilvl w:val="1"/>
          <w:numId w:val="28"/>
        </w:numPr>
        <w:tabs>
          <w:tab w:val="left" w:pos="0"/>
          <w:tab w:val="left" w:pos="142"/>
          <w:tab w:val="left" w:pos="426"/>
          <w:tab w:val="left" w:pos="567"/>
          <w:tab w:val="left" w:pos="709"/>
        </w:tabs>
        <w:autoSpaceDE w:val="0"/>
        <w:autoSpaceDN w:val="0"/>
        <w:adjustRightInd w:val="0"/>
        <w:spacing w:before="240" w:after="0" w:line="276" w:lineRule="auto"/>
        <w:ind w:left="0" w:right="0" w:firstLine="0"/>
        <w:rPr>
          <w:bCs/>
        </w:rPr>
      </w:pPr>
      <w:r w:rsidRPr="00EA7759">
        <w:rPr>
          <w:b/>
        </w:rPr>
        <w:t>Constatada</w:t>
      </w:r>
      <w:r w:rsidRPr="00EA7759">
        <w:t xml:space="preserve"> a inexistência mínima de três licitantes enquadradas como ME/EPP/MEI  e/ou na desvantajosidade da exclusividade por item, o certame será estendido</w:t>
      </w:r>
      <w:r w:rsidRPr="00EA7759">
        <w:rPr>
          <w:bCs/>
        </w:rPr>
        <w:t xml:space="preserve"> para ampla concorrência, aumentando, assim, o alcance e a participação de todas as empresas. Contudo serão assegurados às ME/EPPs todos os privilégios estabelecidos na </w:t>
      </w:r>
      <w:r w:rsidRPr="00EA7759">
        <w:t>Lei.</w:t>
      </w:r>
    </w:p>
    <w:p w:rsidR="00EA7759" w:rsidRPr="00EA7759" w:rsidRDefault="00EA7759" w:rsidP="00EA7759">
      <w:pPr>
        <w:numPr>
          <w:ilvl w:val="1"/>
          <w:numId w:val="28"/>
        </w:numPr>
        <w:tabs>
          <w:tab w:val="left" w:pos="0"/>
          <w:tab w:val="left" w:pos="142"/>
          <w:tab w:val="left" w:pos="426"/>
          <w:tab w:val="left" w:pos="709"/>
        </w:tabs>
        <w:autoSpaceDE w:val="0"/>
        <w:autoSpaceDN w:val="0"/>
        <w:adjustRightInd w:val="0"/>
        <w:spacing w:before="240" w:after="0" w:line="276" w:lineRule="auto"/>
        <w:ind w:left="0" w:right="0" w:firstLine="0"/>
        <w:rPr>
          <w:bCs/>
        </w:rPr>
      </w:pPr>
      <w:r w:rsidRPr="00EA7759">
        <w:t>As Microempresas e Empresas de Pequeno Porte que desejarem participar do certame para o tratamento diferenciado com os benefícios da Lei Complementar nº 123/2006 (alterada pela Lei Complementar nº 147/2014) deverão entregar ao Pregoeiro no momento do credenciamento a Declaração de ME/EPP ou MEI (modelo da declaração fará parte dos anexos do edital).</w:t>
      </w:r>
    </w:p>
    <w:p w:rsidR="00EA7759" w:rsidRPr="00EA7759" w:rsidRDefault="00EA7759" w:rsidP="00EA7759">
      <w:pPr>
        <w:numPr>
          <w:ilvl w:val="1"/>
          <w:numId w:val="44"/>
        </w:numPr>
        <w:tabs>
          <w:tab w:val="left" w:pos="0"/>
          <w:tab w:val="left" w:pos="426"/>
        </w:tabs>
        <w:spacing w:before="240" w:after="0" w:line="276" w:lineRule="auto"/>
        <w:ind w:left="0" w:right="0" w:firstLine="0"/>
      </w:pPr>
      <w:r w:rsidRPr="00EA7759">
        <w:t>Poderão participar do certame apenas os estabelecimentos que possam oferecer o objeto licitado dentro do perímetro urbano do município de Campo Mourão. Uma vez que não é vantajoso para a administração pública o deslocamento de seus veículos fora dessa limitação para o abastecimento.</w:t>
      </w:r>
    </w:p>
    <w:p w:rsidR="00EA7759" w:rsidRPr="00EA7759" w:rsidRDefault="00EA7759" w:rsidP="00EA7759">
      <w:pPr>
        <w:numPr>
          <w:ilvl w:val="1"/>
          <w:numId w:val="44"/>
        </w:numPr>
        <w:tabs>
          <w:tab w:val="left" w:pos="0"/>
          <w:tab w:val="left" w:pos="426"/>
        </w:tabs>
        <w:spacing w:before="240" w:after="0" w:line="276" w:lineRule="auto"/>
        <w:ind w:left="0" w:right="0" w:firstLine="0"/>
      </w:pPr>
      <w:r w:rsidRPr="00EA7759">
        <w:t>Poderão participar dessa licitação pessoas jurídicas de direito público ou privado, devidamente cadastradas ou não e que atendam todas as condições exigidas no presente edital.</w:t>
      </w:r>
    </w:p>
    <w:p w:rsidR="00EA7759" w:rsidRPr="00EA7759" w:rsidRDefault="00EA7759" w:rsidP="00EA7759">
      <w:pPr>
        <w:numPr>
          <w:ilvl w:val="1"/>
          <w:numId w:val="44"/>
        </w:numPr>
        <w:tabs>
          <w:tab w:val="left" w:pos="0"/>
          <w:tab w:val="left" w:pos="426"/>
        </w:tabs>
        <w:spacing w:before="240" w:after="0" w:line="276" w:lineRule="auto"/>
        <w:ind w:left="0" w:right="0" w:firstLine="0"/>
      </w:pPr>
      <w:r w:rsidRPr="00EA7759">
        <w:t xml:space="preserve">Será vedada a participação das empresas que: </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Possuam em seus quadros servidores ou funcionários do Ciscomcam.</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Se encontrem em falência, dissolução, fusão, cisão, incorporação, recuperação judicial, concurso de credores, dissolução ou liquidação;</w:t>
      </w:r>
    </w:p>
    <w:p w:rsidR="00EA7759" w:rsidRPr="00EA7759" w:rsidRDefault="00EA7759" w:rsidP="00EA7759">
      <w:pPr>
        <w:numPr>
          <w:ilvl w:val="2"/>
          <w:numId w:val="44"/>
        </w:numPr>
        <w:tabs>
          <w:tab w:val="left" w:pos="0"/>
          <w:tab w:val="left" w:pos="567"/>
          <w:tab w:val="left" w:pos="709"/>
        </w:tabs>
        <w:spacing w:before="240" w:after="0" w:line="276" w:lineRule="auto"/>
        <w:ind w:left="0" w:right="0" w:firstLine="0"/>
      </w:pPr>
      <w:r w:rsidRPr="00EA7759">
        <w:t>Estejam reunidas em consórcio e sejam controladoras coligadas ou subsidiarias entre si, ou ainda quaisquer que seja a sua forma de constituição;</w:t>
      </w:r>
    </w:p>
    <w:p w:rsidR="00EA7759" w:rsidRPr="00EA7759" w:rsidRDefault="00EA7759" w:rsidP="00EA7759">
      <w:pPr>
        <w:numPr>
          <w:ilvl w:val="2"/>
          <w:numId w:val="44"/>
        </w:numPr>
        <w:tabs>
          <w:tab w:val="left" w:pos="0"/>
          <w:tab w:val="left" w:pos="567"/>
          <w:tab w:val="left" w:pos="709"/>
        </w:tabs>
        <w:spacing w:before="240" w:after="0" w:line="276" w:lineRule="auto"/>
        <w:ind w:left="0" w:right="0" w:firstLine="0"/>
      </w:pPr>
      <w:r w:rsidRPr="00EA7759">
        <w:t>Apresentem na forma de empresas e consórcios e as elencadas no art. 9º, da Lei n. 8.666/93, aplicada subsidiariamente;</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Estejam com o direito de licitar e contratar com a Administração Pública suspenso;</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Tenham sido declaradas inidôneas;</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Não será permitida a participação de pessoa física.</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lastRenderedPageBreak/>
        <w:t>O não comparecimento do representante legal da empresa licitante não impedirá que a mesma participe normalmente do certame.</w:t>
      </w:r>
    </w:p>
    <w:p w:rsidR="00EA7759" w:rsidRPr="00EA7759" w:rsidRDefault="00EA7759" w:rsidP="00EA7759">
      <w:pPr>
        <w:numPr>
          <w:ilvl w:val="0"/>
          <w:numId w:val="44"/>
        </w:numPr>
        <w:tabs>
          <w:tab w:val="left" w:pos="284"/>
        </w:tabs>
        <w:autoSpaceDE w:val="0"/>
        <w:autoSpaceDN w:val="0"/>
        <w:adjustRightInd w:val="0"/>
        <w:spacing w:before="240" w:after="0" w:line="276" w:lineRule="auto"/>
        <w:ind w:left="0" w:right="0" w:firstLine="0"/>
        <w:rPr>
          <w:b/>
          <w:bCs/>
        </w:rPr>
      </w:pPr>
      <w:r w:rsidRPr="00EA7759">
        <w:rPr>
          <w:b/>
          <w:bCs/>
        </w:rPr>
        <w:t xml:space="preserve">CRITÉRIOS DE JULGAMENTO </w:t>
      </w:r>
    </w:p>
    <w:p w:rsidR="00EA7759" w:rsidRPr="00EA7759" w:rsidRDefault="00EA7759" w:rsidP="00EA7759">
      <w:pPr>
        <w:numPr>
          <w:ilvl w:val="1"/>
          <w:numId w:val="44"/>
        </w:numPr>
        <w:tabs>
          <w:tab w:val="left" w:pos="426"/>
        </w:tabs>
        <w:autoSpaceDE w:val="0"/>
        <w:autoSpaceDN w:val="0"/>
        <w:adjustRightInd w:val="0"/>
        <w:spacing w:before="240" w:after="0" w:line="276" w:lineRule="auto"/>
        <w:ind w:left="0" w:right="0" w:firstLine="0"/>
      </w:pPr>
      <w:r w:rsidRPr="00EA7759">
        <w:t xml:space="preserve">O critério de julgamento será o de </w:t>
      </w:r>
      <w:r w:rsidRPr="00EA7759">
        <w:rPr>
          <w:b/>
          <w:bCs/>
        </w:rPr>
        <w:t>MENOR PREÇO POR ITEM</w:t>
      </w:r>
      <w:r w:rsidRPr="00EA7759">
        <w:t xml:space="preserve">, admitindo-se, como critério de aceitabilidade, preços não superiores aos demonstrados no Termo de Referência, observando-se o prazo para fornecimento, as especificações técnicas e demais condições definidas. </w:t>
      </w:r>
    </w:p>
    <w:p w:rsidR="00EA7759" w:rsidRPr="00EA7759" w:rsidRDefault="00EA7759" w:rsidP="00EA7759">
      <w:pPr>
        <w:numPr>
          <w:ilvl w:val="1"/>
          <w:numId w:val="44"/>
        </w:numPr>
        <w:tabs>
          <w:tab w:val="left" w:pos="426"/>
        </w:tabs>
        <w:autoSpaceDE w:val="0"/>
        <w:autoSpaceDN w:val="0"/>
        <w:adjustRightInd w:val="0"/>
        <w:spacing w:before="240" w:after="0" w:line="276" w:lineRule="auto"/>
        <w:ind w:left="0" w:right="0" w:firstLine="0"/>
      </w:pPr>
      <w:r w:rsidRPr="00EA7759">
        <w:t xml:space="preserve">Nos casos de empate: </w:t>
      </w:r>
    </w:p>
    <w:p w:rsidR="00EA7759" w:rsidRPr="00EA7759" w:rsidRDefault="00EA7759" w:rsidP="00EA7759">
      <w:pPr>
        <w:numPr>
          <w:ilvl w:val="2"/>
          <w:numId w:val="44"/>
        </w:numPr>
        <w:tabs>
          <w:tab w:val="left" w:pos="567"/>
        </w:tabs>
        <w:autoSpaceDE w:val="0"/>
        <w:autoSpaceDN w:val="0"/>
        <w:adjustRightInd w:val="0"/>
        <w:spacing w:before="240" w:after="0" w:line="276" w:lineRule="auto"/>
        <w:ind w:left="0" w:right="0" w:firstLine="0"/>
      </w:pPr>
      <w:r w:rsidRPr="00EA7759">
        <w:rPr>
          <w:bCs/>
        </w:rPr>
        <w:t>Nos</w:t>
      </w:r>
      <w:r w:rsidRPr="00EA7759">
        <w:t xml:space="preserve"> termos da Lei Complementar n.º 123/2006, será assegurada, como critério de desempate, preferência de contratação para a ME, EPP ou MEI cuja proposta seja igual ou até </w:t>
      </w:r>
      <w:r w:rsidRPr="00EA7759">
        <w:rPr>
          <w:b/>
        </w:rPr>
        <w:t>5% (cinco por cento)</w:t>
      </w:r>
      <w:r w:rsidRPr="00EA7759">
        <w:t xml:space="preserve"> superior à proposta mais bem classificada no final dos lances do pregão.</w:t>
      </w:r>
    </w:p>
    <w:p w:rsidR="00EA7759" w:rsidRPr="00EA7759" w:rsidRDefault="00EA7759" w:rsidP="00EA7759">
      <w:pPr>
        <w:numPr>
          <w:ilvl w:val="2"/>
          <w:numId w:val="44"/>
        </w:numPr>
        <w:tabs>
          <w:tab w:val="left" w:pos="567"/>
        </w:tabs>
        <w:autoSpaceDE w:val="0"/>
        <w:autoSpaceDN w:val="0"/>
        <w:adjustRightInd w:val="0"/>
        <w:spacing w:before="240" w:after="0" w:line="276" w:lineRule="auto"/>
        <w:ind w:left="0" w:right="0" w:firstLine="0"/>
      </w:pPr>
      <w:r w:rsidRPr="00EA7759">
        <w:t>O direito de preferência previsto neste item somente se aplicará quando a melhor oferta inicial não tiver sido apresentada por ME, EPP ou MEI.</w:t>
      </w:r>
    </w:p>
    <w:p w:rsidR="00EA7759" w:rsidRPr="00EA7759" w:rsidRDefault="00EA7759" w:rsidP="00EA7759">
      <w:pPr>
        <w:numPr>
          <w:ilvl w:val="1"/>
          <w:numId w:val="44"/>
        </w:numPr>
        <w:tabs>
          <w:tab w:val="left" w:pos="426"/>
        </w:tabs>
        <w:autoSpaceDE w:val="0"/>
        <w:autoSpaceDN w:val="0"/>
        <w:adjustRightInd w:val="0"/>
        <w:spacing w:before="240" w:after="0" w:line="276" w:lineRule="auto"/>
        <w:ind w:left="0" w:right="0" w:firstLine="0"/>
      </w:pPr>
      <w:r w:rsidRPr="00EA7759">
        <w:t>Não ocorrendo a contratação da ME, EPP ou MEI, o objeto será adjudicado em favor da proposta originalmente vencedora do certame, após o cumprimento dos requisitos de aceitabilidade da proposta e dos documentos de habilitação do licitante.</w:t>
      </w:r>
    </w:p>
    <w:p w:rsidR="00EA7759" w:rsidRPr="00EA7759" w:rsidRDefault="00EA7759" w:rsidP="00EA7759">
      <w:pPr>
        <w:numPr>
          <w:ilvl w:val="2"/>
          <w:numId w:val="40"/>
        </w:numPr>
        <w:tabs>
          <w:tab w:val="left" w:pos="142"/>
          <w:tab w:val="left" w:pos="567"/>
        </w:tabs>
        <w:autoSpaceDE w:val="0"/>
        <w:autoSpaceDN w:val="0"/>
        <w:adjustRightInd w:val="0"/>
        <w:spacing w:before="240" w:after="0" w:line="276" w:lineRule="auto"/>
        <w:ind w:left="0" w:right="0" w:firstLine="0"/>
      </w:pPr>
      <w:r w:rsidRPr="00EA7759">
        <w:t>Se o valor não for aceitável ou se a licitante desatender às exigências habilitatórias, o(a) Pregoeiro(a) examinará as propostas subsequentes e as respectivas documentações de habilitação das licitantes, na ordem de classificação, e assim sucessivamente, até a apuração de uma que atenda ao Termo de Referência e ao Edital, sendo a respectiva licitante declarada habilitada e vencedora.</w:t>
      </w:r>
    </w:p>
    <w:p w:rsidR="00EA7759" w:rsidRPr="00EA7759" w:rsidRDefault="00EA7759" w:rsidP="00EA7759">
      <w:pPr>
        <w:numPr>
          <w:ilvl w:val="1"/>
          <w:numId w:val="44"/>
        </w:numPr>
        <w:tabs>
          <w:tab w:val="left" w:pos="567"/>
        </w:tabs>
        <w:autoSpaceDE w:val="0"/>
        <w:autoSpaceDN w:val="0"/>
        <w:adjustRightInd w:val="0"/>
        <w:spacing w:before="240" w:after="0" w:line="276" w:lineRule="auto"/>
        <w:ind w:left="0" w:right="0" w:firstLine="0"/>
      </w:pPr>
      <w:r w:rsidRPr="00EA7759">
        <w:t>Verificado o atendimento das exigências fixadas no Termo de Referência e no Edital, a licitante será declarada habilitada e vencedora.</w:t>
      </w:r>
    </w:p>
    <w:p w:rsidR="00EA7759" w:rsidRPr="00EA7759" w:rsidRDefault="00EA7759" w:rsidP="00EA7759">
      <w:pPr>
        <w:numPr>
          <w:ilvl w:val="0"/>
          <w:numId w:val="44"/>
        </w:numPr>
        <w:tabs>
          <w:tab w:val="left" w:pos="0"/>
          <w:tab w:val="left" w:pos="284"/>
        </w:tabs>
        <w:spacing w:before="240" w:after="0" w:line="276" w:lineRule="auto"/>
        <w:ind w:left="0" w:right="0" w:firstLine="0"/>
        <w:rPr>
          <w:b/>
        </w:rPr>
      </w:pPr>
      <w:r w:rsidRPr="00EA7759">
        <w:rPr>
          <w:b/>
        </w:rPr>
        <w:t>DA PREVISÃO DE DESPESA</w:t>
      </w:r>
    </w:p>
    <w:p w:rsidR="00EA7759" w:rsidRPr="00EA7759" w:rsidRDefault="00EA7759" w:rsidP="00EA7759">
      <w:pPr>
        <w:numPr>
          <w:ilvl w:val="1"/>
          <w:numId w:val="44"/>
        </w:numPr>
        <w:tabs>
          <w:tab w:val="left" w:pos="0"/>
          <w:tab w:val="left" w:pos="284"/>
          <w:tab w:val="left" w:pos="426"/>
        </w:tabs>
        <w:spacing w:before="240" w:after="0" w:line="276" w:lineRule="auto"/>
        <w:ind w:left="0" w:right="0" w:firstLine="0"/>
        <w:rPr>
          <w:b/>
        </w:rPr>
      </w:pPr>
      <w:r w:rsidRPr="00EA7759">
        <w:t>O levantamento da despesa para o objeto deste termo fora realizada mediante projeção estimada dos quantitativos do ano anterior, considerando-se ainda a inclusão de mais um veículo Fiat Palio Weekend, com placa AMF 7452, recebido da 11ª Regional de Saúde de Campo Mourão por meio de Termo de Cessão.</w:t>
      </w:r>
    </w:p>
    <w:p w:rsidR="00EA7759" w:rsidRPr="00EA7759" w:rsidRDefault="00EA7759" w:rsidP="00EA7759">
      <w:pPr>
        <w:numPr>
          <w:ilvl w:val="1"/>
          <w:numId w:val="44"/>
        </w:numPr>
        <w:tabs>
          <w:tab w:val="left" w:pos="0"/>
          <w:tab w:val="left" w:pos="284"/>
          <w:tab w:val="left" w:pos="426"/>
        </w:tabs>
        <w:spacing w:before="240" w:after="0" w:line="276" w:lineRule="auto"/>
        <w:ind w:left="0" w:right="0" w:firstLine="0"/>
        <w:rPr>
          <w:b/>
        </w:rPr>
      </w:pPr>
      <w:r w:rsidRPr="00EA7759">
        <w:t xml:space="preserve">Foram colhidos 03 (três) orçamentos em estabelecimentos compatíveis com o objeto do presente termo, localizados no perímetro urbano do município de Campo Mourão para a realização da média aritmética, cujo resultado indicou a média de valores devidamente especificados do </w:t>
      </w:r>
      <w:r w:rsidRPr="00EA7759">
        <w:rPr>
          <w:b/>
        </w:rPr>
        <w:t>item 1.2</w:t>
      </w:r>
      <w:r w:rsidRPr="00EA7759">
        <w:t xml:space="preserve"> deste Termo de Referência.</w:t>
      </w:r>
    </w:p>
    <w:p w:rsidR="00EA7759" w:rsidRPr="00EA7759" w:rsidRDefault="00EA7759" w:rsidP="00EA7759">
      <w:pPr>
        <w:numPr>
          <w:ilvl w:val="1"/>
          <w:numId w:val="44"/>
        </w:numPr>
        <w:tabs>
          <w:tab w:val="left" w:pos="0"/>
          <w:tab w:val="left" w:pos="284"/>
          <w:tab w:val="left" w:pos="426"/>
        </w:tabs>
        <w:spacing w:before="240" w:after="0" w:line="276" w:lineRule="auto"/>
        <w:ind w:left="0" w:firstLine="0"/>
      </w:pPr>
      <w:r w:rsidRPr="00EA7759">
        <w:t xml:space="preserve">O custo estimado total da presente contratação é de </w:t>
      </w:r>
      <w:r w:rsidRPr="00EA7759">
        <w:rPr>
          <w:b/>
        </w:rPr>
        <w:t>R$ 37.856,00 (trinta e sete mil, oitocentos e cinquenta e seis reais)</w:t>
      </w:r>
    </w:p>
    <w:p w:rsidR="00EA7759" w:rsidRPr="00EA7759" w:rsidRDefault="00EA7759" w:rsidP="00EA7759">
      <w:pPr>
        <w:numPr>
          <w:ilvl w:val="0"/>
          <w:numId w:val="44"/>
        </w:numPr>
        <w:tabs>
          <w:tab w:val="left" w:pos="284"/>
        </w:tabs>
        <w:spacing w:before="240" w:after="0" w:line="276" w:lineRule="auto"/>
        <w:ind w:left="0" w:right="0" w:firstLine="0"/>
      </w:pPr>
      <w:r w:rsidRPr="00EA7759">
        <w:rPr>
          <w:b/>
        </w:rPr>
        <w:t>DA DOTAÇÃO ORÇAMENTÁRIA</w:t>
      </w:r>
    </w:p>
    <w:p w:rsidR="00EA7759" w:rsidRPr="003E3BEA" w:rsidRDefault="00EA7759" w:rsidP="00EA7759">
      <w:pPr>
        <w:numPr>
          <w:ilvl w:val="1"/>
          <w:numId w:val="44"/>
        </w:numPr>
        <w:tabs>
          <w:tab w:val="left" w:pos="567"/>
        </w:tabs>
        <w:spacing w:before="240" w:after="0" w:line="276" w:lineRule="auto"/>
        <w:ind w:left="0" w:right="0" w:firstLine="0"/>
      </w:pPr>
      <w:r w:rsidRPr="00EA7759">
        <w:t xml:space="preserve">A despesa oriunda do presente processo licitatório, encontra-se consignado no orçamento do Cis-Comcam, à saber:  </w:t>
      </w:r>
      <w:r w:rsidRPr="00EA7759">
        <w:rPr>
          <w:b/>
        </w:rPr>
        <w:t>Dotação Orçamentário nº 01.0</w:t>
      </w:r>
      <w:r w:rsidR="0080351F">
        <w:rPr>
          <w:b/>
        </w:rPr>
        <w:t>0</w:t>
      </w:r>
      <w:r w:rsidRPr="00EA7759">
        <w:rPr>
          <w:b/>
        </w:rPr>
        <w:t>1.10.302.00</w:t>
      </w:r>
      <w:r w:rsidR="0080351F">
        <w:rPr>
          <w:b/>
        </w:rPr>
        <w:t>0</w:t>
      </w:r>
      <w:r w:rsidRPr="00EA7759">
        <w:rPr>
          <w:b/>
        </w:rPr>
        <w:t>1.2.001.3.3.90.30.00.00. Fonte 1005.</w:t>
      </w:r>
    </w:p>
    <w:p w:rsidR="003E3BEA" w:rsidRPr="00EA7759" w:rsidRDefault="003E3BEA" w:rsidP="003E3BEA">
      <w:pPr>
        <w:tabs>
          <w:tab w:val="left" w:pos="567"/>
        </w:tabs>
        <w:spacing w:before="240" w:after="0" w:line="276" w:lineRule="auto"/>
        <w:ind w:left="0" w:right="0" w:firstLine="0"/>
      </w:pPr>
    </w:p>
    <w:p w:rsidR="00EA7759" w:rsidRPr="00EA7759" w:rsidRDefault="00EA7759" w:rsidP="00EA7759">
      <w:pPr>
        <w:numPr>
          <w:ilvl w:val="0"/>
          <w:numId w:val="44"/>
        </w:numPr>
        <w:tabs>
          <w:tab w:val="left" w:pos="0"/>
          <w:tab w:val="left" w:pos="284"/>
        </w:tabs>
        <w:spacing w:before="240" w:after="0" w:line="276" w:lineRule="auto"/>
        <w:ind w:left="0" w:right="0" w:firstLine="0"/>
        <w:rPr>
          <w:b/>
        </w:rPr>
      </w:pPr>
      <w:r w:rsidRPr="00EA7759">
        <w:rPr>
          <w:b/>
        </w:rPr>
        <w:lastRenderedPageBreak/>
        <w:t>DA PROPOSTA</w:t>
      </w:r>
    </w:p>
    <w:p w:rsidR="00EA7759" w:rsidRPr="003E3BEA" w:rsidRDefault="00EA7759" w:rsidP="00EA7759">
      <w:pPr>
        <w:numPr>
          <w:ilvl w:val="1"/>
          <w:numId w:val="44"/>
        </w:numPr>
        <w:tabs>
          <w:tab w:val="left" w:pos="426"/>
        </w:tabs>
        <w:spacing w:before="240" w:after="0" w:line="276" w:lineRule="auto"/>
        <w:ind w:left="0" w:right="0" w:firstLine="0"/>
        <w:rPr>
          <w:b/>
        </w:rPr>
      </w:pPr>
      <w:r w:rsidRPr="00EA7759">
        <w:t xml:space="preserve">A proposta deverá ser redigida em língua portuguesa, datilografada ou impressa em papel timbrado da empresa, em única via, sem emendas, rasuras ou entrelinhas, considerando-se nos valores propostos as despesas com transporte, mão-de-obra, tributos, contribuições e outros encargos que por ventura possa vir a incidir sobre os valores finais. Suas folhas devem ser rubricadas e a última datada e assinada por pessoa com poderes para assumir obrigações em nome da licitante e nela deverão constar: </w:t>
      </w:r>
    </w:p>
    <w:p w:rsidR="003E3BEA" w:rsidRPr="00EA7759" w:rsidRDefault="003E3BEA" w:rsidP="003E3BEA">
      <w:pPr>
        <w:tabs>
          <w:tab w:val="left" w:pos="426"/>
        </w:tabs>
        <w:spacing w:after="0" w:line="276" w:lineRule="auto"/>
        <w:ind w:left="0" w:right="0" w:firstLine="0"/>
        <w:rPr>
          <w:b/>
        </w:rPr>
      </w:pPr>
    </w:p>
    <w:p w:rsidR="00EA7759" w:rsidRPr="003E3BEA" w:rsidRDefault="00EA7759" w:rsidP="00EA7759">
      <w:pPr>
        <w:numPr>
          <w:ilvl w:val="2"/>
          <w:numId w:val="44"/>
        </w:numPr>
        <w:tabs>
          <w:tab w:val="left" w:pos="567"/>
        </w:tabs>
        <w:spacing w:before="240" w:after="0" w:line="276" w:lineRule="auto"/>
        <w:ind w:left="0" w:right="44" w:firstLine="0"/>
        <w:contextualSpacing/>
        <w:rPr>
          <w:b/>
        </w:rPr>
      </w:pPr>
      <w:r w:rsidRPr="00EA7759">
        <w:t>Razão social da licitante, endereço, telefone, em papel timbrado da licitante, identificada com o número do CNPJ e da Inscrição Estadual, número da conta bancária, agência e nome do banco;</w:t>
      </w:r>
    </w:p>
    <w:p w:rsidR="003E3BEA" w:rsidRPr="00EA7759" w:rsidRDefault="003E3BEA" w:rsidP="003E3BEA">
      <w:pPr>
        <w:tabs>
          <w:tab w:val="left" w:pos="567"/>
        </w:tabs>
        <w:spacing w:before="240" w:after="0" w:line="276" w:lineRule="auto"/>
        <w:ind w:left="0" w:right="44" w:firstLine="0"/>
        <w:contextualSpacing/>
        <w:rPr>
          <w:b/>
        </w:rPr>
      </w:pPr>
    </w:p>
    <w:p w:rsidR="00EA7759" w:rsidRPr="003E3BEA" w:rsidRDefault="00EA7759" w:rsidP="00EA7759">
      <w:pPr>
        <w:numPr>
          <w:ilvl w:val="2"/>
          <w:numId w:val="44"/>
        </w:numPr>
        <w:tabs>
          <w:tab w:val="left" w:pos="567"/>
        </w:tabs>
        <w:spacing w:before="240" w:after="0" w:line="276" w:lineRule="auto"/>
        <w:ind w:left="0" w:right="44" w:firstLine="0"/>
        <w:contextualSpacing/>
        <w:rPr>
          <w:b/>
        </w:rPr>
      </w:pPr>
      <w:r w:rsidRPr="00EA7759">
        <w:t>Cotação deverá apresentar o preço por lote/item dos materiais/serviços a serem executados, expressos em moeda nacional, em algarismos e por extenso (prevalecendo esta forma em caso de discordância);</w:t>
      </w:r>
    </w:p>
    <w:p w:rsidR="003E3BEA" w:rsidRPr="00EA7759" w:rsidRDefault="003E3BEA" w:rsidP="003E3BEA">
      <w:pPr>
        <w:tabs>
          <w:tab w:val="left" w:pos="567"/>
        </w:tabs>
        <w:spacing w:before="240" w:after="0" w:line="276" w:lineRule="auto"/>
        <w:ind w:left="0" w:right="44" w:firstLine="0"/>
        <w:contextualSpacing/>
        <w:rPr>
          <w:b/>
        </w:rPr>
      </w:pPr>
    </w:p>
    <w:p w:rsidR="00EA7759" w:rsidRPr="003E3BEA" w:rsidRDefault="00EA7759" w:rsidP="00EA7759">
      <w:pPr>
        <w:numPr>
          <w:ilvl w:val="2"/>
          <w:numId w:val="44"/>
        </w:numPr>
        <w:tabs>
          <w:tab w:val="left" w:pos="567"/>
        </w:tabs>
        <w:spacing w:before="240" w:after="0" w:line="276" w:lineRule="auto"/>
        <w:ind w:left="0" w:right="44" w:firstLine="0"/>
        <w:contextualSpacing/>
        <w:rPr>
          <w:b/>
        </w:rPr>
      </w:pPr>
      <w:r w:rsidRPr="00EA7759">
        <w:t>Para a cotação dos valores para a proposta, o preço deverá limitar-se à segunda casa decimal;</w:t>
      </w:r>
    </w:p>
    <w:p w:rsidR="003E3BEA" w:rsidRPr="00EA7759" w:rsidRDefault="003E3BEA" w:rsidP="003E3BEA">
      <w:pPr>
        <w:tabs>
          <w:tab w:val="left" w:pos="567"/>
        </w:tabs>
        <w:spacing w:before="240" w:after="0" w:line="276" w:lineRule="auto"/>
        <w:ind w:left="0" w:right="44" w:firstLine="0"/>
        <w:contextualSpacing/>
        <w:rPr>
          <w:b/>
        </w:rPr>
      </w:pPr>
    </w:p>
    <w:p w:rsidR="00EA7759" w:rsidRPr="003E3BEA" w:rsidRDefault="00EA7759" w:rsidP="00EA7759">
      <w:pPr>
        <w:numPr>
          <w:ilvl w:val="2"/>
          <w:numId w:val="44"/>
        </w:numPr>
        <w:tabs>
          <w:tab w:val="left" w:pos="567"/>
        </w:tabs>
        <w:spacing w:before="240" w:after="0" w:line="276" w:lineRule="auto"/>
        <w:ind w:left="0" w:right="44" w:firstLine="0"/>
        <w:contextualSpacing/>
        <w:rPr>
          <w:b/>
        </w:rPr>
      </w:pPr>
      <w:r w:rsidRPr="00EA7759">
        <w:t>A apresentação da proposta implicará plena aceitação por parte da licitante, das condições estabelecidas no Termo de Referência e Edital;</w:t>
      </w:r>
    </w:p>
    <w:p w:rsidR="003E3BEA" w:rsidRPr="00EA7759" w:rsidRDefault="003E3BEA" w:rsidP="003E3BEA">
      <w:pPr>
        <w:tabs>
          <w:tab w:val="left" w:pos="567"/>
        </w:tabs>
        <w:spacing w:before="240" w:after="0" w:line="276" w:lineRule="auto"/>
        <w:ind w:left="0" w:right="44" w:firstLine="0"/>
        <w:contextualSpacing/>
        <w:rPr>
          <w:b/>
        </w:rPr>
      </w:pPr>
    </w:p>
    <w:p w:rsidR="00EA7759" w:rsidRPr="003E3BEA" w:rsidRDefault="00EA7759" w:rsidP="00EA7759">
      <w:pPr>
        <w:numPr>
          <w:ilvl w:val="2"/>
          <w:numId w:val="44"/>
        </w:numPr>
        <w:tabs>
          <w:tab w:val="left" w:pos="567"/>
        </w:tabs>
        <w:spacing w:before="240" w:after="0" w:line="276" w:lineRule="auto"/>
        <w:ind w:left="0" w:right="44" w:firstLine="0"/>
        <w:contextualSpacing/>
        <w:rPr>
          <w:b/>
        </w:rPr>
      </w:pPr>
      <w:r w:rsidRPr="00EA7759">
        <w:t>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w:t>
      </w:r>
    </w:p>
    <w:p w:rsidR="003E3BEA" w:rsidRPr="00EA7759" w:rsidRDefault="003E3BEA" w:rsidP="003E3BEA">
      <w:pPr>
        <w:tabs>
          <w:tab w:val="left" w:pos="567"/>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Não serão aceitas propostas alternativas, submetidas a termo, condição ou encargos ou com preços indeterminados.</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 xml:space="preserve">O prazo de validade das propostas será de </w:t>
      </w:r>
      <w:r w:rsidRPr="00EA7759">
        <w:rPr>
          <w:b/>
        </w:rPr>
        <w:t>60 (sessenta)</w:t>
      </w:r>
      <w:r w:rsidRPr="00EA7759">
        <w:t xml:space="preserve"> dias contados da data prevista para entrega dos envelopes.</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Em nenhuma hipótese poderá ser alterado o conteúdo da proposta escrita, salvo as alterações dos preços decorrentes da etapa de lances ou a correção de meros erros formais.</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Poderão ser corrigidos pelo Pregoeiro erros meramente aritméticos.</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A falta de rubrica, data e/ou assinatura na proposta somente poderá ser suprida por representante da proponente com poderes para tal fim, que esteja presente na reunião de abertura dos envelopes.</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 xml:space="preserve">Classificada a proposta de menor valor, poderão participar da fase de lances o autor do menor valor e todos os licitantes que apresentaram valor até </w:t>
      </w:r>
      <w:r w:rsidRPr="00EA7759">
        <w:rPr>
          <w:b/>
        </w:rPr>
        <w:t>10% (dez por cento)</w:t>
      </w:r>
      <w:r w:rsidRPr="00EA7759">
        <w:t xml:space="preserve"> superior a proposta de menor valor.</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 xml:space="preserve">Ou seja, os licitantes cujas propostas encontrem-se acima de </w:t>
      </w:r>
      <w:r w:rsidRPr="00EA7759">
        <w:rPr>
          <w:b/>
        </w:rPr>
        <w:t>10% (dez por cento)</w:t>
      </w:r>
      <w:r w:rsidRPr="00EA7759">
        <w:t xml:space="preserve"> da menor proposta, não participam dos lances, </w:t>
      </w:r>
      <w:hyperlink r:id="rId16" w:tgtFrame="_blank" w:history="1">
        <w:r w:rsidRPr="00EA7759">
          <w:rPr>
            <w:u w:val="single"/>
          </w:rPr>
          <w:t>Lei 10.520/02</w:t>
        </w:r>
      </w:hyperlink>
      <w:r w:rsidRPr="00EA7759">
        <w:t>, art. 4º.</w:t>
      </w: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3E3BEA" w:rsidRDefault="00EA7759" w:rsidP="00EA7759">
      <w:pPr>
        <w:numPr>
          <w:ilvl w:val="1"/>
          <w:numId w:val="44"/>
        </w:numPr>
        <w:tabs>
          <w:tab w:val="left" w:pos="284"/>
          <w:tab w:val="left" w:pos="426"/>
        </w:tabs>
        <w:spacing w:before="240" w:after="0" w:line="276" w:lineRule="auto"/>
        <w:ind w:left="0" w:right="44" w:firstLine="0"/>
        <w:contextualSpacing/>
        <w:rPr>
          <w:b/>
        </w:rPr>
      </w:pPr>
      <w:r w:rsidRPr="00EA7759">
        <w:t>Para usufruir dos benefícios de empate/desempate ficto e regularização fiscal tardia, deverão comprovar sua condição de ME/EEP/MEI. </w:t>
      </w:r>
    </w:p>
    <w:p w:rsidR="003E3BEA" w:rsidRDefault="003E3BEA" w:rsidP="003E3BEA">
      <w:pPr>
        <w:pStyle w:val="PargrafodaLista"/>
        <w:rPr>
          <w:b/>
        </w:rPr>
      </w:pPr>
    </w:p>
    <w:p w:rsidR="003E3BEA" w:rsidRPr="00EA7759" w:rsidRDefault="003E3BEA" w:rsidP="003E3BEA">
      <w:pPr>
        <w:tabs>
          <w:tab w:val="left" w:pos="284"/>
          <w:tab w:val="left" w:pos="426"/>
        </w:tabs>
        <w:spacing w:before="240" w:after="0" w:line="276" w:lineRule="auto"/>
        <w:ind w:left="0" w:right="44" w:firstLine="0"/>
        <w:contextualSpacing/>
        <w:rPr>
          <w:b/>
        </w:rPr>
      </w:pPr>
    </w:p>
    <w:p w:rsidR="00EA7759" w:rsidRPr="00EA7759" w:rsidRDefault="00EA7759" w:rsidP="00EA7759">
      <w:pPr>
        <w:numPr>
          <w:ilvl w:val="0"/>
          <w:numId w:val="44"/>
        </w:numPr>
        <w:autoSpaceDE w:val="0"/>
        <w:autoSpaceDN w:val="0"/>
        <w:adjustRightInd w:val="0"/>
        <w:spacing w:before="240" w:after="0" w:line="276" w:lineRule="auto"/>
        <w:ind w:left="284" w:right="0" w:hanging="284"/>
      </w:pPr>
      <w:r w:rsidRPr="00EA7759">
        <w:rPr>
          <w:b/>
        </w:rPr>
        <w:lastRenderedPageBreak/>
        <w:t xml:space="preserve">FORNECIMENTO DO OBJETO </w:t>
      </w:r>
    </w:p>
    <w:p w:rsidR="00EA7759" w:rsidRPr="00EA7759" w:rsidRDefault="00EA7759" w:rsidP="00EA7759">
      <w:pPr>
        <w:numPr>
          <w:ilvl w:val="1"/>
          <w:numId w:val="41"/>
        </w:numPr>
        <w:tabs>
          <w:tab w:val="left" w:pos="0"/>
          <w:tab w:val="left" w:pos="142"/>
          <w:tab w:val="left" w:pos="426"/>
        </w:tabs>
        <w:spacing w:before="240" w:after="0" w:line="276" w:lineRule="auto"/>
        <w:ind w:left="0" w:firstLine="0"/>
      </w:pPr>
      <w:r w:rsidRPr="00EA7759">
        <w:t>O fornecimento, quando solicitado, deverá ser feito durante o prazo de vigência estabelecido.</w:t>
      </w:r>
    </w:p>
    <w:p w:rsidR="00EA7759" w:rsidRPr="00EA7759" w:rsidRDefault="00EA7759" w:rsidP="00EA7759">
      <w:pPr>
        <w:numPr>
          <w:ilvl w:val="1"/>
          <w:numId w:val="41"/>
        </w:numPr>
        <w:tabs>
          <w:tab w:val="left" w:pos="0"/>
          <w:tab w:val="left" w:pos="142"/>
          <w:tab w:val="left" w:pos="426"/>
        </w:tabs>
        <w:spacing w:before="240" w:after="0" w:line="276" w:lineRule="auto"/>
        <w:ind w:left="0" w:firstLine="0"/>
      </w:pPr>
      <w:r w:rsidRPr="00EA7759">
        <w:t xml:space="preserve"> Os veículos serão abastecidos diretamente nas bombas da empresa vencedora.</w:t>
      </w:r>
    </w:p>
    <w:p w:rsidR="003E3BEA" w:rsidRDefault="00EA7759" w:rsidP="003E3BEA">
      <w:pPr>
        <w:numPr>
          <w:ilvl w:val="1"/>
          <w:numId w:val="44"/>
        </w:numPr>
        <w:tabs>
          <w:tab w:val="left" w:pos="426"/>
        </w:tabs>
        <w:spacing w:before="240" w:after="0" w:line="276" w:lineRule="auto"/>
        <w:ind w:left="0" w:right="0" w:firstLine="0"/>
        <w:rPr>
          <w:b/>
        </w:rPr>
      </w:pPr>
      <w:r w:rsidRPr="00EA7759">
        <w:t xml:space="preserve"> Mediante apresentação de Requisição de Abastecimento, assinada por servidor previamente designado, contendo especificação do veículo, tipo de combustível, data e km do veículo.</w:t>
      </w:r>
    </w:p>
    <w:p w:rsidR="003E3BEA" w:rsidRPr="003E3BEA" w:rsidRDefault="003E3BEA" w:rsidP="003E3BEA">
      <w:pPr>
        <w:tabs>
          <w:tab w:val="left" w:pos="426"/>
        </w:tabs>
        <w:spacing w:after="0" w:line="276" w:lineRule="auto"/>
        <w:ind w:left="0" w:right="0" w:firstLine="0"/>
        <w:rPr>
          <w:b/>
        </w:rPr>
      </w:pPr>
    </w:p>
    <w:p w:rsidR="00EA7759" w:rsidRPr="00EA7759" w:rsidRDefault="00EA7759" w:rsidP="00EA7759">
      <w:pPr>
        <w:numPr>
          <w:ilvl w:val="0"/>
          <w:numId w:val="7"/>
        </w:numPr>
        <w:tabs>
          <w:tab w:val="left" w:pos="0"/>
          <w:tab w:val="left" w:pos="142"/>
          <w:tab w:val="left" w:pos="426"/>
          <w:tab w:val="left" w:pos="567"/>
          <w:tab w:val="left" w:pos="709"/>
        </w:tabs>
        <w:suppressAutoHyphens/>
        <w:spacing w:before="240" w:after="0" w:line="276" w:lineRule="auto"/>
        <w:ind w:left="0" w:right="0" w:firstLine="0"/>
        <w:rPr>
          <w:vanish/>
        </w:rPr>
      </w:pPr>
    </w:p>
    <w:p w:rsidR="00EA7759" w:rsidRPr="00EA7759" w:rsidRDefault="00EA7759" w:rsidP="00EA7759">
      <w:pPr>
        <w:numPr>
          <w:ilvl w:val="0"/>
          <w:numId w:val="7"/>
        </w:numPr>
        <w:tabs>
          <w:tab w:val="left" w:pos="0"/>
          <w:tab w:val="left" w:pos="142"/>
          <w:tab w:val="left" w:pos="426"/>
          <w:tab w:val="left" w:pos="567"/>
          <w:tab w:val="left" w:pos="709"/>
        </w:tabs>
        <w:suppressAutoHyphens/>
        <w:spacing w:before="240" w:after="0" w:line="276" w:lineRule="auto"/>
        <w:ind w:left="0" w:right="0" w:firstLine="0"/>
        <w:rPr>
          <w:vanish/>
        </w:rPr>
      </w:pPr>
    </w:p>
    <w:p w:rsid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A entrega é de inteira responsabilidade da empresa contratada, e as despesas com a mesma é de inteira responsabilidade da contratada.</w:t>
      </w:r>
    </w:p>
    <w:p w:rsidR="003E3BEA" w:rsidRPr="00EA7759" w:rsidRDefault="003E3BEA" w:rsidP="003E3BEA">
      <w:pPr>
        <w:tabs>
          <w:tab w:val="left" w:pos="0"/>
          <w:tab w:val="left" w:pos="142"/>
          <w:tab w:val="left" w:pos="426"/>
          <w:tab w:val="left" w:pos="567"/>
          <w:tab w:val="left" w:pos="709"/>
        </w:tabs>
        <w:suppressAutoHyphens/>
        <w:spacing w:before="240" w:after="0" w:line="276" w:lineRule="auto"/>
        <w:ind w:left="0" w:right="0" w:firstLine="0"/>
        <w:contextualSpacing/>
      </w:pPr>
    </w:p>
    <w:p w:rsid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As entregas deverão ser realizadas parceladamente em conformidade com as necessidades da administração do CISCOMCAM.</w:t>
      </w:r>
    </w:p>
    <w:p w:rsidR="003E3BEA" w:rsidRPr="00EA7759" w:rsidRDefault="003E3BEA" w:rsidP="003E3BEA">
      <w:pPr>
        <w:tabs>
          <w:tab w:val="left" w:pos="0"/>
          <w:tab w:val="left" w:pos="142"/>
          <w:tab w:val="left" w:pos="426"/>
          <w:tab w:val="left" w:pos="567"/>
          <w:tab w:val="left" w:pos="709"/>
        </w:tabs>
        <w:suppressAutoHyphens/>
        <w:spacing w:before="240" w:after="0" w:line="276" w:lineRule="auto"/>
        <w:ind w:left="0" w:right="0" w:firstLine="0"/>
        <w:contextualSpacing/>
      </w:pPr>
    </w:p>
    <w:p w:rsid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Os produtos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p>
    <w:p w:rsidR="003E3BEA" w:rsidRPr="00EA7759" w:rsidRDefault="003E3BEA" w:rsidP="003E3BEA">
      <w:pPr>
        <w:tabs>
          <w:tab w:val="left" w:pos="0"/>
          <w:tab w:val="left" w:pos="142"/>
          <w:tab w:val="left" w:pos="426"/>
          <w:tab w:val="left" w:pos="567"/>
          <w:tab w:val="left" w:pos="709"/>
        </w:tabs>
        <w:suppressAutoHyphens/>
        <w:spacing w:before="240" w:after="0" w:line="276" w:lineRule="auto"/>
        <w:ind w:left="0" w:right="0" w:firstLine="0"/>
        <w:contextualSpacing/>
      </w:pPr>
    </w:p>
    <w:p w:rsid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 xml:space="preserve">Os produtos serão tidos como recebidos no prazo de </w:t>
      </w:r>
      <w:r w:rsidRPr="00EA7759">
        <w:rPr>
          <w:b/>
        </w:rPr>
        <w:t>10 (dez) dias</w:t>
      </w:r>
      <w:r w:rsidRPr="00EA7759">
        <w:t>, contados do recebimento provisório, após a verificação da qualidade e quantidade do produto recebido.</w:t>
      </w:r>
    </w:p>
    <w:p w:rsidR="003E3BEA" w:rsidRPr="00EA7759" w:rsidRDefault="003E3BEA" w:rsidP="003E3BEA">
      <w:pPr>
        <w:tabs>
          <w:tab w:val="left" w:pos="0"/>
          <w:tab w:val="left" w:pos="142"/>
          <w:tab w:val="left" w:pos="426"/>
          <w:tab w:val="left" w:pos="567"/>
          <w:tab w:val="left" w:pos="709"/>
        </w:tabs>
        <w:suppressAutoHyphens/>
        <w:spacing w:before="240" w:after="0" w:line="276" w:lineRule="auto"/>
        <w:ind w:left="0" w:right="0" w:firstLine="0"/>
        <w:contextualSpacing/>
      </w:pPr>
    </w:p>
    <w:p w:rsid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Na hipótese de a verificação a que se refere o subitem anterior não ser procedida dentro do prazo fixado, reputar-se-á como realizada, consumando-se o recebimento definitivo no dia do esgotamento do prazo.</w:t>
      </w:r>
    </w:p>
    <w:p w:rsidR="003E3BEA" w:rsidRPr="00EA7759" w:rsidRDefault="003E3BEA" w:rsidP="003E3BEA">
      <w:pPr>
        <w:tabs>
          <w:tab w:val="left" w:pos="0"/>
          <w:tab w:val="left" w:pos="142"/>
          <w:tab w:val="left" w:pos="426"/>
          <w:tab w:val="left" w:pos="567"/>
          <w:tab w:val="left" w:pos="709"/>
        </w:tabs>
        <w:suppressAutoHyphens/>
        <w:spacing w:before="240" w:after="0" w:line="276" w:lineRule="auto"/>
        <w:ind w:left="0" w:right="0" w:firstLine="0"/>
        <w:contextualSpacing/>
      </w:pPr>
    </w:p>
    <w:p w:rsidR="00EA7759" w:rsidRPr="00EA7759" w:rsidRDefault="00EA7759" w:rsidP="00EA7759">
      <w:pPr>
        <w:numPr>
          <w:ilvl w:val="1"/>
          <w:numId w:val="41"/>
        </w:numPr>
        <w:tabs>
          <w:tab w:val="left" w:pos="0"/>
          <w:tab w:val="left" w:pos="142"/>
          <w:tab w:val="left" w:pos="426"/>
          <w:tab w:val="left" w:pos="567"/>
          <w:tab w:val="left" w:pos="709"/>
        </w:tabs>
        <w:suppressAutoHyphens/>
        <w:spacing w:before="240" w:after="0" w:line="276" w:lineRule="auto"/>
        <w:ind w:left="0" w:right="0" w:firstLine="0"/>
        <w:contextualSpacing/>
      </w:pPr>
      <w:r w:rsidRPr="00EA7759">
        <w:t xml:space="preserve"> O recebimento provisório ou definitivo do objeto não exclui a responsabilidade da contratada pelos prejuízos resultantes da incorreta execução do contrato</w:t>
      </w:r>
    </w:p>
    <w:p w:rsidR="00EA7759" w:rsidRPr="00EA7759" w:rsidRDefault="00EA7759" w:rsidP="00EA7759">
      <w:pPr>
        <w:numPr>
          <w:ilvl w:val="0"/>
          <w:numId w:val="44"/>
        </w:numPr>
        <w:tabs>
          <w:tab w:val="left" w:pos="284"/>
        </w:tabs>
        <w:spacing w:before="240" w:after="0" w:line="276" w:lineRule="auto"/>
        <w:ind w:left="0" w:right="0" w:firstLine="0"/>
        <w:rPr>
          <w:b/>
        </w:rPr>
      </w:pPr>
      <w:r w:rsidRPr="00EA7759">
        <w:rPr>
          <w:b/>
        </w:rPr>
        <w:t>DO CRITÉRIO DE ACEITAÇÃO DO OBJETO</w:t>
      </w:r>
    </w:p>
    <w:p w:rsidR="00EA7759" w:rsidRPr="00EA7759" w:rsidRDefault="00EA7759" w:rsidP="00EA7759">
      <w:pPr>
        <w:numPr>
          <w:ilvl w:val="1"/>
          <w:numId w:val="44"/>
        </w:numPr>
        <w:tabs>
          <w:tab w:val="left" w:pos="426"/>
        </w:tabs>
        <w:spacing w:before="240" w:after="0" w:line="276" w:lineRule="auto"/>
        <w:ind w:left="0" w:right="0" w:firstLine="0"/>
      </w:pPr>
      <w:r w:rsidRPr="00EA7759">
        <w:t>Este será aceito desde que atenda as exigências do órgão regulador ANP (Agência Nacional do Petróleo) e obedecendo rigorosamente o controle de qualidade, bem como as demais disposições contidas no Termo de Referência e no Edital do certame.</w:t>
      </w:r>
    </w:p>
    <w:p w:rsidR="00EA7759" w:rsidRPr="00EA7759" w:rsidRDefault="00EA7759" w:rsidP="00EA7759">
      <w:pPr>
        <w:numPr>
          <w:ilvl w:val="1"/>
          <w:numId w:val="44"/>
        </w:numPr>
        <w:tabs>
          <w:tab w:val="left" w:pos="426"/>
        </w:tabs>
        <w:spacing w:before="240" w:after="0" w:line="276" w:lineRule="auto"/>
        <w:ind w:left="0" w:right="0" w:firstLine="0"/>
      </w:pPr>
      <w:r w:rsidRPr="00EA7759">
        <w:t>Quantidades em conformidade com o estabelecido na Nota de Empenho.</w:t>
      </w:r>
    </w:p>
    <w:p w:rsidR="00EA7759" w:rsidRPr="00EA7759" w:rsidRDefault="00EA7759" w:rsidP="00EA7759">
      <w:pPr>
        <w:numPr>
          <w:ilvl w:val="0"/>
          <w:numId w:val="44"/>
        </w:numPr>
        <w:tabs>
          <w:tab w:val="left" w:pos="0"/>
          <w:tab w:val="left" w:pos="284"/>
        </w:tabs>
        <w:spacing w:before="240" w:after="0" w:line="276" w:lineRule="auto"/>
        <w:ind w:left="0" w:right="0" w:firstLine="0"/>
        <w:rPr>
          <w:b/>
        </w:rPr>
      </w:pPr>
      <w:r w:rsidRPr="00EA7759">
        <w:rPr>
          <w:b/>
        </w:rPr>
        <w:t xml:space="preserve"> DAS OBRIGAÇÕES DA CONTRATADA</w:t>
      </w:r>
    </w:p>
    <w:p w:rsidR="00EA7759" w:rsidRPr="00EA7759" w:rsidRDefault="00EA7759" w:rsidP="004C63FD">
      <w:pPr>
        <w:numPr>
          <w:ilvl w:val="1"/>
          <w:numId w:val="38"/>
        </w:numPr>
        <w:tabs>
          <w:tab w:val="left" w:pos="0"/>
          <w:tab w:val="left" w:pos="284"/>
          <w:tab w:val="left" w:pos="567"/>
        </w:tabs>
        <w:spacing w:before="240" w:after="0" w:line="276" w:lineRule="auto"/>
        <w:ind w:left="0" w:right="0" w:firstLine="0"/>
        <w:rPr>
          <w:b/>
        </w:rPr>
      </w:pPr>
      <w:r w:rsidRPr="00EA7759">
        <w:t xml:space="preserve"> Comunicar por escrito ao Fiscal da CONTRATANTE, qualquer anormalidade de caráter urgente e prestar os esclarecimentos que julgar necessário.</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Entregar os produtos conforme especificações deste edital, termo de referência e de sua proposta, com a alocação dos empregados necessários ao perfeito cumprimento das cláusulas contratuais.</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Reparar, corrigir, remover ou substituir, às suas expensas, no total ou em parte, no prazo fixado pelo fiscal do contrato, os produtos/serviços executados em que se verificarem vícios, defeitos ou incorreções resultantes da execução ou dos materiais empregados.</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lastRenderedPageBreak/>
        <w:t>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Prestar todos os esclarecimentos que forem solicitados pela CONTRATANTE, obrigando-se a atender, de imediato, todas as reclamações a respeito da qualidade do fornecimento.</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Utilizar empregados habilitados e com conhecimentos básicos dos serviços a serem executados, em conformidade com as normas e determinações em vigor.</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Manter durante toda a execução deste objeto, em compatibilidade com as obrigações por ela assumidas, todas as condições de habilitação e qualificação exigidas no processo de contratação, conforme inciso XIII, art. 55, da Lei nº 8.666/1993.</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Guardar sigilo sobre todas as informações obtidas em decorrência do cumprimento do contrato.</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Manter sempre atualizados os seus dados cadastrais, alteração da constituição social ou do estatuto, conforme o caso, principalmente em caso de modificação de endereço, sob pena de infração contratual.</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Observar as normas legais de segurança que está sujeita a atividade de distribuição dos produtos contratados.</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Não empregar menores de 18 anos em trabalho noturno, perigoso ou insalubre, bem como a não empregar menores de 16 anos em qualquer trabalho, salvo na condição de aprendiz, a partir de 14 anos.</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Cumprir com as demais obrigações constantes no Termo de Referência e Edital.</w:t>
      </w:r>
    </w:p>
    <w:p w:rsidR="00EA7759" w:rsidRPr="00EA7759" w:rsidRDefault="00EA7759" w:rsidP="00EA7759">
      <w:pPr>
        <w:numPr>
          <w:ilvl w:val="1"/>
          <w:numId w:val="38"/>
        </w:numPr>
        <w:tabs>
          <w:tab w:val="left" w:pos="0"/>
          <w:tab w:val="left" w:pos="284"/>
          <w:tab w:val="left" w:pos="567"/>
        </w:tabs>
        <w:spacing w:before="240" w:after="0" w:line="276" w:lineRule="auto"/>
        <w:ind w:left="0" w:right="0" w:firstLine="0"/>
        <w:rPr>
          <w:b/>
        </w:rPr>
      </w:pPr>
      <w:r w:rsidRPr="00EA7759">
        <w:t>A inobservância destas condições implicará recusa do objeto sem que caiba qualquer tipo de reclamação por parte da contratada inadimplente.</w:t>
      </w:r>
    </w:p>
    <w:p w:rsidR="00EA7759" w:rsidRPr="00EA7759" w:rsidRDefault="00EA7759" w:rsidP="00EA7759">
      <w:pPr>
        <w:numPr>
          <w:ilvl w:val="1"/>
          <w:numId w:val="38"/>
        </w:numPr>
        <w:tabs>
          <w:tab w:val="left" w:pos="0"/>
          <w:tab w:val="left" w:pos="284"/>
          <w:tab w:val="left" w:pos="567"/>
        </w:tabs>
        <w:spacing w:before="240" w:after="0" w:line="276" w:lineRule="auto"/>
        <w:ind w:right="0"/>
        <w:rPr>
          <w:b/>
        </w:rPr>
      </w:pPr>
      <w:r w:rsidRPr="00EA7759">
        <w:rPr>
          <w:b/>
        </w:rPr>
        <w:t>ESPECÍFICAS:</w:t>
      </w:r>
    </w:p>
    <w:p w:rsidR="00EA7759" w:rsidRPr="00EA7759" w:rsidRDefault="00EA7759" w:rsidP="00EA7759">
      <w:pPr>
        <w:numPr>
          <w:ilvl w:val="2"/>
          <w:numId w:val="38"/>
        </w:numPr>
        <w:tabs>
          <w:tab w:val="left" w:pos="0"/>
          <w:tab w:val="left" w:pos="284"/>
          <w:tab w:val="left" w:pos="567"/>
          <w:tab w:val="left" w:pos="851"/>
          <w:tab w:val="left" w:pos="993"/>
        </w:tabs>
        <w:spacing w:before="240" w:after="0" w:line="276" w:lineRule="auto"/>
        <w:ind w:left="0" w:right="0" w:firstLine="0"/>
        <w:rPr>
          <w:b/>
        </w:rPr>
      </w:pPr>
      <w:r w:rsidRPr="00EA7759">
        <w:t xml:space="preserve">Observar as normas legais de segurança que está sujeita a atividade de distribuição dos produtos contratados. </w:t>
      </w:r>
    </w:p>
    <w:p w:rsidR="00EA7759" w:rsidRPr="00EA7759" w:rsidRDefault="00EA7759" w:rsidP="00EA7759">
      <w:pPr>
        <w:numPr>
          <w:ilvl w:val="2"/>
          <w:numId w:val="38"/>
        </w:numPr>
        <w:tabs>
          <w:tab w:val="left" w:pos="0"/>
          <w:tab w:val="left" w:pos="284"/>
          <w:tab w:val="left" w:pos="567"/>
          <w:tab w:val="left" w:pos="851"/>
          <w:tab w:val="left" w:pos="993"/>
        </w:tabs>
        <w:spacing w:before="240" w:after="0" w:line="276" w:lineRule="auto"/>
        <w:ind w:left="0" w:right="0" w:firstLine="0"/>
        <w:rPr>
          <w:b/>
        </w:rPr>
      </w:pPr>
      <w:r w:rsidRPr="00EA7759">
        <w:t>Autorizações para comercialização de combustíveis emitida pela Agência Nacional de Petróleo.</w:t>
      </w:r>
    </w:p>
    <w:p w:rsidR="00EA7759" w:rsidRPr="00EA7759" w:rsidRDefault="00EA7759" w:rsidP="004C63FD">
      <w:pPr>
        <w:numPr>
          <w:ilvl w:val="2"/>
          <w:numId w:val="38"/>
        </w:numPr>
        <w:tabs>
          <w:tab w:val="left" w:pos="0"/>
          <w:tab w:val="left" w:pos="284"/>
          <w:tab w:val="left" w:pos="567"/>
          <w:tab w:val="left" w:pos="709"/>
        </w:tabs>
        <w:spacing w:before="240" w:after="0" w:line="276" w:lineRule="auto"/>
        <w:ind w:left="0" w:right="0" w:firstLine="0"/>
        <w:rPr>
          <w:b/>
        </w:rPr>
      </w:pPr>
      <w:r w:rsidRPr="00EA7759">
        <w:t xml:space="preserve">  Observar a tabela da ANP (Agência Nacional do Petróleo) relativamente à variação dos preços médios dos combustíveis, bem como apresentar as planilhas de custos elaboradas com a finalidade de parametrizar o preço de venda dos produtos, sempre que solicitado pela CONTRATANTE.</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lastRenderedPageBreak/>
        <w:t>Fornecer os combustíveis sempre que solicitado, no período diurno e noturno.</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 xml:space="preserve">Manter, no ponto de abastecimento, pessoal e equipamentos suficientes para o atendimento, bombas de gasolina e óleo diesel em acordo com as especificações licitadas. </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Abastecer os veículos, que compõe ou que venham a compor a frota da CONTRATANTE, com produtos de primeira qualidade.</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Efetivar o fornecimento mediante a apresentação de requisição expedida pela CONTRATANTE, assinada exclusivamente por servido previamente designado.</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 xml:space="preserve">Fornecer combustível que atenda a especificação técnica exigida pela Agência Nacional de Petróleo – ANP – </w:t>
      </w:r>
      <w:hyperlink r:id="rId17" w:history="1">
        <w:r w:rsidRPr="00EA7759">
          <w:rPr>
            <w:color w:val="auto"/>
            <w:u w:val="single"/>
          </w:rPr>
          <w:t>www.anp.gov.br/precos/abert.asp</w:t>
        </w:r>
      </w:hyperlink>
      <w:r w:rsidRPr="00EA7759">
        <w:t>.</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O combustível fornecido deverá estar rigorosamente dentro das especificações estabelecidas no Termo de Referência e proposta vencedora.</w:t>
      </w:r>
    </w:p>
    <w:p w:rsidR="00EA7759" w:rsidRPr="00EA7759" w:rsidRDefault="00EA7759" w:rsidP="00EA7759">
      <w:pPr>
        <w:numPr>
          <w:ilvl w:val="2"/>
          <w:numId w:val="38"/>
        </w:numPr>
        <w:tabs>
          <w:tab w:val="left" w:pos="0"/>
          <w:tab w:val="left" w:pos="284"/>
          <w:tab w:val="left" w:pos="567"/>
          <w:tab w:val="left" w:pos="851"/>
        </w:tabs>
        <w:spacing w:before="240" w:after="0" w:line="276" w:lineRule="auto"/>
        <w:ind w:left="0" w:right="0" w:firstLine="0"/>
        <w:rPr>
          <w:b/>
        </w:rPr>
      </w:pPr>
      <w:r w:rsidRPr="00EA7759">
        <w:t xml:space="preserve">A contratada deverá atender no que couber, os critérios de sustentabilidade ambiental previstos na IN SLTI/MP nº 001, de 19 de janeiro de 2010. </w:t>
      </w:r>
    </w:p>
    <w:p w:rsidR="003E3BEA" w:rsidRDefault="00EA7759" w:rsidP="003E3BEA">
      <w:pPr>
        <w:numPr>
          <w:ilvl w:val="0"/>
          <w:numId w:val="44"/>
        </w:numPr>
        <w:tabs>
          <w:tab w:val="left" w:pos="0"/>
          <w:tab w:val="left" w:pos="284"/>
        </w:tabs>
        <w:spacing w:before="240" w:after="0" w:line="276" w:lineRule="auto"/>
        <w:ind w:left="0" w:right="0" w:firstLine="0"/>
      </w:pPr>
      <w:r w:rsidRPr="00EA7759">
        <w:rPr>
          <w:b/>
        </w:rPr>
        <w:t xml:space="preserve"> DAS OBRIGAÇÕES DO CONTRATANTE</w:t>
      </w:r>
    </w:p>
    <w:p w:rsidR="003E3BEA" w:rsidRPr="00EA7759" w:rsidRDefault="003E3BEA" w:rsidP="003E3BEA">
      <w:pPr>
        <w:tabs>
          <w:tab w:val="left" w:pos="0"/>
          <w:tab w:val="left" w:pos="284"/>
        </w:tabs>
        <w:spacing w:after="0" w:line="276" w:lineRule="auto"/>
        <w:ind w:left="0" w:right="0" w:firstLine="0"/>
      </w:pPr>
    </w:p>
    <w:p w:rsidR="003E3BEA" w:rsidRDefault="00EA7759" w:rsidP="003E3BEA">
      <w:pPr>
        <w:numPr>
          <w:ilvl w:val="1"/>
          <w:numId w:val="39"/>
        </w:numPr>
        <w:tabs>
          <w:tab w:val="left" w:pos="0"/>
          <w:tab w:val="left" w:pos="567"/>
        </w:tabs>
        <w:spacing w:before="240" w:after="0" w:line="276" w:lineRule="auto"/>
        <w:ind w:left="0" w:firstLine="0"/>
        <w:contextualSpacing/>
      </w:pPr>
      <w:r w:rsidRPr="00EA7759">
        <w:t>Exigir o cumprimento de todas as obrigações assumidas pela Contratada, de acordo com as cláusulas contratu</w:t>
      </w:r>
      <w:r w:rsidR="003E3BEA">
        <w:t>ais e os termos de sua proposta.</w:t>
      </w:r>
    </w:p>
    <w:p w:rsidR="003E3BEA" w:rsidRPr="00EA7759" w:rsidRDefault="003E3BEA" w:rsidP="003E3BEA">
      <w:pPr>
        <w:tabs>
          <w:tab w:val="left" w:pos="0"/>
          <w:tab w:val="left" w:pos="567"/>
        </w:tabs>
        <w:spacing w:before="240" w:after="0" w:line="276" w:lineRule="auto"/>
        <w:ind w:left="0" w:firstLine="0"/>
        <w:contextualSpacing/>
      </w:pPr>
    </w:p>
    <w:p w:rsidR="00EA7759" w:rsidRDefault="00EA7759" w:rsidP="00EA7759">
      <w:pPr>
        <w:numPr>
          <w:ilvl w:val="1"/>
          <w:numId w:val="39"/>
        </w:numPr>
        <w:tabs>
          <w:tab w:val="left" w:pos="0"/>
          <w:tab w:val="left" w:pos="567"/>
        </w:tabs>
        <w:spacing w:before="240" w:after="0" w:line="276" w:lineRule="auto"/>
        <w:ind w:left="0" w:firstLine="0"/>
        <w:contextualSpacing/>
      </w:pPr>
      <w:r w:rsidRPr="00EA7759">
        <w:t>Prestar informações e os esclarecimentos atinentes ao fornecimento que venham a ser solicitados pelos em</w:t>
      </w:r>
      <w:r>
        <w:t>pregados da CONTRATADA.</w:t>
      </w:r>
    </w:p>
    <w:p w:rsidR="003E3BEA" w:rsidRPr="00EA7759" w:rsidRDefault="003E3BEA" w:rsidP="003E3BEA">
      <w:pPr>
        <w:tabs>
          <w:tab w:val="left" w:pos="0"/>
          <w:tab w:val="left" w:pos="567"/>
        </w:tabs>
        <w:spacing w:before="240" w:after="0" w:line="276" w:lineRule="auto"/>
        <w:ind w:left="0" w:firstLine="0"/>
        <w:contextualSpacing/>
      </w:pPr>
    </w:p>
    <w:p w:rsidR="00EA7759" w:rsidRDefault="00EA7759" w:rsidP="00EA7759">
      <w:pPr>
        <w:numPr>
          <w:ilvl w:val="1"/>
          <w:numId w:val="39"/>
        </w:numPr>
        <w:tabs>
          <w:tab w:val="left" w:pos="0"/>
          <w:tab w:val="left" w:pos="426"/>
        </w:tabs>
        <w:spacing w:before="240" w:after="0" w:line="276" w:lineRule="auto"/>
        <w:ind w:left="0" w:firstLine="0"/>
        <w:contextualSpacing/>
      </w:pPr>
      <w:r w:rsidRPr="00EA7759">
        <w:t xml:space="preserve"> Notificar a Contratada por escrito da ocorrência de eventuais imperfeições no curso do recebimento dos produtos, fixando prazo para a sua correção.</w:t>
      </w:r>
    </w:p>
    <w:p w:rsidR="003E3BEA" w:rsidRPr="00EA7759" w:rsidRDefault="003E3BEA" w:rsidP="003E3BEA">
      <w:pPr>
        <w:tabs>
          <w:tab w:val="left" w:pos="0"/>
          <w:tab w:val="left" w:pos="426"/>
        </w:tabs>
        <w:spacing w:before="240" w:after="0" w:line="276" w:lineRule="auto"/>
        <w:ind w:left="0" w:firstLine="0"/>
        <w:contextualSpacing/>
      </w:pPr>
    </w:p>
    <w:p w:rsidR="00EA7759" w:rsidRDefault="00EA7759" w:rsidP="00EA7759">
      <w:pPr>
        <w:numPr>
          <w:ilvl w:val="1"/>
          <w:numId w:val="39"/>
        </w:numPr>
        <w:tabs>
          <w:tab w:val="left" w:pos="567"/>
        </w:tabs>
        <w:spacing w:before="240" w:after="0" w:line="276" w:lineRule="auto"/>
        <w:contextualSpacing/>
      </w:pPr>
      <w:r w:rsidRPr="00EA7759">
        <w:t>Comunicar oficialmente à CONTRATADA quaisquer falhas ocorridas, consideradas de natureza grave.</w:t>
      </w:r>
    </w:p>
    <w:p w:rsidR="003E3BEA" w:rsidRPr="00EA7759" w:rsidRDefault="003E3BEA" w:rsidP="003E3BEA">
      <w:pPr>
        <w:tabs>
          <w:tab w:val="left" w:pos="567"/>
        </w:tabs>
        <w:spacing w:before="240" w:after="0" w:line="276" w:lineRule="auto"/>
        <w:ind w:left="0" w:firstLine="0"/>
        <w:contextualSpacing/>
      </w:pPr>
    </w:p>
    <w:p w:rsidR="00EA7759" w:rsidRDefault="00EA7759" w:rsidP="00EA7759">
      <w:pPr>
        <w:numPr>
          <w:ilvl w:val="1"/>
          <w:numId w:val="39"/>
        </w:numPr>
        <w:tabs>
          <w:tab w:val="left" w:pos="0"/>
        </w:tabs>
        <w:spacing w:before="240" w:after="0" w:line="276" w:lineRule="auto"/>
        <w:ind w:left="0" w:firstLine="0"/>
        <w:contextualSpacing/>
      </w:pPr>
      <w:r w:rsidRPr="00EA7759">
        <w:t>Efetuar os pagamentos à CONTRATADA após o cumprimento das formalidades legais e mediante apresentação de documento fiscal.</w:t>
      </w:r>
    </w:p>
    <w:p w:rsidR="003E3BEA" w:rsidRPr="00EA7759" w:rsidRDefault="003E3BEA" w:rsidP="003E3BEA">
      <w:pPr>
        <w:tabs>
          <w:tab w:val="left" w:pos="0"/>
        </w:tabs>
        <w:spacing w:before="240" w:after="0" w:line="276" w:lineRule="auto"/>
        <w:ind w:left="0" w:firstLine="0"/>
        <w:contextualSpacing/>
      </w:pPr>
    </w:p>
    <w:p w:rsidR="00EA7759" w:rsidRDefault="00EA7759" w:rsidP="00EA7759">
      <w:pPr>
        <w:numPr>
          <w:ilvl w:val="1"/>
          <w:numId w:val="39"/>
        </w:numPr>
        <w:tabs>
          <w:tab w:val="left" w:pos="567"/>
        </w:tabs>
        <w:spacing w:before="240" w:after="0" w:line="276" w:lineRule="auto"/>
        <w:contextualSpacing/>
      </w:pPr>
      <w:r w:rsidRPr="00EA7759">
        <w:t>Acompanhar, fiscalizar e avaliar o cumprimento do objeto desta Contratação.</w:t>
      </w:r>
    </w:p>
    <w:p w:rsidR="003E3BEA" w:rsidRPr="00EA7759" w:rsidRDefault="003E3BEA" w:rsidP="003E3BEA">
      <w:pPr>
        <w:tabs>
          <w:tab w:val="left" w:pos="567"/>
        </w:tabs>
        <w:spacing w:before="240" w:after="0" w:line="276" w:lineRule="auto"/>
        <w:ind w:left="0" w:firstLine="0"/>
        <w:contextualSpacing/>
      </w:pPr>
    </w:p>
    <w:p w:rsidR="00EA7759" w:rsidRDefault="00EA7759" w:rsidP="00EA7759">
      <w:pPr>
        <w:numPr>
          <w:ilvl w:val="1"/>
          <w:numId w:val="39"/>
        </w:numPr>
        <w:tabs>
          <w:tab w:val="left" w:pos="0"/>
        </w:tabs>
        <w:spacing w:before="240" w:after="0" w:line="276" w:lineRule="auto"/>
        <w:ind w:left="0" w:firstLine="0"/>
        <w:contextualSpacing/>
      </w:pPr>
      <w:r w:rsidRPr="00EA7759">
        <w:t>Designará um representante da Administração para fazer a fiscalização e o acompanhamento do cumprimento das obrigações pactuadas.</w:t>
      </w:r>
    </w:p>
    <w:p w:rsidR="003E3BEA" w:rsidRPr="00EA7759" w:rsidRDefault="003E3BEA" w:rsidP="003E3BEA">
      <w:pPr>
        <w:tabs>
          <w:tab w:val="left" w:pos="0"/>
        </w:tabs>
        <w:spacing w:before="240" w:after="0" w:line="276" w:lineRule="auto"/>
        <w:ind w:left="0" w:firstLine="0"/>
        <w:contextualSpacing/>
      </w:pPr>
    </w:p>
    <w:p w:rsidR="00EA7759" w:rsidRDefault="00EA7759" w:rsidP="00EA7759">
      <w:pPr>
        <w:numPr>
          <w:ilvl w:val="1"/>
          <w:numId w:val="39"/>
        </w:numPr>
        <w:tabs>
          <w:tab w:val="left" w:pos="567"/>
        </w:tabs>
        <w:spacing w:before="240" w:after="0" w:line="276" w:lineRule="auto"/>
        <w:contextualSpacing/>
      </w:pPr>
      <w:r w:rsidRPr="00EA7759">
        <w:t>Efetuar as retenções tributárias devidas sobre o valor da Nota Fiscal/Fatura fornecida pela contratada.</w:t>
      </w:r>
    </w:p>
    <w:p w:rsidR="003E3BEA" w:rsidRPr="00EA7759" w:rsidRDefault="003E3BEA" w:rsidP="003E3BEA">
      <w:pPr>
        <w:tabs>
          <w:tab w:val="left" w:pos="567"/>
        </w:tabs>
        <w:spacing w:before="240" w:after="0" w:line="276" w:lineRule="auto"/>
        <w:ind w:left="0" w:firstLine="0"/>
        <w:contextualSpacing/>
      </w:pPr>
    </w:p>
    <w:p w:rsidR="00EA7759" w:rsidRPr="00EA7759" w:rsidRDefault="00EA7759" w:rsidP="00EA7759">
      <w:pPr>
        <w:numPr>
          <w:ilvl w:val="1"/>
          <w:numId w:val="39"/>
        </w:numPr>
        <w:tabs>
          <w:tab w:val="left" w:pos="567"/>
        </w:tabs>
        <w:spacing w:before="240" w:after="0" w:line="276" w:lineRule="auto"/>
        <w:contextualSpacing/>
      </w:pPr>
      <w:r w:rsidRPr="00EA7759">
        <w:t>Cumprir com as demais obrigações constantes no Termo de Referência e Edital.</w:t>
      </w:r>
    </w:p>
    <w:p w:rsidR="00EA7759" w:rsidRPr="00EA7759" w:rsidRDefault="00EA7759" w:rsidP="00EA7759">
      <w:pPr>
        <w:numPr>
          <w:ilvl w:val="0"/>
          <w:numId w:val="44"/>
        </w:numPr>
        <w:tabs>
          <w:tab w:val="left" w:pos="284"/>
          <w:tab w:val="left" w:pos="426"/>
        </w:tabs>
        <w:spacing w:before="240" w:after="0" w:line="276" w:lineRule="auto"/>
        <w:ind w:left="0" w:right="0" w:firstLine="0"/>
        <w:rPr>
          <w:rFonts w:eastAsia="Times New Roman"/>
          <w:szCs w:val="20"/>
        </w:rPr>
      </w:pPr>
      <w:r w:rsidRPr="00EA7759">
        <w:rPr>
          <w:rFonts w:eastAsia="Times New Roman"/>
          <w:b/>
          <w:color w:val="auto"/>
          <w:szCs w:val="20"/>
        </w:rPr>
        <w:t xml:space="preserve"> DOS DOCUMENTOS HABILITATÓRIOS </w:t>
      </w:r>
    </w:p>
    <w:p w:rsidR="00EA7759" w:rsidRPr="00EA7759" w:rsidRDefault="00EA7759" w:rsidP="00EA7759">
      <w:pPr>
        <w:numPr>
          <w:ilvl w:val="1"/>
          <w:numId w:val="44"/>
        </w:numPr>
        <w:tabs>
          <w:tab w:val="left" w:pos="567"/>
        </w:tabs>
        <w:spacing w:before="240" w:after="0" w:line="276" w:lineRule="auto"/>
        <w:ind w:left="0" w:right="44" w:firstLine="0"/>
      </w:pPr>
      <w:r w:rsidRPr="00EA7759">
        <w:t>Documentos necessários à habilitação no certame, observado a lei nº 8.666 de 21 de junho de 1993,o inciso XIII do art. 4º da Lei 10.520/02, ressalvadas ainda as peculiaridades dos artigos 42 a 49 da Lei Complementar nº 123, de 14 de dezembro de 2006 sobre a participação de ME, EPP e MEI.</w:t>
      </w:r>
    </w:p>
    <w:p w:rsidR="00EA7759" w:rsidRPr="00EA7759" w:rsidRDefault="00EA7759" w:rsidP="00EA7759">
      <w:pPr>
        <w:numPr>
          <w:ilvl w:val="1"/>
          <w:numId w:val="44"/>
        </w:numPr>
        <w:tabs>
          <w:tab w:val="left" w:pos="567"/>
        </w:tabs>
        <w:spacing w:before="240" w:after="0" w:line="276" w:lineRule="auto"/>
        <w:ind w:left="0" w:right="43" w:firstLine="0"/>
      </w:pPr>
      <w:r w:rsidRPr="00EA7759">
        <w:rPr>
          <w:b/>
        </w:rPr>
        <w:lastRenderedPageBreak/>
        <w:t>Habilitação Jurídica</w:t>
      </w:r>
    </w:p>
    <w:p w:rsidR="00EA7759" w:rsidRPr="00EA7759" w:rsidRDefault="00EA7759" w:rsidP="00EA7759">
      <w:pPr>
        <w:numPr>
          <w:ilvl w:val="2"/>
          <w:numId w:val="44"/>
        </w:numPr>
        <w:tabs>
          <w:tab w:val="left" w:pos="567"/>
        </w:tabs>
        <w:spacing w:before="240" w:after="0" w:line="276" w:lineRule="auto"/>
        <w:ind w:left="0" w:right="43" w:firstLine="0"/>
      </w:pPr>
      <w:r w:rsidRPr="00EA7759">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Inscrição do ato constitutivo no caso de sociedades civis, acompanhada de prova de diretoria em exercício. </w:t>
      </w:r>
    </w:p>
    <w:p w:rsidR="00EA7759" w:rsidRPr="00EA7759" w:rsidRDefault="00EA7759" w:rsidP="00EA7759">
      <w:pPr>
        <w:numPr>
          <w:ilvl w:val="2"/>
          <w:numId w:val="44"/>
        </w:numPr>
        <w:tabs>
          <w:tab w:val="left" w:pos="567"/>
        </w:tabs>
        <w:spacing w:before="240" w:after="0" w:line="276" w:lineRule="auto"/>
        <w:ind w:left="0" w:right="43" w:firstLine="0"/>
      </w:pPr>
      <w:r w:rsidRPr="00EA7759">
        <w:t>Inscrição do ato constitutivo no caso de sociedades civis, acompanhada de prova de diretoria em exercício.</w:t>
      </w:r>
    </w:p>
    <w:p w:rsidR="00EA7759" w:rsidRPr="00EA7759" w:rsidRDefault="00EA7759" w:rsidP="00EA7759">
      <w:pPr>
        <w:numPr>
          <w:ilvl w:val="2"/>
          <w:numId w:val="44"/>
        </w:numPr>
        <w:spacing w:before="240" w:after="0" w:line="276" w:lineRule="auto"/>
        <w:ind w:left="0" w:right="43" w:firstLine="0"/>
      </w:pPr>
      <w:r w:rsidRPr="00EA7759">
        <w:t xml:space="preserve">Decreto de autorização, em se tratando de empresa ou sociedade estrangeira em funcionamento no país, e ato de registro ou autorização para funcionamento expedido pelo órgão competente, quando a atividade assim o exigir. </w:t>
      </w:r>
    </w:p>
    <w:p w:rsidR="00EA7759" w:rsidRPr="00EA7759" w:rsidRDefault="00EA7759" w:rsidP="00EA7759">
      <w:pPr>
        <w:numPr>
          <w:ilvl w:val="2"/>
          <w:numId w:val="44"/>
        </w:numPr>
        <w:spacing w:before="240" w:after="0" w:line="276" w:lineRule="auto"/>
        <w:ind w:left="0" w:right="44" w:firstLine="0"/>
      </w:pPr>
      <w:r w:rsidRPr="00EA7759">
        <w:t xml:space="preserve">Certidão simplificada da Junta Comercial, </w:t>
      </w:r>
      <w:r w:rsidRPr="00EA7759">
        <w:rPr>
          <w:bCs/>
        </w:rPr>
        <w:t>comprovando o enquadramento como Microempresa – ME, Empresa de Pequeno Porte – EPP e Microempreendedores Individuais – MEI.</w:t>
      </w:r>
    </w:p>
    <w:p w:rsidR="00EA7759" w:rsidRPr="00EA7759" w:rsidRDefault="00EA7759" w:rsidP="00EA7759">
      <w:pPr>
        <w:numPr>
          <w:ilvl w:val="2"/>
          <w:numId w:val="44"/>
        </w:numPr>
        <w:tabs>
          <w:tab w:val="left" w:pos="567"/>
        </w:tabs>
        <w:spacing w:before="240" w:after="0" w:line="276" w:lineRule="auto"/>
        <w:ind w:left="0" w:right="43" w:firstLine="0"/>
      </w:pPr>
      <w:r w:rsidRPr="00EA7759">
        <w:t>Registro comercial, no caso de empresa individual.</w:t>
      </w:r>
    </w:p>
    <w:p w:rsidR="00EA7759" w:rsidRPr="00EA7759" w:rsidRDefault="00EA7759" w:rsidP="00EA7759">
      <w:pPr>
        <w:numPr>
          <w:ilvl w:val="1"/>
          <w:numId w:val="44"/>
        </w:numPr>
        <w:tabs>
          <w:tab w:val="left" w:pos="567"/>
        </w:tabs>
        <w:spacing w:before="240" w:after="0" w:line="276" w:lineRule="auto"/>
        <w:ind w:left="0" w:right="43" w:firstLine="0"/>
      </w:pPr>
      <w:r w:rsidRPr="00EA7759">
        <w:rPr>
          <w:b/>
        </w:rPr>
        <w:t xml:space="preserve">Regularidade Fiscal </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 xml:space="preserve">Prova de inscrição no Cadastro Nacional de Pessoa Jurídica (CNPJ); </w:t>
      </w:r>
    </w:p>
    <w:p w:rsidR="00EA7759" w:rsidRPr="00EA7759" w:rsidRDefault="00EA7759" w:rsidP="00EA7759">
      <w:pPr>
        <w:numPr>
          <w:ilvl w:val="2"/>
          <w:numId w:val="44"/>
        </w:numPr>
        <w:tabs>
          <w:tab w:val="left" w:pos="567"/>
        </w:tabs>
        <w:spacing w:before="240" w:after="0" w:line="276" w:lineRule="auto"/>
        <w:ind w:left="0" w:right="0" w:firstLine="0"/>
      </w:pPr>
      <w:r w:rsidRPr="00EA7759">
        <w:t>Prova de regularidade para com a Seguridade Social (Certidão Negativa de Débito emitida pelo INSS);</w:t>
      </w:r>
    </w:p>
    <w:p w:rsidR="00EA7759" w:rsidRPr="00EA7759" w:rsidRDefault="00EA7759" w:rsidP="00EA7759">
      <w:pPr>
        <w:numPr>
          <w:ilvl w:val="2"/>
          <w:numId w:val="44"/>
        </w:numPr>
        <w:tabs>
          <w:tab w:val="left" w:pos="567"/>
        </w:tabs>
        <w:spacing w:before="240" w:after="0" w:line="276" w:lineRule="auto"/>
        <w:ind w:left="0" w:right="0" w:firstLine="0"/>
      </w:pPr>
      <w:r w:rsidRPr="00EA7759">
        <w:t xml:space="preserve">Certidão Conjunta Negativa de Débitos Relativos a Tributos Federais e à Dívida Ativa da União; emitida pela Secretaria da Receita Federal; </w:t>
      </w:r>
    </w:p>
    <w:p w:rsidR="00EA7759" w:rsidRPr="00EA7759" w:rsidRDefault="00EA7759" w:rsidP="00EA7759">
      <w:pPr>
        <w:numPr>
          <w:ilvl w:val="2"/>
          <w:numId w:val="44"/>
        </w:numPr>
        <w:tabs>
          <w:tab w:val="left" w:pos="567"/>
        </w:tabs>
        <w:spacing w:before="240" w:after="0" w:line="276" w:lineRule="auto"/>
        <w:ind w:left="0" w:right="0" w:firstLine="0"/>
      </w:pPr>
      <w:r w:rsidRPr="00EA7759">
        <w:t xml:space="preserve">Prova de regularidade para com o Fundo de Garantia por Tempo de Serviço (Certificado de Regularidade do FGTS); </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Prova de regularidade para com a Fazenda Estadual e do Município do domicílio ou sede do licitante, ou outro equivalente na forma da lei.</w:t>
      </w:r>
    </w:p>
    <w:p w:rsidR="00EA7759" w:rsidRPr="00EA7759" w:rsidRDefault="00EA7759" w:rsidP="00EA7759">
      <w:pPr>
        <w:numPr>
          <w:ilvl w:val="2"/>
          <w:numId w:val="44"/>
        </w:numPr>
        <w:tabs>
          <w:tab w:val="left" w:pos="567"/>
        </w:tabs>
        <w:spacing w:before="240" w:after="0" w:line="276" w:lineRule="auto"/>
        <w:ind w:left="0" w:right="0" w:firstLine="0"/>
      </w:pPr>
      <w:r w:rsidRPr="00EA7759">
        <w:t xml:space="preserve">Prova de inexistência de débitos inadimplidos perante a Justiça do Trabalho, mediante a apresentação de certidão negativa. </w:t>
      </w:r>
    </w:p>
    <w:p w:rsidR="00EA7759" w:rsidRPr="00EA7759" w:rsidRDefault="00EA7759" w:rsidP="00EA7759">
      <w:pPr>
        <w:numPr>
          <w:ilvl w:val="2"/>
          <w:numId w:val="44"/>
        </w:numPr>
        <w:tabs>
          <w:tab w:val="left" w:pos="567"/>
        </w:tabs>
        <w:spacing w:before="240" w:after="0" w:line="276" w:lineRule="auto"/>
        <w:ind w:left="0" w:right="0" w:firstLine="0"/>
      </w:pPr>
      <w:r w:rsidRPr="00EA7759">
        <w:t>Sendo o vencedor provisório uma ME/EPP/MEI e estiver com restrição de regularidade fiscal, o prazo de regularização é de 05 (cinco) dias úteis prorrogáveis por igual período, por exclusiva concessão da administração pública (artigo 43, § 1º da Lei Complementar nº 123/2006 com nova redação dada pela Lei Complementar nº 147/2014.</w:t>
      </w:r>
    </w:p>
    <w:p w:rsidR="00EA7759" w:rsidRPr="00EA7759" w:rsidRDefault="00EA7759" w:rsidP="00EA7759">
      <w:pPr>
        <w:numPr>
          <w:ilvl w:val="2"/>
          <w:numId w:val="44"/>
        </w:numPr>
        <w:tabs>
          <w:tab w:val="left" w:pos="567"/>
        </w:tabs>
        <w:spacing w:before="240" w:after="0" w:line="276" w:lineRule="auto"/>
        <w:ind w:left="0" w:right="0" w:firstLine="0"/>
      </w:pPr>
      <w:r w:rsidRPr="00EA7759">
        <w:t xml:space="preserve">Caso a ME, EPP ou MEI declarada vencedora não apresente a </w:t>
      </w:r>
      <w:hyperlink r:id="rId18" w:history="1">
        <w:r w:rsidRPr="00EA7759">
          <w:rPr>
            <w:u w:val="single"/>
          </w:rPr>
          <w:t>documentação</w:t>
        </w:r>
      </w:hyperlink>
      <w:r w:rsidRPr="00EA7759">
        <w:t xml:space="preserve"> fiscal livre das irregularidades no prazo concedido, será inabilitada e o pregão terá andamento com o segundo classificado.</w:t>
      </w:r>
    </w:p>
    <w:p w:rsidR="00EA7759" w:rsidRPr="00EA7759" w:rsidRDefault="00EA7759" w:rsidP="00EA7759">
      <w:pPr>
        <w:numPr>
          <w:ilvl w:val="1"/>
          <w:numId w:val="44"/>
        </w:numPr>
        <w:tabs>
          <w:tab w:val="left" w:pos="567"/>
        </w:tabs>
        <w:spacing w:before="240" w:after="0" w:line="276" w:lineRule="auto"/>
        <w:ind w:left="0" w:right="43" w:firstLine="0"/>
      </w:pPr>
      <w:r w:rsidRPr="00EA7759">
        <w:rPr>
          <w:b/>
        </w:rPr>
        <w:t>Qualificação Econômico-Financeira</w:t>
      </w:r>
    </w:p>
    <w:p w:rsidR="00EA7759" w:rsidRPr="00EA7759" w:rsidRDefault="00EA7759" w:rsidP="00EA7759">
      <w:pPr>
        <w:numPr>
          <w:ilvl w:val="2"/>
          <w:numId w:val="44"/>
        </w:numPr>
        <w:tabs>
          <w:tab w:val="left" w:pos="0"/>
          <w:tab w:val="left" w:pos="567"/>
        </w:tabs>
        <w:spacing w:before="240" w:after="0" w:line="276" w:lineRule="auto"/>
        <w:ind w:left="0" w:right="44" w:firstLine="0"/>
      </w:pPr>
      <w:r w:rsidRPr="00EA7759">
        <w:t xml:space="preserve">Certidão negativa de falência ou concordata expedida pelo distribuidor da sede da pessoa jurídica há menos de </w:t>
      </w:r>
      <w:r w:rsidRPr="00EA7759">
        <w:rPr>
          <w:b/>
        </w:rPr>
        <w:t>90(noventa)</w:t>
      </w:r>
      <w:r w:rsidRPr="00EA7759">
        <w:t xml:space="preserve"> dias da data de abertura dos envelopes prevista no preâmbulo do Edital.</w:t>
      </w:r>
    </w:p>
    <w:p w:rsidR="00EA7759" w:rsidRPr="00EA7759" w:rsidRDefault="00EA7759" w:rsidP="00EA7759">
      <w:pPr>
        <w:numPr>
          <w:ilvl w:val="1"/>
          <w:numId w:val="44"/>
        </w:numPr>
        <w:tabs>
          <w:tab w:val="left" w:pos="567"/>
        </w:tabs>
        <w:spacing w:before="240" w:after="0" w:line="276" w:lineRule="auto"/>
        <w:ind w:left="0" w:right="43" w:firstLine="0"/>
      </w:pPr>
      <w:r w:rsidRPr="00EA7759">
        <w:rPr>
          <w:b/>
        </w:rPr>
        <w:lastRenderedPageBreak/>
        <w:t>Qualificação Técnica</w:t>
      </w:r>
    </w:p>
    <w:p w:rsidR="00EA7759" w:rsidRPr="00EA7759" w:rsidRDefault="00EA7759" w:rsidP="00EA7759">
      <w:pPr>
        <w:numPr>
          <w:ilvl w:val="2"/>
          <w:numId w:val="44"/>
        </w:numPr>
        <w:tabs>
          <w:tab w:val="left" w:pos="567"/>
        </w:tabs>
        <w:spacing w:before="240" w:after="0" w:line="276" w:lineRule="auto"/>
        <w:ind w:left="0" w:right="44" w:firstLine="0"/>
      </w:pPr>
      <w:r w:rsidRPr="00EA7759">
        <w:t>Atestado de Capacidade Técnica que comprove já ter fornecido ou prestado serviço de natureza compatível com o objeto da licitação, bem como, se foram cumpridos a contento os serviços fornecidos e prazos de execução, comprovando a aptidão da licitante para fornecimento do objeto.</w:t>
      </w:r>
    </w:p>
    <w:p w:rsidR="00EA7759" w:rsidRPr="00EA7759" w:rsidRDefault="00EA7759" w:rsidP="00EA7759">
      <w:pPr>
        <w:numPr>
          <w:ilvl w:val="2"/>
          <w:numId w:val="44"/>
        </w:numPr>
        <w:tabs>
          <w:tab w:val="left" w:pos="567"/>
        </w:tabs>
        <w:spacing w:before="240" w:after="0" w:line="276" w:lineRule="auto"/>
        <w:ind w:left="0" w:right="44" w:firstLine="0"/>
      </w:pPr>
      <w:r w:rsidRPr="00EA7759">
        <w:t>O atestado deverá ser emitido por pessoa jurídica de direito público ou privado, com CNPJ da atestante, nome, cargo e assinatura do responsável pela informação.</w:t>
      </w:r>
    </w:p>
    <w:p w:rsidR="00EA7759" w:rsidRPr="00EA7759" w:rsidRDefault="00EA7759" w:rsidP="00EA7759">
      <w:pPr>
        <w:numPr>
          <w:ilvl w:val="2"/>
          <w:numId w:val="44"/>
        </w:numPr>
        <w:tabs>
          <w:tab w:val="left" w:pos="0"/>
          <w:tab w:val="left" w:pos="567"/>
        </w:tabs>
        <w:spacing w:before="240" w:after="0" w:line="276" w:lineRule="auto"/>
        <w:ind w:left="0" w:right="0" w:firstLine="0"/>
      </w:pPr>
      <w:r w:rsidRPr="00EA7759">
        <w:t>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w:t>
      </w:r>
    </w:p>
    <w:p w:rsidR="00EA7759" w:rsidRPr="00EA7759" w:rsidRDefault="00EA7759" w:rsidP="00EA7759">
      <w:pPr>
        <w:numPr>
          <w:ilvl w:val="2"/>
          <w:numId w:val="44"/>
        </w:numPr>
        <w:tabs>
          <w:tab w:val="left" w:pos="567"/>
        </w:tabs>
        <w:spacing w:before="240" w:after="0" w:line="276" w:lineRule="auto"/>
        <w:ind w:left="0" w:right="0" w:firstLine="0"/>
      </w:pPr>
      <w:r w:rsidRPr="00EA7759">
        <w:t xml:space="preserve">Todos os documentos deverão ser apresentados em plena validade podendo o Pregoeiro e a Equipe de Apoio realizar consultas </w:t>
      </w:r>
      <w:r w:rsidRPr="00EA7759">
        <w:rPr>
          <w:i/>
        </w:rPr>
        <w:t xml:space="preserve">on-line </w:t>
      </w:r>
      <w:r w:rsidRPr="00EA7759">
        <w:t xml:space="preserve">via internet para verificar sua autenticidade. </w:t>
      </w:r>
    </w:p>
    <w:p w:rsidR="00EA7759" w:rsidRPr="00EA7759" w:rsidRDefault="00EA7759" w:rsidP="00EA7759">
      <w:pPr>
        <w:numPr>
          <w:ilvl w:val="0"/>
          <w:numId w:val="44"/>
        </w:numPr>
        <w:tabs>
          <w:tab w:val="left" w:pos="284"/>
        </w:tabs>
        <w:spacing w:before="240" w:after="0" w:line="276" w:lineRule="auto"/>
        <w:ind w:left="0" w:right="0" w:firstLine="0"/>
        <w:rPr>
          <w:b/>
        </w:rPr>
      </w:pPr>
      <w:r w:rsidRPr="00EA7759">
        <w:rPr>
          <w:b/>
        </w:rPr>
        <w:t xml:space="preserve"> DAS MEDIDAS ACAUTELADORAS</w:t>
      </w:r>
    </w:p>
    <w:p w:rsidR="00EA7759" w:rsidRPr="00EA7759" w:rsidRDefault="00EA7759" w:rsidP="00EA7759">
      <w:pPr>
        <w:numPr>
          <w:ilvl w:val="1"/>
          <w:numId w:val="44"/>
        </w:numPr>
        <w:tabs>
          <w:tab w:val="left" w:pos="567"/>
        </w:tabs>
        <w:spacing w:before="240" w:after="0" w:line="276" w:lineRule="auto"/>
        <w:ind w:left="0" w:right="0" w:firstLine="0"/>
        <w:rPr>
          <w:b/>
        </w:rPr>
      </w:pPr>
      <w:r w:rsidRPr="00EA7759">
        <w:rPr>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EA7759" w:rsidRPr="00EA7759" w:rsidRDefault="00EA7759" w:rsidP="00EA7759">
      <w:pPr>
        <w:numPr>
          <w:ilvl w:val="0"/>
          <w:numId w:val="44"/>
        </w:numPr>
        <w:tabs>
          <w:tab w:val="left" w:pos="0"/>
          <w:tab w:val="left" w:pos="284"/>
          <w:tab w:val="left" w:pos="426"/>
        </w:tabs>
        <w:spacing w:before="240" w:after="0" w:line="276" w:lineRule="auto"/>
        <w:ind w:left="0" w:right="0" w:firstLine="0"/>
      </w:pPr>
      <w:r w:rsidRPr="00EA7759">
        <w:rPr>
          <w:b/>
        </w:rPr>
        <w:t xml:space="preserve"> FORMA DE PAGAMENTO</w:t>
      </w:r>
    </w:p>
    <w:p w:rsidR="00EA7759" w:rsidRPr="00EA7759" w:rsidRDefault="00EA7759" w:rsidP="00EA7759">
      <w:pPr>
        <w:numPr>
          <w:ilvl w:val="1"/>
          <w:numId w:val="44"/>
        </w:numPr>
        <w:tabs>
          <w:tab w:val="left" w:pos="0"/>
          <w:tab w:val="left" w:pos="567"/>
        </w:tabs>
        <w:spacing w:before="240" w:after="0" w:line="276" w:lineRule="auto"/>
        <w:ind w:left="0" w:right="0" w:firstLine="0"/>
      </w:pPr>
      <w:r w:rsidRPr="00EA7759">
        <w:t>Mensalmente a Contratada emitirá Nota Fiscal com a quantificação e especificação do produto, o seu preço unitário e o preço total, acompanhada das requisições de abastecimento emitida.</w:t>
      </w:r>
    </w:p>
    <w:p w:rsidR="00EA7759" w:rsidRPr="00EA7759" w:rsidRDefault="00EA7759" w:rsidP="00EA7759">
      <w:pPr>
        <w:numPr>
          <w:ilvl w:val="1"/>
          <w:numId w:val="44"/>
        </w:numPr>
        <w:tabs>
          <w:tab w:val="left" w:pos="0"/>
          <w:tab w:val="left" w:pos="567"/>
        </w:tabs>
        <w:spacing w:before="240" w:after="0" w:line="276" w:lineRule="auto"/>
        <w:ind w:left="0" w:right="0" w:firstLine="0"/>
      </w:pPr>
      <w:r w:rsidRPr="00EA7759">
        <w:t xml:space="preserve"> A empresa emitirá nota fiscal/fatura, contendo os abastecimentos efetuados no mês de referência e apresentação para efetivação do pagamento. </w:t>
      </w:r>
    </w:p>
    <w:p w:rsidR="00EA7759" w:rsidRPr="00EA7759" w:rsidRDefault="00EA7759" w:rsidP="00EA7759">
      <w:pPr>
        <w:numPr>
          <w:ilvl w:val="1"/>
          <w:numId w:val="44"/>
        </w:numPr>
        <w:tabs>
          <w:tab w:val="left" w:pos="0"/>
          <w:tab w:val="left" w:pos="567"/>
        </w:tabs>
        <w:spacing w:before="240" w:after="0" w:line="276" w:lineRule="auto"/>
        <w:ind w:left="0" w:right="0" w:firstLine="0"/>
      </w:pPr>
      <w:r w:rsidRPr="00EA7759">
        <w:t xml:space="preserve"> O pagamento será efetuado mediante transferência em Conta Corrente da contratada no Banco do Brasil S/A, ou outra forma, a critério do credor, desde que assuma os ônus que porventura existirem.</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O pagamento será efetuado em até 30 (trinta) dias, após a apresentação de nota fiscal pelo contratado.</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Qualquer atraso no repasse da verba será entendido como caso fortuito, alheio à vontade do Consórcio e não estarão sujeitas à atualização monetária ou incidência de juros e/ou multas. </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Em nenhuma hipótese haverá antecipação de pagamento.</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Poderão ser descontados dos pagamentos os valores atinentes a penalidades eventualmente aplicadas.</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O CNPJ da documentação fiscal deverá ser o mesmo da proposta de preços apresentada pela Contratada.</w:t>
      </w:r>
    </w:p>
    <w:p w:rsidR="00EA7759" w:rsidRPr="00EA7759" w:rsidRDefault="00EA7759" w:rsidP="00EA7759">
      <w:pPr>
        <w:numPr>
          <w:ilvl w:val="1"/>
          <w:numId w:val="44"/>
        </w:numPr>
        <w:tabs>
          <w:tab w:val="left" w:pos="567"/>
        </w:tabs>
        <w:spacing w:before="240" w:after="0" w:line="276" w:lineRule="auto"/>
        <w:ind w:left="0" w:right="0" w:firstLine="0"/>
      </w:pPr>
      <w:r w:rsidRPr="00EA7759">
        <w:t xml:space="preserve"> No caso de constatação de erros ou irregularidades na nota, o prazo de pagamento será reiniciado após a apresentação de nova nota fiscal devidamente corrigida.</w:t>
      </w:r>
    </w:p>
    <w:p w:rsidR="00EA7759" w:rsidRPr="00EA7759" w:rsidRDefault="00EA7759" w:rsidP="00EA7759">
      <w:pPr>
        <w:numPr>
          <w:ilvl w:val="1"/>
          <w:numId w:val="44"/>
        </w:numPr>
        <w:tabs>
          <w:tab w:val="left" w:pos="567"/>
        </w:tabs>
        <w:spacing w:before="240" w:after="0" w:line="276" w:lineRule="auto"/>
        <w:ind w:left="0" w:right="0" w:firstLine="0"/>
      </w:pPr>
      <w:r w:rsidRPr="00EA7759">
        <w:t>Para efeitos de pagamento, a licitante vencedora deverá apresentar documento de cobrança, constando de forma discriminada, a efetiva realização do objeto, informando, ainda, o nome e numero do banco, a agência e o número da conta-corrente em que o crédito deverá ser efetuado.</w:t>
      </w:r>
    </w:p>
    <w:p w:rsidR="00EA7759" w:rsidRPr="00EA7759" w:rsidRDefault="00EA7759" w:rsidP="00EA7759">
      <w:pPr>
        <w:numPr>
          <w:ilvl w:val="1"/>
          <w:numId w:val="44"/>
        </w:numPr>
        <w:tabs>
          <w:tab w:val="left" w:pos="567"/>
        </w:tabs>
        <w:spacing w:before="240" w:after="0" w:line="276" w:lineRule="auto"/>
        <w:ind w:left="0" w:right="0" w:firstLine="0"/>
      </w:pPr>
      <w:r w:rsidRPr="00EA7759">
        <w:lastRenderedPageBreak/>
        <w:t>A licitante vencedora deverá apresentar juntamente com o documento de cobrança a comprovação de que cumpriu as seguintes exigências, cumulativamente:</w:t>
      </w:r>
    </w:p>
    <w:p w:rsidR="00EA7759" w:rsidRPr="00EA7759" w:rsidRDefault="00EA7759" w:rsidP="00EA7759">
      <w:pPr>
        <w:numPr>
          <w:ilvl w:val="2"/>
          <w:numId w:val="44"/>
        </w:numPr>
        <w:tabs>
          <w:tab w:val="left" w:pos="567"/>
          <w:tab w:val="left" w:pos="851"/>
          <w:tab w:val="left" w:pos="993"/>
        </w:tabs>
        <w:spacing w:before="240" w:after="0" w:line="276" w:lineRule="auto"/>
        <w:ind w:left="0" w:right="0" w:firstLine="0"/>
        <w:rPr>
          <w:rFonts w:eastAsia="Times New Roman"/>
          <w:szCs w:val="20"/>
        </w:rPr>
      </w:pPr>
      <w:r w:rsidRPr="00EA7759">
        <w:rPr>
          <w:rFonts w:eastAsia="Times New Roman"/>
          <w:szCs w:val="20"/>
        </w:rPr>
        <w:t>Certidão de regularidade com o FGTS;</w:t>
      </w:r>
    </w:p>
    <w:p w:rsidR="00EA7759" w:rsidRPr="00EA7759" w:rsidRDefault="00EA7759" w:rsidP="00EA7759">
      <w:pPr>
        <w:numPr>
          <w:ilvl w:val="2"/>
          <w:numId w:val="44"/>
        </w:numPr>
        <w:tabs>
          <w:tab w:val="left" w:pos="567"/>
          <w:tab w:val="left" w:pos="851"/>
          <w:tab w:val="left" w:pos="993"/>
        </w:tabs>
        <w:spacing w:before="240" w:after="0" w:line="276" w:lineRule="auto"/>
        <w:ind w:left="0" w:right="0" w:firstLine="0"/>
        <w:rPr>
          <w:rFonts w:eastAsia="Times New Roman"/>
          <w:szCs w:val="20"/>
        </w:rPr>
      </w:pPr>
      <w:r w:rsidRPr="00EA7759">
        <w:rPr>
          <w:rFonts w:eastAsia="Times New Roman"/>
          <w:szCs w:val="20"/>
        </w:rPr>
        <w:t xml:space="preserve"> Certidão de regularidade com a Fazenda Federal;</w:t>
      </w:r>
    </w:p>
    <w:p w:rsidR="00EA7759" w:rsidRPr="00EA7759" w:rsidRDefault="00EA7759" w:rsidP="00EA7759">
      <w:pPr>
        <w:numPr>
          <w:ilvl w:val="1"/>
          <w:numId w:val="44"/>
        </w:numPr>
        <w:tabs>
          <w:tab w:val="left" w:pos="567"/>
        </w:tabs>
        <w:spacing w:before="240" w:after="0" w:line="276" w:lineRule="auto"/>
        <w:ind w:left="0" w:right="0" w:firstLine="0"/>
        <w:rPr>
          <w:rFonts w:eastAsia="Times New Roman"/>
          <w:szCs w:val="20"/>
        </w:rPr>
      </w:pPr>
      <w:r w:rsidRPr="00EA7759">
        <w:rPr>
          <w:rFonts w:eastAsia="Times New Roman"/>
          <w:szCs w:val="20"/>
        </w:rPr>
        <w:t xml:space="preserve"> Os documentos de cobrança deverão ser entregues pela licitante vencedora diretamente no endereço da contratante, Rua Mamborê 1542, CEP 87.302-140, Campo Mourão Paraná.</w:t>
      </w:r>
    </w:p>
    <w:p w:rsidR="00EA7759" w:rsidRPr="00EA7759" w:rsidRDefault="00EA7759" w:rsidP="00EA7759">
      <w:pPr>
        <w:numPr>
          <w:ilvl w:val="1"/>
          <w:numId w:val="44"/>
        </w:numPr>
        <w:tabs>
          <w:tab w:val="left" w:pos="567"/>
        </w:tabs>
        <w:spacing w:before="240" w:after="0" w:line="276" w:lineRule="auto"/>
        <w:ind w:left="0" w:right="0" w:firstLine="0"/>
        <w:rPr>
          <w:rFonts w:eastAsia="Times New Roman"/>
          <w:szCs w:val="20"/>
        </w:rPr>
      </w:pPr>
      <w:r w:rsidRPr="00EA7759">
        <w:rPr>
          <w:rFonts w:eastAsia="Times New Roman"/>
          <w:szCs w:val="20"/>
        </w:rPr>
        <w:t xml:space="preserve"> Após o atesto do documento de cobrança, este será encaminhado para pagamento</w:t>
      </w:r>
      <w:r>
        <w:rPr>
          <w:rFonts w:eastAsia="Times New Roman"/>
          <w:szCs w:val="20"/>
        </w:rPr>
        <w:t>.</w:t>
      </w:r>
    </w:p>
    <w:p w:rsidR="00EA7759" w:rsidRDefault="00EA7759" w:rsidP="00EA7759">
      <w:pPr>
        <w:numPr>
          <w:ilvl w:val="0"/>
          <w:numId w:val="44"/>
        </w:numPr>
        <w:tabs>
          <w:tab w:val="left" w:pos="567"/>
        </w:tabs>
        <w:suppressAutoHyphens/>
        <w:spacing w:before="240" w:after="0" w:line="276" w:lineRule="auto"/>
        <w:ind w:left="0" w:right="0" w:firstLine="0"/>
      </w:pPr>
      <w:r w:rsidRPr="00EA7759">
        <w:rPr>
          <w:b/>
        </w:rPr>
        <w:t>DO REAJUSTE</w:t>
      </w:r>
    </w:p>
    <w:p w:rsidR="00EA7759" w:rsidRPr="00EA7759" w:rsidRDefault="00EA7759" w:rsidP="00EA7759">
      <w:pPr>
        <w:tabs>
          <w:tab w:val="left" w:pos="567"/>
        </w:tabs>
        <w:suppressAutoHyphens/>
        <w:spacing w:after="0" w:line="276" w:lineRule="auto"/>
        <w:ind w:left="0" w:right="0" w:firstLine="0"/>
      </w:pPr>
    </w:p>
    <w:p w:rsidR="00EA7759" w:rsidRDefault="00EA7759" w:rsidP="00EA7759">
      <w:pPr>
        <w:numPr>
          <w:ilvl w:val="1"/>
          <w:numId w:val="44"/>
        </w:numPr>
        <w:tabs>
          <w:tab w:val="left" w:pos="0"/>
          <w:tab w:val="left" w:pos="567"/>
        </w:tabs>
        <w:suppressAutoHyphens/>
        <w:spacing w:after="0" w:line="276" w:lineRule="auto"/>
        <w:ind w:left="0" w:right="0" w:firstLine="0"/>
        <w:contextualSpacing/>
      </w:pPr>
      <w:r w:rsidRPr="00EA7759">
        <w:t>Durante a vigência desta Ata de Registro de Preços, os preços registrados serão fixos e irreajustáveis. Salvo as hipóteses previstas nos artigos 17, 18, 19, 20 e 21 do Decreto nº 7.892/2013.</w:t>
      </w:r>
    </w:p>
    <w:p w:rsidR="00EA7759" w:rsidRPr="00EA7759" w:rsidRDefault="00EA7759" w:rsidP="00EA7759">
      <w:pPr>
        <w:tabs>
          <w:tab w:val="left" w:pos="0"/>
          <w:tab w:val="left" w:pos="567"/>
        </w:tabs>
        <w:suppressAutoHyphens/>
        <w:spacing w:after="0" w:line="276" w:lineRule="auto"/>
        <w:ind w:left="0" w:right="0" w:firstLine="0"/>
        <w:contextualSpacing/>
      </w:pPr>
    </w:p>
    <w:p w:rsidR="00EA7759" w:rsidRPr="00EA7759" w:rsidRDefault="00EA7759" w:rsidP="00EA7759">
      <w:pPr>
        <w:numPr>
          <w:ilvl w:val="1"/>
          <w:numId w:val="44"/>
        </w:numPr>
        <w:tabs>
          <w:tab w:val="left" w:pos="0"/>
          <w:tab w:val="left" w:pos="567"/>
        </w:tabs>
        <w:suppressAutoHyphens/>
        <w:spacing w:after="0" w:line="276" w:lineRule="auto"/>
        <w:ind w:left="0" w:right="0" w:firstLine="0"/>
        <w:contextualSpacing/>
      </w:pPr>
      <w:r w:rsidRPr="00EA7759">
        <w:t xml:space="preserve">Os contratos firmados a partir da Ata de Registro de preços poderão sofrer alterações, obedecidas às disposições contidas no art. 65 da Lei n° 8.666/93. </w:t>
      </w:r>
    </w:p>
    <w:p w:rsidR="00EA7759" w:rsidRDefault="00EA7759" w:rsidP="00EA7759">
      <w:pPr>
        <w:numPr>
          <w:ilvl w:val="0"/>
          <w:numId w:val="44"/>
        </w:numPr>
        <w:tabs>
          <w:tab w:val="left" w:pos="426"/>
        </w:tabs>
        <w:spacing w:before="240" w:after="0" w:line="276" w:lineRule="auto"/>
        <w:ind w:left="0" w:right="0" w:firstLine="0"/>
        <w:rPr>
          <w:rFonts w:eastAsia="Times New Roman"/>
          <w:color w:val="auto"/>
          <w:szCs w:val="20"/>
        </w:rPr>
      </w:pPr>
      <w:r w:rsidRPr="00EA7759">
        <w:rPr>
          <w:rFonts w:eastAsia="Times New Roman"/>
          <w:b/>
          <w:color w:val="auto"/>
          <w:szCs w:val="20"/>
        </w:rPr>
        <w:t>DA REGÊNCIA LEGAL</w:t>
      </w:r>
    </w:p>
    <w:p w:rsidR="00EA7759" w:rsidRPr="00EA7759" w:rsidRDefault="00EA7759" w:rsidP="00EA7759">
      <w:pPr>
        <w:tabs>
          <w:tab w:val="left" w:pos="426"/>
        </w:tabs>
        <w:spacing w:after="0" w:line="276" w:lineRule="auto"/>
        <w:ind w:left="0" w:right="0" w:firstLine="0"/>
        <w:rPr>
          <w:rFonts w:eastAsia="Times New Roman"/>
          <w:color w:val="auto"/>
          <w:szCs w:val="20"/>
        </w:rPr>
      </w:pPr>
    </w:p>
    <w:p w:rsidR="00EA7759" w:rsidRDefault="00EA7759" w:rsidP="00EA7759">
      <w:pPr>
        <w:numPr>
          <w:ilvl w:val="1"/>
          <w:numId w:val="44"/>
        </w:numPr>
        <w:tabs>
          <w:tab w:val="left" w:pos="567"/>
        </w:tabs>
        <w:spacing w:before="240" w:after="0" w:line="276" w:lineRule="auto"/>
        <w:ind w:left="0" w:firstLine="0"/>
        <w:contextualSpacing/>
      </w:pPr>
      <w:r w:rsidRPr="00EA7759">
        <w:t>Lei nº 10.520 de 17 de julho de 2002, a qual Institui, no âmbito da União, Estados, Distrito Federal e Municípios, nos termos do art. 37, inciso XXI, da Constituição Federal, modalidade de licitação denominada pregão, para aquisição de bens e serviços comuns, e dá outras providências.</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Pela Lei nº 8.666 de 21 de junho de 1993, à qual Regulamenta o art. 37, inciso XXI, da Constituição Federal, institui normas para licitações e contratos da Administração Pública e dá outras providências.</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Pelo Decreto nº 3.555 de 08 de agosto de 2000, o qual Aprova o Regulamento para a modalidade de licitação denominada pregão, para aquisição de bens e serviços comuns.</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rPr>
          <w:lang w:eastAsia="ar-SA"/>
        </w:rPr>
        <w:t>Decreto nº 5.450 de 31 de maio de 200, o qual</w:t>
      </w:r>
      <w:r w:rsidRPr="00EA7759">
        <w:t>Regulamenta o pregão, na forma eletrônica, para aquisição de bens e serviços comuns, e dá outras providências.</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Pelo Decreto Federal na 3.931/2001 (art. 12) dispõe que A Ata de Registro de Preços poderá sofrer alterações, obedecidas as disposições contidas no art. 65 da Lei nº 8.666, de 1993.</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 xml:space="preserve">Pelo </w:t>
      </w:r>
      <w:hyperlink r:id="rId19" w:history="1">
        <w:r w:rsidRPr="00EA7759">
          <w:rPr>
            <w:bCs/>
            <w:u w:val="single"/>
          </w:rPr>
          <w:t>Decreto Federal nº 7.892, de 23 de janeiro de 2013</w:t>
        </w:r>
      </w:hyperlink>
      <w:r w:rsidRPr="00EA7759">
        <w:rPr>
          <w:b/>
          <w:bCs/>
        </w:rPr>
        <w:t>,</w:t>
      </w:r>
      <w:r w:rsidRPr="00EA7759">
        <w:t xml:space="preserve"> em seus artigos 17, 18, 19, 20 e 21. Que regulamentam o Sistema de Registro de Preços previsto no art. 15 da Lei n</w:t>
      </w:r>
      <w:r w:rsidRPr="00EA7759">
        <w:rPr>
          <w:strike/>
        </w:rPr>
        <w:t>º</w:t>
      </w:r>
      <w:r w:rsidRPr="00EA7759">
        <w:t xml:space="preserve"> 8.666, de 21 de junho de 1993.</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Pela Lei 10.520 de 17 de julho de 2002 (Dispõe sobre a modalidade de pregão presencial ou eletrônico).</w:t>
      </w:r>
    </w:p>
    <w:p w:rsidR="00EA7759" w:rsidRPr="00EA7759" w:rsidRDefault="00EA7759" w:rsidP="00EA7759">
      <w:pPr>
        <w:tabs>
          <w:tab w:val="left" w:pos="567"/>
        </w:tabs>
        <w:spacing w:before="240" w:after="0" w:line="276" w:lineRule="auto"/>
        <w:ind w:left="0" w:firstLine="0"/>
        <w:contextualSpacing/>
      </w:pPr>
    </w:p>
    <w:p w:rsidR="00EA7759" w:rsidRDefault="00EA7759" w:rsidP="00EA7759">
      <w:pPr>
        <w:numPr>
          <w:ilvl w:val="1"/>
          <w:numId w:val="44"/>
        </w:numPr>
        <w:tabs>
          <w:tab w:val="left" w:pos="567"/>
        </w:tabs>
        <w:spacing w:before="240" w:after="0" w:line="276" w:lineRule="auto"/>
        <w:ind w:left="0" w:firstLine="0"/>
        <w:contextualSpacing/>
      </w:pPr>
      <w:r w:rsidRPr="00EA7759">
        <w:t>Pela Lei Estadual nº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EA7759" w:rsidRPr="00EA7759" w:rsidRDefault="00EA7759" w:rsidP="00EA7759">
      <w:pPr>
        <w:tabs>
          <w:tab w:val="left" w:pos="567"/>
        </w:tabs>
        <w:spacing w:before="240" w:after="0" w:line="276" w:lineRule="auto"/>
        <w:ind w:left="0" w:firstLine="0"/>
        <w:contextualSpacing/>
      </w:pPr>
    </w:p>
    <w:p w:rsidR="00EA7759" w:rsidRPr="00EA7759" w:rsidRDefault="00EA7759" w:rsidP="00EA7759">
      <w:pPr>
        <w:numPr>
          <w:ilvl w:val="1"/>
          <w:numId w:val="44"/>
        </w:numPr>
        <w:tabs>
          <w:tab w:val="left" w:pos="567"/>
        </w:tabs>
        <w:spacing w:before="240" w:after="0" w:line="276" w:lineRule="auto"/>
        <w:ind w:left="0" w:firstLine="0"/>
        <w:contextualSpacing/>
      </w:pPr>
      <w:r w:rsidRPr="00EA7759">
        <w:t>Pela Lei 9.784 de 29 de janeiro de 1999, e suas modificações, as quais Regulam o processo administrativo no âmbito da Administração Pública Federal.</w:t>
      </w:r>
    </w:p>
    <w:p w:rsidR="00EA7759" w:rsidRPr="00EA7759" w:rsidRDefault="00EA7759" w:rsidP="00EA7759">
      <w:pPr>
        <w:numPr>
          <w:ilvl w:val="1"/>
          <w:numId w:val="44"/>
        </w:numPr>
        <w:tabs>
          <w:tab w:val="left" w:pos="567"/>
        </w:tabs>
        <w:spacing w:before="240" w:after="0" w:line="276" w:lineRule="auto"/>
        <w:ind w:left="0" w:firstLine="0"/>
        <w:contextualSpacing/>
      </w:pPr>
      <w:r w:rsidRPr="00EA7759">
        <w:lastRenderedPageBreak/>
        <w:t>Lei Complementar nº 123/2006 e institui o Estatuto da Micro Empresa – ME  e Empresa de Pequeno Porte – EPP),  Micro empreendedor Individual - MEI alterada pela Lei Complementar nº 147/2014.</w:t>
      </w:r>
    </w:p>
    <w:p w:rsidR="00EA7759" w:rsidRPr="00EA7759" w:rsidRDefault="00EA7759" w:rsidP="00EA7759">
      <w:pPr>
        <w:tabs>
          <w:tab w:val="left" w:pos="567"/>
        </w:tabs>
        <w:spacing w:before="240" w:after="0" w:line="276" w:lineRule="auto"/>
        <w:ind w:left="0" w:firstLine="0"/>
        <w:contextualSpacing/>
        <w:rPr>
          <w:color w:val="FF0000"/>
        </w:rPr>
      </w:pPr>
    </w:p>
    <w:p w:rsidR="00EA7759" w:rsidRDefault="00EA7759" w:rsidP="00EA7759">
      <w:pPr>
        <w:numPr>
          <w:ilvl w:val="0"/>
          <w:numId w:val="44"/>
        </w:numPr>
        <w:tabs>
          <w:tab w:val="left" w:pos="567"/>
        </w:tabs>
        <w:spacing w:before="240" w:after="0" w:line="276" w:lineRule="auto"/>
        <w:ind w:left="0" w:right="44" w:firstLine="0"/>
        <w:contextualSpacing/>
        <w:rPr>
          <w:b/>
        </w:rPr>
      </w:pPr>
      <w:r w:rsidRPr="00EA7759">
        <w:rPr>
          <w:b/>
        </w:rPr>
        <w:t>DA FISCALIZAÇÃO E CONTROLE DE EXECUÇÃO</w:t>
      </w:r>
    </w:p>
    <w:p w:rsidR="00EA7759" w:rsidRPr="00EA7759" w:rsidRDefault="00EA7759" w:rsidP="00EA7759">
      <w:pPr>
        <w:tabs>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t>A responsabilidade pela gestão da contratação está fundamentada no Artigo nº 67 da Lei 8.666/93.</w:t>
      </w:r>
    </w:p>
    <w:p w:rsidR="00EA7759" w:rsidRPr="00EA7759" w:rsidRDefault="00EA7759" w:rsidP="00EA7759">
      <w:pPr>
        <w:tabs>
          <w:tab w:val="left" w:pos="142"/>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t xml:space="preserve">Ficará designado um servidor do CONTRATANTE </w:t>
      </w:r>
      <w:r w:rsidRPr="00EA7759">
        <w:rPr>
          <w:rFonts w:eastAsia="Arial Unicode MS"/>
        </w:rPr>
        <w:t xml:space="preserve">ao qual competirá dirimir as dúvidas que surgirem no curso da execução do contrato, e de tudo dará ciência à Administração. </w:t>
      </w:r>
    </w:p>
    <w:p w:rsidR="00EA7759" w:rsidRPr="00EA7759" w:rsidRDefault="00EA7759" w:rsidP="00EA7759">
      <w:pPr>
        <w:tabs>
          <w:tab w:val="left" w:pos="142"/>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rPr>
          <w:rFonts w:eastAsia="Arial Unicode MS"/>
        </w:rPr>
        <w:t xml:space="preserve">Ficará o servidor </w:t>
      </w:r>
      <w:r w:rsidRPr="00EA7759">
        <w:t>responsável também pelo recebimento e atesto do documento de cobrança.</w:t>
      </w:r>
    </w:p>
    <w:p w:rsidR="00EA7759" w:rsidRPr="00EA7759" w:rsidRDefault="00EA7759" w:rsidP="00EA7759">
      <w:pPr>
        <w:tabs>
          <w:tab w:val="left" w:pos="142"/>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t>A omissão total ou parcial da fiscalização não eximirá o fornecedor da integral responsabilidade pelos encargos ou serviços que são de sua competência.</w:t>
      </w:r>
    </w:p>
    <w:p w:rsidR="00EA7759" w:rsidRPr="00EA7759" w:rsidRDefault="00EA7759" w:rsidP="00EA7759">
      <w:pPr>
        <w:tabs>
          <w:tab w:val="left" w:pos="142"/>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t>Na evidência de irregularidades ou inadimplência por parte da contratada, o responsável pela fiscalização deverá comunicar por escrito o CONTRATANTE para que se aplique as sanções previstas em Lei, sob pena de responsabilidade solidária por eventuais danos causados por sua omissão.</w:t>
      </w:r>
    </w:p>
    <w:p w:rsidR="00EA7759" w:rsidRPr="00EA7759" w:rsidRDefault="00EA7759" w:rsidP="00EA7759">
      <w:pPr>
        <w:tabs>
          <w:tab w:val="left" w:pos="142"/>
          <w:tab w:val="left" w:pos="567"/>
        </w:tabs>
        <w:spacing w:before="240" w:after="0" w:line="276" w:lineRule="auto"/>
        <w:ind w:left="0" w:right="44" w:firstLine="0"/>
        <w:contextualSpacing/>
        <w:rPr>
          <w:b/>
        </w:rPr>
      </w:pPr>
    </w:p>
    <w:p w:rsidR="00EA7759" w:rsidRPr="00EA7759" w:rsidRDefault="00EA7759" w:rsidP="00EA7759">
      <w:pPr>
        <w:numPr>
          <w:ilvl w:val="1"/>
          <w:numId w:val="44"/>
        </w:numPr>
        <w:tabs>
          <w:tab w:val="left" w:pos="142"/>
          <w:tab w:val="left" w:pos="567"/>
        </w:tabs>
        <w:spacing w:before="240" w:after="0" w:line="276" w:lineRule="auto"/>
        <w:ind w:left="0" w:right="44" w:firstLine="0"/>
        <w:contextualSpacing/>
        <w:rPr>
          <w:b/>
        </w:rPr>
      </w:pPr>
      <w:r w:rsidRPr="00EA7759">
        <w:t>As normativas do gestor e fiscal do contrato deverão estar definidas por portaria abrangendo a vigência do processo.</w:t>
      </w:r>
    </w:p>
    <w:p w:rsidR="00EA7759" w:rsidRPr="00EA7759" w:rsidRDefault="00EA7759" w:rsidP="00EA7759">
      <w:pPr>
        <w:numPr>
          <w:ilvl w:val="1"/>
          <w:numId w:val="44"/>
        </w:numPr>
        <w:tabs>
          <w:tab w:val="left" w:pos="567"/>
        </w:tabs>
        <w:spacing w:before="240" w:after="0" w:line="276" w:lineRule="auto"/>
        <w:ind w:left="0" w:right="0" w:firstLine="0"/>
        <w:rPr>
          <w:rFonts w:eastAsia="Arial Unicode MS"/>
          <w:b/>
        </w:rPr>
      </w:pPr>
      <w:r w:rsidRPr="00EA7759">
        <w:t>O representante da Contratante deverá ter a experiência necessária para o acompanhamento e controle da execução do contrato.</w:t>
      </w:r>
    </w:p>
    <w:p w:rsidR="00EA7759" w:rsidRPr="00EA7759" w:rsidRDefault="00EA7759" w:rsidP="00EA7759">
      <w:pPr>
        <w:numPr>
          <w:ilvl w:val="1"/>
          <w:numId w:val="44"/>
        </w:numPr>
        <w:tabs>
          <w:tab w:val="left" w:pos="567"/>
        </w:tabs>
        <w:spacing w:before="240" w:after="0" w:line="276" w:lineRule="auto"/>
        <w:ind w:left="0" w:right="0" w:firstLine="0"/>
        <w:rPr>
          <w:rFonts w:eastAsia="Arial Unicode MS"/>
          <w:b/>
        </w:rPr>
      </w:pPr>
      <w:r w:rsidRPr="00EA7759">
        <w:rPr>
          <w:rFonts w:eastAsia="Arial Unicode MS"/>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E3BEA" w:rsidRDefault="00EA7759" w:rsidP="003E3BEA">
      <w:pPr>
        <w:numPr>
          <w:ilvl w:val="1"/>
          <w:numId w:val="44"/>
        </w:numPr>
        <w:tabs>
          <w:tab w:val="left" w:pos="567"/>
        </w:tabs>
        <w:spacing w:before="240" w:after="0" w:line="276" w:lineRule="auto"/>
        <w:ind w:left="0" w:right="0" w:firstLine="0"/>
        <w:rPr>
          <w:rFonts w:eastAsia="Arial Unicode MS"/>
          <w:b/>
        </w:rPr>
      </w:pPr>
      <w:r w:rsidRPr="00EA7759">
        <w:rPr>
          <w:rFonts w:eastAsia="Arial Unicode MS"/>
        </w:rPr>
        <w:t>A fiscalização por parte da CONTRATANTE não exige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3E3BEA" w:rsidRPr="003E3BEA" w:rsidRDefault="003E3BEA" w:rsidP="003E3BEA">
      <w:pPr>
        <w:tabs>
          <w:tab w:val="left" w:pos="567"/>
        </w:tabs>
        <w:spacing w:after="0" w:line="276" w:lineRule="auto"/>
        <w:ind w:left="0" w:right="0" w:firstLine="0"/>
        <w:rPr>
          <w:rFonts w:eastAsia="Arial Unicode MS"/>
          <w:b/>
        </w:rPr>
      </w:pPr>
    </w:p>
    <w:p w:rsidR="00EA7759" w:rsidRDefault="00EA7759" w:rsidP="00EA7759">
      <w:pPr>
        <w:numPr>
          <w:ilvl w:val="0"/>
          <w:numId w:val="44"/>
        </w:numPr>
        <w:tabs>
          <w:tab w:val="left" w:pos="142"/>
          <w:tab w:val="left" w:pos="284"/>
          <w:tab w:val="left" w:pos="426"/>
        </w:tabs>
        <w:spacing w:before="240" w:after="0" w:line="276" w:lineRule="auto"/>
        <w:ind w:left="0" w:right="44" w:firstLine="0"/>
        <w:contextualSpacing/>
        <w:rPr>
          <w:b/>
        </w:rPr>
      </w:pPr>
      <w:r w:rsidRPr="00EA7759">
        <w:rPr>
          <w:b/>
        </w:rPr>
        <w:t xml:space="preserve"> DAS SANÇÕES ADMINISTRATIVAS</w:t>
      </w:r>
    </w:p>
    <w:p w:rsidR="003E3BEA" w:rsidRPr="00EA7759" w:rsidRDefault="003E3BEA" w:rsidP="003E3BEA">
      <w:pPr>
        <w:tabs>
          <w:tab w:val="left" w:pos="142"/>
          <w:tab w:val="left" w:pos="284"/>
          <w:tab w:val="left" w:pos="426"/>
        </w:tabs>
        <w:spacing w:before="240" w:after="0" w:line="276" w:lineRule="auto"/>
        <w:ind w:left="0" w:right="44" w:firstLine="0"/>
        <w:contextualSpacing/>
        <w:rPr>
          <w:b/>
        </w:rPr>
      </w:pPr>
    </w:p>
    <w:p w:rsidR="00EA7759" w:rsidRDefault="00EA7759" w:rsidP="00EA7759">
      <w:pPr>
        <w:numPr>
          <w:ilvl w:val="1"/>
          <w:numId w:val="44"/>
        </w:numPr>
        <w:tabs>
          <w:tab w:val="left" w:pos="567"/>
        </w:tabs>
        <w:suppressAutoHyphens/>
        <w:spacing w:before="240" w:after="0" w:line="276" w:lineRule="auto"/>
        <w:ind w:left="0" w:right="44" w:firstLine="0"/>
        <w:contextualSpacing/>
        <w:rPr>
          <w:shd w:val="clear" w:color="auto" w:fill="FFFFFF"/>
        </w:rPr>
      </w:pPr>
      <w:r w:rsidRPr="00EA7759">
        <w:rPr>
          <w:shd w:val="clear" w:color="auto" w:fill="FFFFFF"/>
        </w:rPr>
        <w:t>Comete infração administrativa, nos termos da Lei nº 10.520, de 2002, o licitante/adjudicatário que:</w:t>
      </w:r>
    </w:p>
    <w:p w:rsidR="003E3BEA" w:rsidRPr="00EA7759" w:rsidRDefault="003E3BEA" w:rsidP="003E3BEA">
      <w:pPr>
        <w:tabs>
          <w:tab w:val="left" w:pos="567"/>
        </w:tabs>
        <w:suppressAutoHyphens/>
        <w:spacing w:before="240" w:after="0" w:line="276" w:lineRule="auto"/>
        <w:ind w:left="0" w:right="44" w:firstLine="0"/>
        <w:contextualSpacing/>
        <w:rPr>
          <w:shd w:val="clear" w:color="auto" w:fill="FFFFFF"/>
        </w:rPr>
      </w:pPr>
    </w:p>
    <w:p w:rsidR="00EA7759" w:rsidRPr="00EA7759" w:rsidRDefault="00EA7759" w:rsidP="00EA7759">
      <w:pPr>
        <w:numPr>
          <w:ilvl w:val="2"/>
          <w:numId w:val="44"/>
        </w:numPr>
        <w:tabs>
          <w:tab w:val="left" w:pos="0"/>
          <w:tab w:val="left" w:pos="142"/>
          <w:tab w:val="left" w:pos="284"/>
          <w:tab w:val="left" w:pos="426"/>
        </w:tabs>
        <w:suppressAutoHyphens/>
        <w:spacing w:before="240" w:after="0" w:line="276" w:lineRule="auto"/>
        <w:ind w:left="0" w:right="44" w:firstLine="0"/>
        <w:contextualSpacing/>
        <w:rPr>
          <w:shd w:val="clear" w:color="auto" w:fill="FFFFFF"/>
        </w:rPr>
      </w:pPr>
      <w:r w:rsidRPr="00EA7759">
        <w:rPr>
          <w:shd w:val="clear" w:color="auto" w:fill="FFFFFF"/>
        </w:rPr>
        <w:t>Não assinar a ata de registro de preços quando convocado dentro do prazo de validade da proposta ou não assinar o termo de contrato decorren</w:t>
      </w:r>
      <w:r w:rsidR="003E3BEA">
        <w:rPr>
          <w:shd w:val="clear" w:color="auto" w:fill="FFFFFF"/>
        </w:rPr>
        <w:t>te da ata de registro de preços;</w:t>
      </w:r>
    </w:p>
    <w:p w:rsidR="00EA7759" w:rsidRPr="00EA7759" w:rsidRDefault="003E3BEA" w:rsidP="00EA7759">
      <w:pPr>
        <w:numPr>
          <w:ilvl w:val="2"/>
          <w:numId w:val="44"/>
        </w:numPr>
        <w:tabs>
          <w:tab w:val="left" w:pos="567"/>
        </w:tabs>
        <w:suppressAutoHyphens/>
        <w:spacing w:before="240" w:after="0" w:line="276" w:lineRule="auto"/>
        <w:ind w:left="0" w:right="0" w:firstLine="0"/>
        <w:rPr>
          <w:shd w:val="clear" w:color="auto" w:fill="FFFFFF"/>
        </w:rPr>
      </w:pPr>
      <w:r>
        <w:rPr>
          <w:shd w:val="clear" w:color="auto" w:fill="FFFFFF"/>
        </w:rPr>
        <w:t>Apresentar documentação falsa;</w:t>
      </w:r>
    </w:p>
    <w:p w:rsidR="00EA7759" w:rsidRPr="00EA7759" w:rsidRDefault="00EA7759" w:rsidP="00EA7759">
      <w:pPr>
        <w:numPr>
          <w:ilvl w:val="2"/>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Deixar de entregar os</w:t>
      </w:r>
      <w:r w:rsidR="003E3BEA">
        <w:rPr>
          <w:shd w:val="clear" w:color="auto" w:fill="FFFFFF"/>
        </w:rPr>
        <w:t xml:space="preserve"> documentos exigidos no certame;</w:t>
      </w:r>
    </w:p>
    <w:p w:rsidR="00EA7759" w:rsidRPr="00EA7759" w:rsidRDefault="00EA7759" w:rsidP="00EA7759">
      <w:pPr>
        <w:numPr>
          <w:ilvl w:val="2"/>
          <w:numId w:val="44"/>
        </w:numPr>
        <w:tabs>
          <w:tab w:val="left" w:pos="567"/>
        </w:tabs>
        <w:suppressAutoHyphens/>
        <w:spacing w:before="240" w:after="0" w:line="276" w:lineRule="auto"/>
        <w:ind w:left="0" w:right="0" w:firstLine="0"/>
      </w:pPr>
      <w:r w:rsidRPr="00EA7759">
        <w:t>Ensejar o ret</w:t>
      </w:r>
      <w:r w:rsidR="003E3BEA">
        <w:t>ardamento da execução do objeto;</w:t>
      </w:r>
    </w:p>
    <w:p w:rsidR="00EA7759" w:rsidRPr="00EA7759" w:rsidRDefault="003E3BEA" w:rsidP="00EA7759">
      <w:pPr>
        <w:numPr>
          <w:ilvl w:val="2"/>
          <w:numId w:val="44"/>
        </w:numPr>
        <w:tabs>
          <w:tab w:val="left" w:pos="567"/>
        </w:tabs>
        <w:suppressAutoHyphens/>
        <w:spacing w:before="240" w:after="0" w:line="276" w:lineRule="auto"/>
        <w:ind w:left="0" w:right="0" w:firstLine="0"/>
        <w:rPr>
          <w:shd w:val="clear" w:color="auto" w:fill="FFFFFF"/>
        </w:rPr>
      </w:pPr>
      <w:r>
        <w:rPr>
          <w:shd w:val="clear" w:color="auto" w:fill="FFFFFF"/>
        </w:rPr>
        <w:t>Não mantiver a proposta;</w:t>
      </w:r>
    </w:p>
    <w:p w:rsidR="00EA7759" w:rsidRPr="00EA7759" w:rsidRDefault="003E3BEA" w:rsidP="00EA7759">
      <w:pPr>
        <w:numPr>
          <w:ilvl w:val="2"/>
          <w:numId w:val="44"/>
        </w:numPr>
        <w:tabs>
          <w:tab w:val="left" w:pos="567"/>
        </w:tabs>
        <w:suppressAutoHyphens/>
        <w:spacing w:before="240" w:after="0" w:line="276" w:lineRule="auto"/>
        <w:ind w:left="0" w:right="0" w:firstLine="0"/>
        <w:rPr>
          <w:shd w:val="clear" w:color="auto" w:fill="FFFFFF"/>
        </w:rPr>
      </w:pPr>
      <w:r>
        <w:rPr>
          <w:shd w:val="clear" w:color="auto" w:fill="FFFFFF"/>
        </w:rPr>
        <w:lastRenderedPageBreak/>
        <w:t>Cometer fraude fiscal;</w:t>
      </w:r>
    </w:p>
    <w:p w:rsidR="00EA7759" w:rsidRPr="00EA7759" w:rsidRDefault="00EA7759" w:rsidP="00EA7759">
      <w:pPr>
        <w:numPr>
          <w:ilvl w:val="2"/>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Comportar-se de modo inidôneo.</w:t>
      </w:r>
    </w:p>
    <w:p w:rsidR="00EA7759" w:rsidRPr="00EA7759" w:rsidRDefault="00EA7759" w:rsidP="00EA7759">
      <w:pPr>
        <w:numPr>
          <w:ilvl w:val="1"/>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Considera-se comportamento inidôneo, entre outros, a declaração falsa quanto às condições de participação, quanto ao enquadramento como ME/EPP/MEI ou o conluio entre os licitantes, em qualquer momento da licitação, mesmo após o encerramento da fase de lances.</w:t>
      </w:r>
    </w:p>
    <w:p w:rsidR="00EA7759" w:rsidRPr="00EA7759" w:rsidRDefault="00EA7759" w:rsidP="00EA7759">
      <w:pPr>
        <w:numPr>
          <w:ilvl w:val="1"/>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O licitante/adjudicatário que cometer qualquer das infrações discriminadas no subitem anterior ficará sujeito, sem prejuízo da responsabilidade civil e criminal, às seguintes sanções:</w:t>
      </w:r>
    </w:p>
    <w:p w:rsidR="00EA7759" w:rsidRPr="00EA7759" w:rsidRDefault="00EA7759" w:rsidP="00EA7759">
      <w:pPr>
        <w:numPr>
          <w:ilvl w:val="2"/>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 xml:space="preserve">Multa de </w:t>
      </w:r>
      <w:r w:rsidRPr="00EA7759">
        <w:rPr>
          <w:b/>
          <w:shd w:val="clear" w:color="auto" w:fill="FFFFFF"/>
        </w:rPr>
        <w:t>1% (um por cento</w:t>
      </w:r>
      <w:r w:rsidRPr="00EA7759">
        <w:rPr>
          <w:shd w:val="clear" w:color="auto" w:fill="FFFFFF"/>
        </w:rPr>
        <w:t>) sobre o valor estimado do(s) item(s) prejudicado(s) pela conduta do licitante;</w:t>
      </w:r>
    </w:p>
    <w:p w:rsidR="00EA7759" w:rsidRPr="00EA7759" w:rsidRDefault="00EA7759" w:rsidP="00EA7759">
      <w:pPr>
        <w:numPr>
          <w:ilvl w:val="2"/>
          <w:numId w:val="44"/>
        </w:numPr>
        <w:tabs>
          <w:tab w:val="left" w:pos="567"/>
        </w:tabs>
        <w:suppressAutoHyphens/>
        <w:spacing w:before="240" w:after="0" w:line="276" w:lineRule="auto"/>
        <w:ind w:left="0" w:right="0" w:firstLine="0"/>
        <w:rPr>
          <w:shd w:val="clear" w:color="auto" w:fill="FFFFFF"/>
        </w:rPr>
      </w:pPr>
      <w:r w:rsidRPr="00EA7759">
        <w:rPr>
          <w:shd w:val="clear" w:color="auto" w:fill="FFFFFF"/>
        </w:rPr>
        <w:t>Outras penalidades previstas na lei 8666/93;</w:t>
      </w:r>
    </w:p>
    <w:p w:rsidR="00EA7759" w:rsidRPr="00EA7759" w:rsidRDefault="00EA7759" w:rsidP="00EA7759">
      <w:pPr>
        <w:numPr>
          <w:ilvl w:val="2"/>
          <w:numId w:val="44"/>
        </w:numPr>
        <w:tabs>
          <w:tab w:val="left" w:pos="0"/>
          <w:tab w:val="left" w:pos="426"/>
        </w:tabs>
        <w:suppressAutoHyphens/>
        <w:spacing w:before="240" w:after="0" w:line="276" w:lineRule="auto"/>
        <w:ind w:left="0" w:right="0" w:firstLine="0"/>
        <w:rPr>
          <w:shd w:val="clear" w:color="auto" w:fill="FFFFFF"/>
        </w:rPr>
      </w:pPr>
      <w:r w:rsidRPr="00EA7759">
        <w:rPr>
          <w:shd w:val="clear" w:color="auto" w:fill="FFFFFF"/>
        </w:rPr>
        <w:t>A penalidade de multa pode ser aplicada cumulativamente com a sanção de impedimento;</w:t>
      </w:r>
    </w:p>
    <w:p w:rsidR="00EA7759" w:rsidRPr="00EA7759" w:rsidRDefault="00EA7759" w:rsidP="00EA7759">
      <w:pPr>
        <w:numPr>
          <w:ilvl w:val="2"/>
          <w:numId w:val="44"/>
        </w:numPr>
        <w:tabs>
          <w:tab w:val="left" w:pos="142"/>
          <w:tab w:val="left" w:pos="567"/>
        </w:tabs>
        <w:suppressAutoHyphens/>
        <w:spacing w:before="240" w:after="0" w:line="276" w:lineRule="auto"/>
        <w:ind w:left="0" w:right="0" w:firstLine="0"/>
      </w:pPr>
      <w:r w:rsidRPr="00EA7759">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3E3BEA" w:rsidRDefault="00EA7759" w:rsidP="003E3BEA">
      <w:pPr>
        <w:numPr>
          <w:ilvl w:val="2"/>
          <w:numId w:val="44"/>
        </w:numPr>
        <w:tabs>
          <w:tab w:val="left" w:pos="284"/>
          <w:tab w:val="left" w:pos="426"/>
        </w:tabs>
        <w:suppressAutoHyphens/>
        <w:spacing w:before="240" w:after="0" w:line="276" w:lineRule="auto"/>
        <w:ind w:left="0" w:right="0" w:firstLine="0"/>
      </w:pPr>
      <w:r w:rsidRPr="00EA7759">
        <w:t>A autoridade competente, na aplicação das sanções, levará em consideração a gravidade da conduta do infrator, o caráter educativo da pena, bem como o dano causado à Administração, observado o princípio da proporcionalidade.</w:t>
      </w:r>
    </w:p>
    <w:p w:rsidR="003E3BEA" w:rsidRPr="00EA7759" w:rsidRDefault="003E3BEA" w:rsidP="003E3BEA">
      <w:pPr>
        <w:tabs>
          <w:tab w:val="left" w:pos="284"/>
          <w:tab w:val="left" w:pos="426"/>
        </w:tabs>
        <w:suppressAutoHyphens/>
        <w:spacing w:after="0" w:line="276" w:lineRule="auto"/>
        <w:ind w:left="0" w:right="0" w:firstLine="0"/>
      </w:pPr>
    </w:p>
    <w:p w:rsidR="00EA7759" w:rsidRPr="00EA7759" w:rsidRDefault="00EA7759" w:rsidP="00EA7759">
      <w:pPr>
        <w:numPr>
          <w:ilvl w:val="0"/>
          <w:numId w:val="44"/>
        </w:numPr>
        <w:tabs>
          <w:tab w:val="left" w:pos="142"/>
          <w:tab w:val="left" w:pos="284"/>
          <w:tab w:val="left" w:pos="426"/>
        </w:tabs>
        <w:spacing w:before="240" w:after="0" w:line="276" w:lineRule="auto"/>
        <w:ind w:left="0" w:right="44" w:firstLine="0"/>
        <w:contextualSpacing/>
        <w:rPr>
          <w:b/>
        </w:rPr>
      </w:pPr>
      <w:r w:rsidRPr="00EA7759">
        <w:rPr>
          <w:b/>
        </w:rPr>
        <w:t xml:space="preserve"> DAS PENALIDADES</w:t>
      </w:r>
    </w:p>
    <w:p w:rsidR="00EA7759" w:rsidRPr="00EA7759" w:rsidRDefault="00EA7759" w:rsidP="00EA7759">
      <w:pPr>
        <w:numPr>
          <w:ilvl w:val="1"/>
          <w:numId w:val="44"/>
        </w:numPr>
        <w:tabs>
          <w:tab w:val="left" w:pos="0"/>
          <w:tab w:val="left" w:pos="567"/>
          <w:tab w:val="left" w:pos="709"/>
        </w:tabs>
        <w:spacing w:before="240" w:after="0" w:line="276" w:lineRule="auto"/>
        <w:ind w:left="0" w:right="0" w:firstLine="0"/>
      </w:pPr>
      <w:r w:rsidRPr="00EA7759">
        <w:t>A falsidade de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Caso a contratada não atenda aos demais prazos e obrigações constantes no instrumento convocatório e no Instrumento Contratual, aplicar-se-á multa de 0,2% (zero vírgula dois por cento) por dia, limitada a 10% (dez por cento) sobre o valor da contratação.</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A multa aplicada em razão de atraso injustificado não impede que a Administração rescinda a contratação e aplique outras sanções previstas em lei.</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Nas hipóteses de rescisão unilateral por parte da contratada, deve ser aplicada multa de 10% (dez por cento) sobre o valor da contratação.</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Não deve haver cumulação entre a multa prevista neste artigo e a multa específica prevista para outra inexecução que enseje em rescisão. Nessa hipótese, deve ser aplicada a multa de maior valor.</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Além das penalidades citadas, a contratada ficará sujeita ainda ao cancelamento de sua inscrição no Cadastro de Fornecedores do contratante, e ainda:</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Ser descredenciada do SICAF.</w:t>
      </w:r>
    </w:p>
    <w:p w:rsidR="00EA7759" w:rsidRP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lastRenderedPageBreak/>
        <w:t>No que couber, às demais penalidades referidas no Capítulo IV da lei 8.666/1993.</w:t>
      </w:r>
    </w:p>
    <w:p w:rsidR="00EA7759" w:rsidRDefault="00EA7759" w:rsidP="00EA7759">
      <w:pPr>
        <w:numPr>
          <w:ilvl w:val="1"/>
          <w:numId w:val="44"/>
        </w:numPr>
        <w:tabs>
          <w:tab w:val="left" w:pos="0"/>
          <w:tab w:val="left" w:pos="567"/>
        </w:tabs>
        <w:spacing w:before="240" w:after="0" w:line="276" w:lineRule="auto"/>
        <w:ind w:left="0" w:right="0" w:firstLine="0"/>
        <w:rPr>
          <w:rFonts w:eastAsia="Times New Roman"/>
          <w:color w:val="auto"/>
          <w:szCs w:val="20"/>
        </w:rPr>
      </w:pPr>
      <w:r w:rsidRPr="00EA7759">
        <w:rPr>
          <w:rFonts w:eastAsia="Times New Roman"/>
          <w:color w:val="auto"/>
          <w:szCs w:val="20"/>
        </w:rPr>
        <w:t>As penalidades aplicadas serão registradas no SICAF.</w:t>
      </w:r>
    </w:p>
    <w:p w:rsidR="003E3BEA" w:rsidRPr="00EA7759" w:rsidRDefault="003E3BEA" w:rsidP="003E3BEA">
      <w:pPr>
        <w:tabs>
          <w:tab w:val="left" w:pos="0"/>
          <w:tab w:val="left" w:pos="567"/>
        </w:tabs>
        <w:spacing w:before="240" w:after="0" w:line="276" w:lineRule="auto"/>
        <w:ind w:left="0" w:right="0" w:firstLine="0"/>
        <w:rPr>
          <w:rFonts w:eastAsia="Times New Roman"/>
          <w:color w:val="auto"/>
          <w:szCs w:val="20"/>
        </w:rPr>
      </w:pPr>
    </w:p>
    <w:p w:rsidR="003E3BEA" w:rsidRDefault="004C63FD" w:rsidP="004C63FD">
      <w:pPr>
        <w:tabs>
          <w:tab w:val="left" w:pos="426"/>
        </w:tabs>
        <w:spacing w:before="240" w:after="0" w:line="276" w:lineRule="auto"/>
        <w:jc w:val="center"/>
        <w:rPr>
          <w:szCs w:val="20"/>
        </w:rPr>
      </w:pPr>
      <w:r>
        <w:rPr>
          <w:szCs w:val="20"/>
        </w:rPr>
        <w:t>Responsáveis</w:t>
      </w:r>
      <w:r w:rsidR="00EA7759" w:rsidRPr="00EA7759">
        <w:rPr>
          <w:szCs w:val="20"/>
        </w:rPr>
        <w:t xml:space="preserve"> pela elaboração do Termo de Referência</w:t>
      </w:r>
    </w:p>
    <w:p w:rsidR="003E3BEA" w:rsidRDefault="003E3BEA" w:rsidP="003E3BEA">
      <w:pPr>
        <w:tabs>
          <w:tab w:val="left" w:pos="426"/>
        </w:tabs>
        <w:spacing w:before="240" w:after="0" w:line="276" w:lineRule="auto"/>
        <w:rPr>
          <w:szCs w:val="20"/>
        </w:rPr>
      </w:pPr>
    </w:p>
    <w:p w:rsidR="003E3BEA" w:rsidRPr="00EA7759" w:rsidRDefault="003E3BEA" w:rsidP="003E3BEA">
      <w:pPr>
        <w:tabs>
          <w:tab w:val="left" w:pos="426"/>
        </w:tabs>
        <w:spacing w:after="0" w:line="276" w:lineRule="auto"/>
        <w:rPr>
          <w:szCs w:val="20"/>
        </w:rPr>
      </w:pPr>
    </w:p>
    <w:p w:rsidR="00EA7759" w:rsidRPr="00EA7759" w:rsidRDefault="00EA7759" w:rsidP="00EA7759">
      <w:pPr>
        <w:tabs>
          <w:tab w:val="left" w:pos="426"/>
        </w:tabs>
        <w:spacing w:before="100" w:beforeAutospacing="1" w:after="100" w:afterAutospacing="1" w:line="276" w:lineRule="auto"/>
        <w:ind w:left="0"/>
        <w:contextualSpacing/>
      </w:pPr>
      <w:r w:rsidRPr="00EA7759">
        <w:t>Nome.........................................................................................</w:t>
      </w:r>
    </w:p>
    <w:p w:rsidR="00EA7759" w:rsidRDefault="00EA7759" w:rsidP="00EA7759">
      <w:pPr>
        <w:spacing w:before="100" w:beforeAutospacing="1" w:after="100" w:afterAutospacing="1" w:line="276" w:lineRule="auto"/>
        <w:rPr>
          <w:szCs w:val="20"/>
        </w:rPr>
      </w:pPr>
      <w:r w:rsidRPr="00EA7759">
        <w:rPr>
          <w:szCs w:val="20"/>
        </w:rPr>
        <w:t>Setor.........................................................................................</w:t>
      </w:r>
    </w:p>
    <w:p w:rsidR="004C63FD" w:rsidRDefault="004C63FD" w:rsidP="00EA7759">
      <w:pPr>
        <w:spacing w:before="100" w:beforeAutospacing="1" w:after="100" w:afterAutospacing="1" w:line="276" w:lineRule="auto"/>
        <w:rPr>
          <w:szCs w:val="20"/>
        </w:rPr>
      </w:pPr>
    </w:p>
    <w:p w:rsidR="004C63FD" w:rsidRPr="00EA7759" w:rsidRDefault="004C63FD" w:rsidP="004C63FD">
      <w:pPr>
        <w:tabs>
          <w:tab w:val="left" w:pos="426"/>
        </w:tabs>
        <w:spacing w:before="100" w:beforeAutospacing="1" w:after="100" w:afterAutospacing="1" w:line="276" w:lineRule="auto"/>
        <w:ind w:left="0"/>
        <w:contextualSpacing/>
      </w:pPr>
      <w:r w:rsidRPr="00EA7759">
        <w:t>Nome.........................................................................................</w:t>
      </w:r>
    </w:p>
    <w:p w:rsidR="004C63FD" w:rsidRPr="00EA7759" w:rsidRDefault="004C63FD" w:rsidP="004C63FD">
      <w:pPr>
        <w:spacing w:before="100" w:beforeAutospacing="1" w:after="100" w:afterAutospacing="1" w:line="276" w:lineRule="auto"/>
        <w:rPr>
          <w:szCs w:val="20"/>
        </w:rPr>
      </w:pPr>
      <w:r w:rsidRPr="00EA7759">
        <w:rPr>
          <w:szCs w:val="20"/>
        </w:rPr>
        <w:t>Setor.........................................................................................</w:t>
      </w:r>
    </w:p>
    <w:p w:rsidR="004C63FD" w:rsidRDefault="004C63FD" w:rsidP="004C63FD">
      <w:pPr>
        <w:spacing w:before="100" w:beforeAutospacing="1" w:after="100" w:afterAutospacing="1" w:line="276" w:lineRule="auto"/>
        <w:ind w:left="0" w:firstLine="0"/>
        <w:rPr>
          <w:szCs w:val="20"/>
        </w:rPr>
      </w:pPr>
    </w:p>
    <w:p w:rsidR="004C63FD" w:rsidRPr="00EA7759" w:rsidRDefault="004C63FD" w:rsidP="004C63FD">
      <w:pPr>
        <w:tabs>
          <w:tab w:val="left" w:pos="426"/>
        </w:tabs>
        <w:spacing w:before="100" w:beforeAutospacing="1" w:after="100" w:afterAutospacing="1" w:line="276" w:lineRule="auto"/>
        <w:ind w:left="0"/>
        <w:contextualSpacing/>
      </w:pPr>
      <w:r w:rsidRPr="00EA7759">
        <w:t>Nome.........................................................................................</w:t>
      </w:r>
    </w:p>
    <w:p w:rsidR="004C63FD" w:rsidRPr="00EA7759" w:rsidRDefault="004C63FD" w:rsidP="004C63FD">
      <w:pPr>
        <w:spacing w:before="100" w:beforeAutospacing="1" w:after="100" w:afterAutospacing="1" w:line="276" w:lineRule="auto"/>
        <w:rPr>
          <w:szCs w:val="20"/>
        </w:rPr>
      </w:pPr>
      <w:r w:rsidRPr="00EA7759">
        <w:rPr>
          <w:szCs w:val="20"/>
        </w:rPr>
        <w:t>Setor.........................................................................................</w:t>
      </w:r>
    </w:p>
    <w:p w:rsidR="004C63FD" w:rsidRDefault="004C63FD" w:rsidP="00EA7759">
      <w:pPr>
        <w:spacing w:before="100" w:beforeAutospacing="1" w:after="100" w:afterAutospacing="1" w:line="276" w:lineRule="auto"/>
        <w:rPr>
          <w:szCs w:val="20"/>
        </w:rPr>
      </w:pPr>
    </w:p>
    <w:p w:rsidR="004C63FD" w:rsidRPr="00EA7759" w:rsidRDefault="004C63FD" w:rsidP="004C63FD">
      <w:pPr>
        <w:tabs>
          <w:tab w:val="left" w:pos="426"/>
        </w:tabs>
        <w:spacing w:before="100" w:beforeAutospacing="1" w:after="100" w:afterAutospacing="1" w:line="276" w:lineRule="auto"/>
        <w:ind w:left="0"/>
        <w:contextualSpacing/>
      </w:pPr>
      <w:r w:rsidRPr="00EA7759">
        <w:t>Nome.........................................................................................</w:t>
      </w:r>
    </w:p>
    <w:p w:rsidR="004C63FD" w:rsidRPr="00EA7759" w:rsidRDefault="004C63FD" w:rsidP="004C63FD">
      <w:pPr>
        <w:spacing w:before="100" w:beforeAutospacing="1" w:after="100" w:afterAutospacing="1" w:line="276" w:lineRule="auto"/>
        <w:rPr>
          <w:szCs w:val="20"/>
        </w:rPr>
      </w:pPr>
      <w:r w:rsidRPr="00EA7759">
        <w:rPr>
          <w:szCs w:val="20"/>
        </w:rPr>
        <w:t>Setor.........................................................................................</w:t>
      </w:r>
    </w:p>
    <w:p w:rsidR="003E3BEA" w:rsidRDefault="003E3BEA" w:rsidP="004C63FD">
      <w:pPr>
        <w:widowControl w:val="0"/>
        <w:spacing w:line="276" w:lineRule="auto"/>
        <w:ind w:left="0" w:firstLine="0"/>
        <w:rPr>
          <w:szCs w:val="20"/>
        </w:rPr>
      </w:pPr>
    </w:p>
    <w:p w:rsidR="00EA7759" w:rsidRDefault="00EA7759" w:rsidP="00EA7759">
      <w:pPr>
        <w:widowControl w:val="0"/>
        <w:spacing w:line="276" w:lineRule="auto"/>
        <w:rPr>
          <w:szCs w:val="20"/>
        </w:rPr>
      </w:pPr>
      <w:r w:rsidRPr="00EA7759">
        <w:rPr>
          <w:szCs w:val="20"/>
        </w:rPr>
        <w:t>Pede deferimento,</w:t>
      </w:r>
    </w:p>
    <w:p w:rsidR="003E3BEA" w:rsidRPr="00EA7759" w:rsidRDefault="003E3BEA" w:rsidP="00EA7759">
      <w:pPr>
        <w:widowControl w:val="0"/>
        <w:spacing w:line="276" w:lineRule="auto"/>
        <w:rPr>
          <w:szCs w:val="20"/>
        </w:rPr>
      </w:pPr>
    </w:p>
    <w:p w:rsidR="00EA7759" w:rsidRPr="00EA7759" w:rsidRDefault="00EA7759" w:rsidP="00EA7759">
      <w:pPr>
        <w:widowControl w:val="0"/>
        <w:spacing w:line="276" w:lineRule="auto"/>
        <w:rPr>
          <w:szCs w:val="20"/>
        </w:rPr>
      </w:pPr>
    </w:p>
    <w:p w:rsidR="00EA7759" w:rsidRPr="00EA7759" w:rsidRDefault="00B37D16" w:rsidP="00EA7759">
      <w:pPr>
        <w:spacing w:line="276" w:lineRule="auto"/>
        <w:rPr>
          <w:szCs w:val="20"/>
        </w:rPr>
      </w:pPr>
      <w:r w:rsidRPr="00B37D16">
        <w:rPr>
          <w:noProof/>
        </w:rPr>
        <w:pict>
          <v:rect id="Retângulo 11" o:spid="_x0000_s1027" style="position:absolute;left:0;text-align:left;margin-left:5.9pt;margin-top:6.55pt;width:25.6pt;height:20.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"/>
        </w:pict>
      </w:r>
    </w:p>
    <w:p w:rsidR="00EA7759" w:rsidRDefault="00EA7759" w:rsidP="00EA7759">
      <w:pPr>
        <w:widowControl w:val="0"/>
        <w:tabs>
          <w:tab w:val="left" w:pos="1005"/>
        </w:tabs>
        <w:spacing w:line="276" w:lineRule="auto"/>
        <w:rPr>
          <w:szCs w:val="20"/>
        </w:rPr>
      </w:pPr>
      <w:r w:rsidRPr="00EA7759">
        <w:rPr>
          <w:szCs w:val="20"/>
        </w:rPr>
        <w:t xml:space="preserve">               Defiro a presente solicitação. </w:t>
      </w:r>
      <w:r w:rsidRPr="00EA7759">
        <w:rPr>
          <w:szCs w:val="20"/>
        </w:rPr>
        <w:softHyphen/>
        <w:t>_____/_____/_____ Assinatura:____________________</w:t>
      </w:r>
    </w:p>
    <w:p w:rsidR="003E3BEA" w:rsidRPr="00EA7759" w:rsidRDefault="003E3BEA" w:rsidP="00EA7759">
      <w:pPr>
        <w:widowControl w:val="0"/>
        <w:tabs>
          <w:tab w:val="left" w:pos="1005"/>
        </w:tabs>
        <w:spacing w:line="276" w:lineRule="auto"/>
        <w:rPr>
          <w:szCs w:val="20"/>
        </w:rPr>
      </w:pPr>
    </w:p>
    <w:p w:rsidR="00EA7759" w:rsidRPr="00EA7759" w:rsidRDefault="00EA7759" w:rsidP="00EA7759">
      <w:pPr>
        <w:spacing w:line="276" w:lineRule="auto"/>
        <w:rPr>
          <w:szCs w:val="20"/>
        </w:rPr>
      </w:pPr>
    </w:p>
    <w:p w:rsidR="00EA7759" w:rsidRPr="00EA7759" w:rsidRDefault="00EA7759" w:rsidP="00EA7759">
      <w:pPr>
        <w:spacing w:line="276" w:lineRule="auto"/>
        <w:rPr>
          <w:szCs w:val="20"/>
        </w:rPr>
      </w:pPr>
      <w:r w:rsidRPr="00EA7759">
        <w:rPr>
          <w:szCs w:val="20"/>
        </w:rPr>
        <w:tab/>
      </w:r>
      <w:r w:rsidR="00B37D16" w:rsidRPr="00B37D16">
        <w:rPr>
          <w:noProof/>
        </w:rPr>
        <w:pict>
          <v:rect id="Retângulo 10" o:spid="_x0000_s1026" style="position:absolute;left:0;text-align:left;margin-left:5.9pt;margin-top:6.55pt;width:25.6pt;height:20.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"/>
        </w:pict>
      </w:r>
    </w:p>
    <w:p w:rsidR="00EA7759" w:rsidRPr="00EA7759" w:rsidRDefault="00EA7759" w:rsidP="00EA7759">
      <w:pPr>
        <w:spacing w:line="276" w:lineRule="auto"/>
        <w:rPr>
          <w:szCs w:val="20"/>
        </w:rPr>
      </w:pPr>
      <w:r w:rsidRPr="00EA7759">
        <w:rPr>
          <w:szCs w:val="20"/>
        </w:rPr>
        <w:t xml:space="preserve">               Indefiro a presente solicitação. </w:t>
      </w:r>
      <w:r w:rsidRPr="00EA7759">
        <w:rPr>
          <w:szCs w:val="20"/>
        </w:rPr>
        <w:softHyphen/>
        <w:t>_____/_____/_____Assinatura:___________________</w:t>
      </w:r>
    </w:p>
    <w:p w:rsidR="00EA7759" w:rsidRDefault="00EA7759" w:rsidP="00EA7759">
      <w:pPr>
        <w:spacing w:line="276" w:lineRule="auto"/>
        <w:rPr>
          <w:szCs w:val="20"/>
        </w:rPr>
      </w:pPr>
    </w:p>
    <w:p w:rsidR="003E3BEA" w:rsidRDefault="003E3BEA" w:rsidP="004C63FD">
      <w:pPr>
        <w:spacing w:line="276" w:lineRule="auto"/>
        <w:ind w:left="0" w:firstLine="0"/>
        <w:rPr>
          <w:szCs w:val="20"/>
        </w:rPr>
      </w:pPr>
    </w:p>
    <w:p w:rsidR="003E3BEA" w:rsidRDefault="003E3BEA" w:rsidP="00EA7759">
      <w:pPr>
        <w:spacing w:line="276" w:lineRule="auto"/>
        <w:rPr>
          <w:szCs w:val="20"/>
        </w:rPr>
      </w:pPr>
    </w:p>
    <w:p w:rsidR="003E3BEA" w:rsidRDefault="003E3BEA" w:rsidP="00EA7759">
      <w:pPr>
        <w:spacing w:line="276" w:lineRule="auto"/>
        <w:rPr>
          <w:szCs w:val="20"/>
        </w:rPr>
      </w:pPr>
    </w:p>
    <w:p w:rsidR="003E3BEA" w:rsidRDefault="003E3BEA" w:rsidP="00EA7759">
      <w:pPr>
        <w:spacing w:line="276" w:lineRule="auto"/>
        <w:rPr>
          <w:szCs w:val="20"/>
        </w:rPr>
      </w:pPr>
    </w:p>
    <w:p w:rsidR="003E3BEA" w:rsidRPr="00EA7759" w:rsidRDefault="003E3BEA" w:rsidP="003E3BEA">
      <w:pPr>
        <w:spacing w:line="276" w:lineRule="auto"/>
        <w:jc w:val="center"/>
        <w:rPr>
          <w:szCs w:val="20"/>
        </w:rPr>
      </w:pPr>
    </w:p>
    <w:p w:rsidR="00EA7759" w:rsidRPr="00EA7759" w:rsidRDefault="00EA7759" w:rsidP="003E3BEA">
      <w:pPr>
        <w:widowControl w:val="0"/>
        <w:spacing w:line="276" w:lineRule="auto"/>
        <w:jc w:val="center"/>
        <w:rPr>
          <w:szCs w:val="20"/>
        </w:rPr>
      </w:pPr>
      <w:r w:rsidRPr="00EA7759">
        <w:rPr>
          <w:szCs w:val="20"/>
        </w:rPr>
        <w:t>Carlos Rosa Alves</w:t>
      </w:r>
    </w:p>
    <w:p w:rsidR="00EA7759" w:rsidRPr="00EA7759" w:rsidRDefault="00EA7759" w:rsidP="003E3BEA">
      <w:pPr>
        <w:widowControl w:val="0"/>
        <w:spacing w:line="276" w:lineRule="auto"/>
        <w:jc w:val="center"/>
        <w:rPr>
          <w:szCs w:val="20"/>
        </w:rPr>
      </w:pPr>
      <w:r w:rsidRPr="00EA7759">
        <w:rPr>
          <w:szCs w:val="20"/>
        </w:rPr>
        <w:t>Presidente do Ciscomcam</w:t>
      </w:r>
    </w:p>
    <w:p w:rsidR="00EA7759" w:rsidRPr="00EA7759" w:rsidRDefault="00EA7759" w:rsidP="00EA7759"/>
    <w:p w:rsidR="008A2EA9" w:rsidRDefault="008A2EA9">
      <w:pPr>
        <w:spacing w:after="200" w:line="276" w:lineRule="auto"/>
        <w:ind w:left="0" w:right="0" w:firstLine="0"/>
        <w:jc w:val="left"/>
        <w:rPr>
          <w:b/>
          <w:color w:val="auto"/>
          <w:szCs w:val="20"/>
        </w:rPr>
      </w:pPr>
      <w:r>
        <w:rPr>
          <w:b/>
          <w:color w:val="auto"/>
          <w:szCs w:val="20"/>
        </w:rPr>
        <w:br w:type="page"/>
      </w:r>
    </w:p>
    <w:p w:rsidR="008A2EA9" w:rsidRPr="008A2EA9" w:rsidRDefault="008A2EA9" w:rsidP="008A2EA9">
      <w:pPr>
        <w:keepNext/>
        <w:keepLines/>
        <w:spacing w:before="100" w:beforeAutospacing="1" w:after="100" w:afterAutospacing="1" w:line="360" w:lineRule="auto"/>
        <w:ind w:left="0" w:right="507" w:firstLine="0"/>
        <w:outlineLvl w:val="0"/>
        <w:rPr>
          <w:b/>
          <w:color w:val="auto"/>
          <w:szCs w:val="20"/>
        </w:rPr>
      </w:pPr>
    </w:p>
    <w:p w:rsidR="008A2EA9" w:rsidRPr="008A2EA9" w:rsidRDefault="008A2EA9" w:rsidP="008A2EA9">
      <w:pPr>
        <w:keepNext/>
        <w:keepLines/>
        <w:spacing w:before="100" w:beforeAutospacing="1" w:after="100" w:afterAutospacing="1" w:line="360" w:lineRule="auto"/>
        <w:ind w:left="0" w:right="507" w:firstLine="0"/>
        <w:jc w:val="center"/>
        <w:outlineLvl w:val="0"/>
        <w:rPr>
          <w:b/>
          <w:color w:val="auto"/>
          <w:szCs w:val="20"/>
        </w:rPr>
      </w:pPr>
      <w:r w:rsidRPr="008A2EA9">
        <w:rPr>
          <w:b/>
          <w:color w:val="auto"/>
          <w:szCs w:val="20"/>
        </w:rPr>
        <w:t>ANEXO II</w:t>
      </w:r>
    </w:p>
    <w:p w:rsidR="008A2EA9" w:rsidRPr="008A2EA9" w:rsidRDefault="008A2EA9" w:rsidP="008A2EA9">
      <w:pPr>
        <w:keepNext/>
        <w:keepLines/>
        <w:spacing w:before="100" w:beforeAutospacing="1" w:after="100" w:afterAutospacing="1" w:line="360" w:lineRule="auto"/>
        <w:jc w:val="center"/>
        <w:outlineLvl w:val="1"/>
        <w:rPr>
          <w:b/>
          <w:color w:val="auto"/>
          <w:szCs w:val="20"/>
        </w:rPr>
      </w:pPr>
      <w:r w:rsidRPr="008A2EA9">
        <w:rPr>
          <w:b/>
          <w:color w:val="auto"/>
          <w:szCs w:val="20"/>
        </w:rPr>
        <w:t>MODELO DE CARTA CREDENCIAL</w:t>
      </w:r>
    </w:p>
    <w:p w:rsidR="008A2EA9" w:rsidRPr="008A2EA9" w:rsidRDefault="008A2EA9" w:rsidP="008A2EA9"/>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PREGÃO PRESENCIAL SRP Nº 08/2017</w:t>
      </w:r>
    </w:p>
    <w:p w:rsidR="008A2EA9" w:rsidRPr="008A2EA9" w:rsidRDefault="008A2EA9" w:rsidP="008A2EA9">
      <w:pPr>
        <w:spacing w:before="100" w:beforeAutospacing="1" w:after="100" w:afterAutospacing="1" w:line="360" w:lineRule="auto"/>
        <w:rPr>
          <w:b/>
          <w:color w:val="auto"/>
          <w:szCs w:val="20"/>
          <w:lang w:eastAsia="ar-SA"/>
        </w:rPr>
      </w:pPr>
    </w:p>
    <w:p w:rsidR="008A2EA9" w:rsidRPr="008A2EA9" w:rsidRDefault="008A2EA9" w:rsidP="008A2EA9">
      <w:pPr>
        <w:spacing w:before="100" w:beforeAutospacing="1" w:after="100" w:afterAutospacing="1" w:line="360" w:lineRule="auto"/>
        <w:ind w:left="-5" w:right="41"/>
        <w:rPr>
          <w:color w:val="auto"/>
          <w:szCs w:val="20"/>
        </w:rPr>
      </w:pPr>
      <w:r w:rsidRPr="008A2EA9">
        <w:rPr>
          <w:color w:val="auto"/>
          <w:szCs w:val="20"/>
        </w:rPr>
        <w:t xml:space="preserve">PROPONENTE: </w:t>
      </w:r>
    </w:p>
    <w:p w:rsidR="008A2EA9" w:rsidRPr="008A2EA9" w:rsidRDefault="008A2EA9" w:rsidP="008A2EA9">
      <w:pPr>
        <w:spacing w:before="100" w:beforeAutospacing="1" w:after="100" w:afterAutospacing="1" w:line="360" w:lineRule="auto"/>
        <w:ind w:left="0" w:right="0"/>
        <w:rPr>
          <w:color w:val="auto"/>
          <w:szCs w:val="20"/>
        </w:rPr>
      </w:pPr>
      <w:r w:rsidRPr="008A2EA9">
        <w:rPr>
          <w:color w:val="auto"/>
          <w:szCs w:val="20"/>
        </w:rPr>
        <w:t xml:space="preserve">LOCAL E DATA: </w:t>
      </w:r>
    </w:p>
    <w:p w:rsidR="008A2EA9" w:rsidRPr="008A2EA9" w:rsidRDefault="008A2EA9" w:rsidP="008A2EA9">
      <w:pPr>
        <w:spacing w:before="100" w:beforeAutospacing="1" w:after="100" w:afterAutospacing="1" w:line="360" w:lineRule="auto"/>
        <w:ind w:left="0" w:right="0"/>
        <w:rPr>
          <w:color w:val="auto"/>
          <w:szCs w:val="20"/>
        </w:rPr>
      </w:pPr>
      <w:r w:rsidRPr="008A2EA9">
        <w:rPr>
          <w:color w:val="auto"/>
          <w:szCs w:val="20"/>
        </w:rPr>
        <w:t xml:space="preserve">AO CIS-COMCAM </w:t>
      </w:r>
    </w:p>
    <w:p w:rsidR="008A2EA9" w:rsidRPr="008A2EA9" w:rsidRDefault="008A2EA9" w:rsidP="008A2EA9">
      <w:pPr>
        <w:tabs>
          <w:tab w:val="center" w:pos="708"/>
          <w:tab w:val="center" w:pos="1416"/>
          <w:tab w:val="center" w:pos="2124"/>
          <w:tab w:val="center" w:pos="3445"/>
        </w:tabs>
        <w:spacing w:before="100" w:beforeAutospacing="1" w:after="100" w:afterAutospacing="1" w:line="360" w:lineRule="auto"/>
        <w:ind w:left="-15" w:right="0" w:firstLine="0"/>
        <w:rPr>
          <w:color w:val="auto"/>
          <w:szCs w:val="20"/>
        </w:rPr>
      </w:pPr>
      <w:r w:rsidRPr="008A2EA9">
        <w:rPr>
          <w:color w:val="auto"/>
          <w:szCs w:val="20"/>
        </w:rPr>
        <w:tab/>
      </w:r>
      <w:r w:rsidRPr="008A2EA9">
        <w:rPr>
          <w:color w:val="auto"/>
          <w:szCs w:val="20"/>
        </w:rPr>
        <w:tab/>
      </w:r>
      <w:r w:rsidRPr="008A2EA9">
        <w:rPr>
          <w:color w:val="auto"/>
          <w:szCs w:val="20"/>
        </w:rPr>
        <w:tab/>
      </w:r>
      <w:r w:rsidRPr="008A2EA9">
        <w:rPr>
          <w:color w:val="auto"/>
          <w:szCs w:val="20"/>
        </w:rPr>
        <w:tab/>
        <w:t xml:space="preserve">Designação, </w:t>
      </w:r>
    </w:p>
    <w:p w:rsidR="008A2EA9" w:rsidRPr="008A2EA9" w:rsidRDefault="008A2EA9" w:rsidP="008A2EA9">
      <w:pPr>
        <w:spacing w:before="100" w:beforeAutospacing="1" w:after="100" w:afterAutospacing="1" w:line="360" w:lineRule="auto"/>
        <w:ind w:left="-5" w:right="41"/>
        <w:rPr>
          <w:color w:val="auto"/>
          <w:szCs w:val="20"/>
        </w:rPr>
      </w:pPr>
      <w:r w:rsidRPr="008A2EA9">
        <w:rPr>
          <w:color w:val="auto"/>
          <w:szCs w:val="20"/>
        </w:rPr>
        <w:t xml:space="preserve">    Credenciamos o (a) Sr (a) ________________________________, portador (a) da Célula de Identidade nº _________________________ e inscrito (a) no CPF/MF sob o nº _____________________, a participar da Licitação instaurada pelo Cis-Comcam, na Modalidade </w:t>
      </w:r>
      <w:r w:rsidRPr="008A2EA9">
        <w:rPr>
          <w:b/>
          <w:color w:val="auto"/>
          <w:szCs w:val="20"/>
        </w:rPr>
        <w:t xml:space="preserve">Pregão Presencial SRP nº </w:t>
      </w:r>
      <w:r w:rsidRPr="008A2EA9">
        <w:rPr>
          <w:b/>
          <w:szCs w:val="20"/>
        </w:rPr>
        <w:t>08/2017</w:t>
      </w:r>
      <w:r w:rsidRPr="008A2EA9">
        <w:rPr>
          <w:b/>
          <w:color w:val="auto"/>
          <w:szCs w:val="20"/>
        </w:rPr>
        <w:t>,</w:t>
      </w:r>
      <w:r w:rsidRPr="008A2EA9">
        <w:rPr>
          <w:color w:val="auto"/>
          <w:szCs w:val="20"/>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8A2EA9" w:rsidRPr="008A2EA9" w:rsidRDefault="008A2EA9" w:rsidP="008A2EA9">
      <w:pPr>
        <w:spacing w:before="100" w:beforeAutospacing="1" w:after="100" w:afterAutospacing="1" w:line="360" w:lineRule="auto"/>
        <w:ind w:left="0" w:right="0" w:firstLine="0"/>
        <w:rPr>
          <w:color w:val="auto"/>
          <w:szCs w:val="20"/>
        </w:rPr>
      </w:pPr>
    </w:p>
    <w:p w:rsidR="008A2EA9" w:rsidRPr="008A2EA9" w:rsidRDefault="008A2EA9" w:rsidP="008A2EA9">
      <w:pPr>
        <w:tabs>
          <w:tab w:val="center" w:pos="708"/>
          <w:tab w:val="center" w:pos="1416"/>
          <w:tab w:val="center" w:pos="2124"/>
          <w:tab w:val="center" w:pos="3652"/>
        </w:tabs>
        <w:spacing w:before="100" w:beforeAutospacing="1" w:after="100" w:afterAutospacing="1" w:line="360" w:lineRule="auto"/>
        <w:ind w:left="-15" w:right="0" w:firstLine="0"/>
        <w:rPr>
          <w:color w:val="auto"/>
          <w:szCs w:val="20"/>
        </w:rPr>
      </w:pPr>
      <w:r w:rsidRPr="008A2EA9">
        <w:rPr>
          <w:color w:val="auto"/>
          <w:szCs w:val="20"/>
        </w:rPr>
        <w:tab/>
        <w:t xml:space="preserve">Atenciosamente, </w:t>
      </w:r>
      <w:r w:rsidRPr="008A2EA9">
        <w:rPr>
          <w:color w:val="auto"/>
          <w:szCs w:val="20"/>
        </w:rPr>
        <w:tab/>
      </w:r>
      <w:r w:rsidRPr="008A2EA9">
        <w:rPr>
          <w:color w:val="auto"/>
          <w:szCs w:val="20"/>
        </w:rPr>
        <w:tab/>
      </w:r>
      <w:r w:rsidRPr="008A2EA9">
        <w:rPr>
          <w:color w:val="auto"/>
          <w:szCs w:val="20"/>
        </w:rPr>
        <w:tab/>
      </w:r>
      <w:r w:rsidRPr="008A2EA9">
        <w:rPr>
          <w:color w:val="auto"/>
          <w:szCs w:val="20"/>
        </w:rPr>
        <w:tab/>
      </w:r>
      <w:r w:rsidRPr="008A2EA9">
        <w:rPr>
          <w:color w:val="auto"/>
          <w:szCs w:val="20"/>
        </w:rPr>
        <w:tab/>
      </w:r>
      <w:r w:rsidRPr="008A2EA9">
        <w:rPr>
          <w:color w:val="auto"/>
          <w:szCs w:val="20"/>
        </w:rPr>
        <w:tab/>
      </w:r>
      <w:r w:rsidRPr="008A2EA9">
        <w:rPr>
          <w:color w:val="auto"/>
          <w:szCs w:val="20"/>
        </w:rPr>
        <w:tab/>
      </w:r>
    </w:p>
    <w:p w:rsidR="008A2EA9" w:rsidRPr="008A2EA9" w:rsidRDefault="008A2EA9" w:rsidP="008A2EA9">
      <w:pPr>
        <w:spacing w:before="100" w:beforeAutospacing="1" w:after="100" w:afterAutospacing="1" w:line="360" w:lineRule="auto"/>
        <w:ind w:left="2842" w:right="41"/>
        <w:rPr>
          <w:color w:val="auto"/>
          <w:szCs w:val="20"/>
        </w:rPr>
      </w:pPr>
      <w:r w:rsidRPr="008A2EA9">
        <w:rPr>
          <w:color w:val="auto"/>
          <w:szCs w:val="20"/>
        </w:rPr>
        <w:t xml:space="preserve">__________________________________________________ </w:t>
      </w:r>
    </w:p>
    <w:p w:rsidR="008A2EA9" w:rsidRPr="008A2EA9" w:rsidRDefault="008A2EA9" w:rsidP="008A2EA9">
      <w:pPr>
        <w:tabs>
          <w:tab w:val="center" w:pos="708"/>
          <w:tab w:val="center" w:pos="1416"/>
          <w:tab w:val="center" w:pos="2124"/>
          <w:tab w:val="center" w:pos="6043"/>
        </w:tabs>
        <w:spacing w:before="100" w:beforeAutospacing="1" w:after="100" w:afterAutospacing="1" w:line="360" w:lineRule="auto"/>
        <w:ind w:left="-15" w:right="0" w:firstLine="0"/>
        <w:rPr>
          <w:color w:val="auto"/>
          <w:szCs w:val="20"/>
        </w:rPr>
      </w:pPr>
      <w:r w:rsidRPr="008A2EA9">
        <w:rPr>
          <w:color w:val="auto"/>
          <w:szCs w:val="20"/>
        </w:rPr>
        <w:tab/>
      </w:r>
      <w:r w:rsidRPr="008A2EA9">
        <w:rPr>
          <w:color w:val="auto"/>
          <w:szCs w:val="20"/>
        </w:rPr>
        <w:tab/>
      </w:r>
      <w:r w:rsidRPr="008A2EA9">
        <w:rPr>
          <w:color w:val="auto"/>
          <w:szCs w:val="20"/>
        </w:rPr>
        <w:tab/>
      </w:r>
      <w:r w:rsidRPr="008A2EA9">
        <w:rPr>
          <w:color w:val="auto"/>
          <w:szCs w:val="20"/>
        </w:rPr>
        <w:tab/>
        <w:t>Nome e Assinatura do Representante Legal pela PROPONENTE</w:t>
      </w:r>
    </w:p>
    <w:p w:rsidR="008A2EA9" w:rsidRPr="008A2EA9" w:rsidRDefault="008A2EA9" w:rsidP="008A2EA9">
      <w:pPr>
        <w:spacing w:before="100" w:beforeAutospacing="1" w:after="100" w:afterAutospacing="1" w:line="360" w:lineRule="auto"/>
        <w:ind w:left="0" w:right="0" w:firstLine="0"/>
        <w:rPr>
          <w:b/>
          <w:color w:val="auto"/>
          <w:szCs w:val="20"/>
        </w:rPr>
      </w:pPr>
      <w:r w:rsidRPr="008A2EA9">
        <w:rPr>
          <w:b/>
          <w:color w:val="auto"/>
          <w:szCs w:val="20"/>
        </w:rPr>
        <w:t>OBS*: Firma Reconhecida</w:t>
      </w:r>
    </w:p>
    <w:p w:rsidR="008A2EA9" w:rsidRPr="008A2EA9" w:rsidRDefault="008A2EA9" w:rsidP="008A2EA9">
      <w:pPr>
        <w:spacing w:after="200" w:line="276" w:lineRule="auto"/>
        <w:ind w:left="0" w:right="0" w:firstLine="0"/>
        <w:jc w:val="left"/>
        <w:rPr>
          <w:b/>
          <w:color w:val="auto"/>
          <w:szCs w:val="20"/>
        </w:rPr>
      </w:pPr>
      <w:r w:rsidRPr="008A2EA9">
        <w:rPr>
          <w:b/>
          <w:color w:val="auto"/>
          <w:szCs w:val="20"/>
        </w:rPr>
        <w:br w:type="page"/>
      </w: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r w:rsidRPr="008A2EA9">
        <w:rPr>
          <w:color w:val="auto"/>
          <w:szCs w:val="20"/>
        </w:rPr>
        <w:lastRenderedPageBreak/>
        <w:t xml:space="preserve">TIMBRE DA EMPRESA PARTICIPANTE </w:t>
      </w: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left="0" w:right="2" w:firstLine="0"/>
        <w:rPr>
          <w:color w:val="auto"/>
          <w:szCs w:val="20"/>
        </w:rPr>
      </w:pPr>
    </w:p>
    <w:p w:rsidR="008A2EA9" w:rsidRPr="008A2EA9" w:rsidRDefault="008A2EA9" w:rsidP="008A2EA9">
      <w:pPr>
        <w:spacing w:before="100" w:beforeAutospacing="1" w:after="100" w:afterAutospacing="1" w:line="360" w:lineRule="auto"/>
        <w:ind w:left="0" w:right="0" w:firstLine="0"/>
        <w:rPr>
          <w:rFonts w:eastAsia="Times New Roman"/>
          <w:b/>
          <w:bCs/>
          <w:color w:val="auto"/>
          <w:szCs w:val="20"/>
        </w:rPr>
      </w:pPr>
    </w:p>
    <w:p w:rsidR="008A2EA9" w:rsidRPr="008A2EA9" w:rsidRDefault="008A2EA9" w:rsidP="008A2EA9">
      <w:pPr>
        <w:keepNext/>
        <w:keepLines/>
        <w:spacing w:after="4"/>
        <w:ind w:right="57" w:firstLine="0"/>
        <w:jc w:val="center"/>
        <w:outlineLvl w:val="0"/>
        <w:rPr>
          <w:b/>
          <w:szCs w:val="20"/>
        </w:rPr>
      </w:pPr>
      <w:r w:rsidRPr="008A2EA9">
        <w:rPr>
          <w:b/>
          <w:szCs w:val="20"/>
        </w:rPr>
        <w:t>ANEXO III</w:t>
      </w:r>
    </w:p>
    <w:p w:rsidR="008A2EA9" w:rsidRPr="008A2EA9" w:rsidRDefault="008A2EA9" w:rsidP="008A2EA9">
      <w:pPr>
        <w:spacing w:before="100" w:beforeAutospacing="1" w:after="100" w:afterAutospacing="1" w:line="360" w:lineRule="auto"/>
        <w:jc w:val="center"/>
        <w:rPr>
          <w:b/>
          <w:iCs/>
          <w:color w:val="auto"/>
          <w:szCs w:val="20"/>
        </w:rPr>
      </w:pPr>
      <w:r w:rsidRPr="008A2EA9">
        <w:rPr>
          <w:b/>
          <w:iCs/>
          <w:color w:val="auto"/>
          <w:szCs w:val="20"/>
        </w:rPr>
        <w:t>MODELO DE PROPOSTA</w:t>
      </w: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PREGÃO PRESENCIAL SRP Nº 08/2017</w:t>
      </w:r>
    </w:p>
    <w:p w:rsidR="008A2EA9" w:rsidRPr="008A2EA9" w:rsidRDefault="008A2EA9" w:rsidP="008A2EA9">
      <w:pPr>
        <w:keepNext/>
        <w:keepLines/>
        <w:spacing w:before="100" w:beforeAutospacing="1" w:after="100" w:afterAutospacing="1" w:line="360" w:lineRule="auto"/>
        <w:ind w:left="0" w:right="57" w:firstLine="0"/>
        <w:outlineLvl w:val="2"/>
        <w:rPr>
          <w:b/>
          <w:color w:val="auto"/>
          <w:szCs w:val="20"/>
        </w:rPr>
      </w:pPr>
      <w:r w:rsidRPr="008A2EA9">
        <w:rPr>
          <w:b/>
          <w:color w:val="auto"/>
          <w:szCs w:val="20"/>
        </w:rPr>
        <w:t>Ao CIS-COMCAM</w:t>
      </w:r>
    </w:p>
    <w:p w:rsidR="008A2EA9" w:rsidRPr="008A2EA9" w:rsidRDefault="008A2EA9" w:rsidP="008A2EA9">
      <w:pPr>
        <w:spacing w:line="280" w:lineRule="exact"/>
      </w:pPr>
      <w:r w:rsidRPr="008A2EA9">
        <w:t>Apresentamos nossa proposta para prestação dos serviços objeto da presente licitação, acatando todas as estipulações consignadas no respectivo Edital e seus anexos.</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PROPONENTE:</w:t>
      </w:r>
    </w:p>
    <w:p w:rsidR="008A2EA9" w:rsidRPr="008A2EA9" w:rsidRDefault="008A2EA9" w:rsidP="008A2EA9">
      <w:pPr>
        <w:tabs>
          <w:tab w:val="left" w:pos="4170"/>
        </w:tabs>
        <w:spacing w:before="100" w:beforeAutospacing="1" w:after="100" w:afterAutospacing="1" w:line="360" w:lineRule="auto"/>
        <w:rPr>
          <w:color w:val="auto"/>
          <w:szCs w:val="20"/>
        </w:rPr>
      </w:pPr>
      <w:r w:rsidRPr="008A2EA9">
        <w:rPr>
          <w:color w:val="auto"/>
          <w:szCs w:val="20"/>
        </w:rPr>
        <w:t>ENDEREÇO:                                              FONE/FAX:</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CIDADE:                                                     ESTADO:</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CNPJ:</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INSCRIÇÃO ESTADUAL:</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NÙMERO DA CONTA BANCÁRIA:                         AGÊNCIA:                            NOME DO BANCO:</w:t>
      </w:r>
    </w:p>
    <w:p w:rsidR="008A2EA9" w:rsidRPr="008A2EA9" w:rsidRDefault="008A2EA9" w:rsidP="008A2EA9">
      <w:pPr>
        <w:widowControl w:val="0"/>
        <w:tabs>
          <w:tab w:val="left" w:pos="426"/>
        </w:tabs>
        <w:spacing w:after="240" w:line="276" w:lineRule="auto"/>
        <w:ind w:left="0" w:right="0" w:firstLine="0"/>
        <w:rPr>
          <w:b/>
          <w:color w:val="auto"/>
          <w:szCs w:val="20"/>
        </w:rPr>
      </w:pPr>
      <w:r w:rsidRPr="008A2EA9">
        <w:rPr>
          <w:b/>
          <w:color w:val="auto"/>
          <w:szCs w:val="20"/>
        </w:rPr>
        <w:t>OBJETO:</w:t>
      </w:r>
      <w:r w:rsidRPr="008A2EA9">
        <w:rPr>
          <w:color w:val="auto"/>
          <w:szCs w:val="20"/>
        </w:rPr>
        <w:t xml:space="preserve"> Selecionar a melhor proposta para </w:t>
      </w:r>
      <w:r w:rsidRPr="008A2EA9">
        <w:rPr>
          <w:bCs/>
          <w:color w:val="auto"/>
          <w:szCs w:val="20"/>
        </w:rPr>
        <w:t xml:space="preserve">a aquisição de </w:t>
      </w:r>
      <w:r w:rsidRPr="008A2EA9">
        <w:rPr>
          <w:b/>
          <w:bCs/>
          <w:color w:val="auto"/>
          <w:szCs w:val="20"/>
        </w:rPr>
        <w:t>Combustíveis (</w:t>
      </w:r>
      <w:r w:rsidRPr="008A2EA9">
        <w:rPr>
          <w:b/>
          <w:bCs/>
          <w:i/>
          <w:color w:val="auto"/>
          <w:szCs w:val="20"/>
        </w:rPr>
        <w:t xml:space="preserve">gasolina e diesel), para uso exclusivo dos veículos do Ciscomcam, </w:t>
      </w:r>
      <w:r w:rsidRPr="008A2EA9">
        <w:rPr>
          <w:b/>
          <w:color w:val="auto"/>
          <w:szCs w:val="20"/>
        </w:rPr>
        <w:t>mediante abastecimento diretamente nas bombas localizadas nas dependências da empresa vencedora, num prazo de 12 meses, conforme especificações e condições constantes do Termo de Referência.</w:t>
      </w:r>
    </w:p>
    <w:p w:rsidR="008A2EA9" w:rsidRPr="008A2EA9" w:rsidRDefault="008A2EA9" w:rsidP="008A2EA9">
      <w:pPr>
        <w:widowControl w:val="0"/>
        <w:tabs>
          <w:tab w:val="left" w:pos="426"/>
        </w:tabs>
        <w:spacing w:after="240" w:line="276" w:lineRule="auto"/>
        <w:ind w:left="0" w:right="0" w:firstLine="0"/>
        <w:rPr>
          <w:b/>
          <w:color w:val="auto"/>
          <w:szCs w:val="20"/>
        </w:rPr>
      </w:pPr>
    </w:p>
    <w:p w:rsidR="008A2EA9" w:rsidRPr="008A2EA9" w:rsidRDefault="008A2EA9" w:rsidP="008A2EA9">
      <w:pPr>
        <w:widowControl w:val="0"/>
        <w:tabs>
          <w:tab w:val="left" w:pos="426"/>
        </w:tabs>
        <w:spacing w:after="240" w:line="276" w:lineRule="auto"/>
        <w:ind w:left="0" w:right="0" w:firstLine="0"/>
        <w:rPr>
          <w:b/>
          <w:color w:val="auto"/>
          <w:szCs w:val="20"/>
        </w:rPr>
      </w:pPr>
    </w:p>
    <w:p w:rsidR="008A2EA9" w:rsidRPr="008A2EA9" w:rsidRDefault="008A2EA9" w:rsidP="008A2EA9">
      <w:pPr>
        <w:widowControl w:val="0"/>
        <w:tabs>
          <w:tab w:val="left" w:pos="426"/>
        </w:tabs>
        <w:spacing w:after="240" w:line="276" w:lineRule="auto"/>
        <w:ind w:left="0" w:right="0" w:firstLine="0"/>
        <w:rPr>
          <w:b/>
          <w:color w:val="auto"/>
          <w:szCs w:val="20"/>
        </w:rPr>
      </w:pPr>
    </w:p>
    <w:p w:rsidR="008A2EA9" w:rsidRPr="008A2EA9" w:rsidRDefault="008A2EA9" w:rsidP="008A2EA9">
      <w:pPr>
        <w:widowControl w:val="0"/>
        <w:tabs>
          <w:tab w:val="left" w:pos="426"/>
        </w:tabs>
        <w:spacing w:after="240" w:line="276" w:lineRule="auto"/>
        <w:ind w:left="0" w:right="0" w:firstLine="0"/>
        <w:rPr>
          <w:b/>
          <w:color w:val="auto"/>
          <w:szCs w:val="20"/>
        </w:rPr>
      </w:pPr>
    </w:p>
    <w:p w:rsidR="008A2EA9" w:rsidRPr="008A2EA9" w:rsidRDefault="008A2EA9" w:rsidP="008A2EA9">
      <w:pPr>
        <w:keepNext/>
        <w:keepLines/>
        <w:spacing w:before="100" w:beforeAutospacing="1" w:after="100" w:afterAutospacing="1" w:line="276" w:lineRule="auto"/>
        <w:ind w:right="57" w:firstLine="0"/>
        <w:outlineLvl w:val="0"/>
        <w:rPr>
          <w:b/>
        </w:rPr>
      </w:pPr>
      <w:r w:rsidRPr="008A2EA9">
        <w:rPr>
          <w:b/>
        </w:rPr>
        <w:lastRenderedPageBreak/>
        <w:t>COMBUSTÍVEL</w:t>
      </w:r>
    </w:p>
    <w:p w:rsidR="008A2EA9" w:rsidRPr="008A2EA9" w:rsidRDefault="008A2EA9" w:rsidP="008A2EA9"/>
    <w:tbl>
      <w:tblPr>
        <w:tblStyle w:val="Tabelacomgrade2"/>
        <w:tblW w:w="0" w:type="auto"/>
        <w:tblLook w:val="04A0"/>
      </w:tblPr>
      <w:tblGrid>
        <w:gridCol w:w="776"/>
        <w:gridCol w:w="950"/>
        <w:gridCol w:w="934"/>
        <w:gridCol w:w="5103"/>
        <w:gridCol w:w="1134"/>
        <w:gridCol w:w="1525"/>
      </w:tblGrid>
      <w:tr w:rsidR="008A2EA9" w:rsidRPr="008A2EA9" w:rsidTr="008A2EA9">
        <w:trPr>
          <w:trHeight w:val="462"/>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ITEM</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UNID</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QUANT</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DESCRITIVO</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rPr>
                <w:b/>
              </w:rPr>
            </w:pPr>
            <w:r w:rsidRPr="008A2EA9">
              <w:rPr>
                <w:b/>
              </w:rPr>
              <w:t>VALOR MÁX. UNIT</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VALOR MÁX.TOTAL</w:t>
            </w:r>
          </w:p>
        </w:tc>
      </w:tr>
      <w:tr w:rsidR="008A2EA9" w:rsidRPr="008A2EA9" w:rsidTr="008A2EA9">
        <w:trPr>
          <w:trHeight w:val="1369"/>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01</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2.400   </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GASOLINA TIPO C - Combustível derivado do petróleo, com selo de qualidade e distribuição atestado pela ANP, destinado a abastecimento de veículos leves e médios. Álcool anidro</w:t>
            </w:r>
          </w:p>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25 % - PORTARIA ANP nº 309, de 27/12/2001</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R$</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r>
      <w:tr w:rsidR="008A2EA9" w:rsidRPr="008A2EA9" w:rsidTr="008A2EA9">
        <w:trPr>
          <w:trHeight w:val="752"/>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02</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10.000  </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ÓLEO DIESEL B S10 – Combustível derivado do petróleo, com selo de</w:t>
            </w:r>
          </w:p>
          <w:p w:rsidR="008A2EA9" w:rsidRPr="008A2EA9" w:rsidRDefault="008A2EA9" w:rsidP="008A2EA9">
            <w:pPr>
              <w:autoSpaceDE w:val="0"/>
              <w:autoSpaceDN w:val="0"/>
              <w:adjustRightInd w:val="0"/>
              <w:spacing w:line="276" w:lineRule="auto"/>
              <w:rPr>
                <w:rFonts w:eastAsia="Calibri"/>
                <w:b/>
                <w:lang w:eastAsia="en-US"/>
              </w:rPr>
            </w:pPr>
            <w:r w:rsidRPr="008A2EA9">
              <w:rPr>
                <w:b/>
              </w:rPr>
              <w:t xml:space="preserve">qualidade e distribuição atestado pela ANP, </w:t>
            </w:r>
            <w:r w:rsidRPr="008A2EA9">
              <w:rPr>
                <w:rFonts w:eastAsia="Calibri"/>
                <w:b/>
                <w:lang w:eastAsia="en-US"/>
              </w:rPr>
              <w:t>destinado a veículos dotados de motores do ciclo Diesel</w:t>
            </w:r>
            <w:r w:rsidRPr="008A2EA9">
              <w:rPr>
                <w:b/>
              </w:rPr>
              <w:t>,</w:t>
            </w:r>
          </w:p>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com teor de enxofre máximo de 10 mg/kg -</w:t>
            </w:r>
          </w:p>
          <w:p w:rsidR="008A2EA9" w:rsidRPr="008A2EA9" w:rsidRDefault="008A2EA9" w:rsidP="008A2EA9">
            <w:pPr>
              <w:spacing w:line="276" w:lineRule="auto"/>
              <w:rPr>
                <w:b/>
                <w:bCs/>
              </w:rPr>
            </w:pPr>
            <w:r w:rsidRPr="008A2EA9">
              <w:rPr>
                <w:b/>
                <w:bCs/>
              </w:rPr>
              <w:t>RESOLUÇÃO ANP Nº 65, DE 09/12/2011</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r>
      <w:tr w:rsidR="008A2EA9" w:rsidRPr="008A2EA9" w:rsidTr="008A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07"/>
        </w:trPr>
        <w:tc>
          <w:tcPr>
            <w:tcW w:w="10422" w:type="dxa"/>
            <w:gridSpan w:val="6"/>
          </w:tcPr>
          <w:p w:rsidR="008A2EA9" w:rsidRPr="008A2EA9" w:rsidRDefault="008A2EA9" w:rsidP="008A2EA9">
            <w:pPr>
              <w:tabs>
                <w:tab w:val="left" w:pos="426"/>
              </w:tabs>
              <w:spacing w:after="240" w:line="276" w:lineRule="auto"/>
              <w:ind w:left="0"/>
              <w:contextualSpacing/>
              <w:rPr>
                <w:b/>
              </w:rPr>
            </w:pPr>
          </w:p>
          <w:p w:rsidR="008A2EA9" w:rsidRPr="008A2EA9" w:rsidRDefault="008A2EA9" w:rsidP="008A2EA9">
            <w:pPr>
              <w:tabs>
                <w:tab w:val="left" w:pos="426"/>
              </w:tabs>
              <w:spacing w:after="240" w:line="276" w:lineRule="auto"/>
              <w:ind w:left="0"/>
              <w:contextualSpacing/>
              <w:rPr>
                <w:b/>
              </w:rPr>
            </w:pPr>
            <w:r w:rsidRPr="008A2EA9">
              <w:rPr>
                <w:b/>
              </w:rPr>
              <w:t>VALOR MÁXIMO TOTAL ESTIMADO PARA ESTA AQUISIÇÃO É DE: R$......... (por extenso)</w:t>
            </w:r>
          </w:p>
        </w:tc>
      </w:tr>
    </w:tbl>
    <w:p w:rsidR="008A2EA9" w:rsidRPr="008A2EA9" w:rsidRDefault="008A2EA9" w:rsidP="008A2EA9"/>
    <w:p w:rsidR="008A2EA9" w:rsidRPr="008A2EA9" w:rsidRDefault="008A2EA9" w:rsidP="008A2EA9">
      <w:pPr>
        <w:spacing w:before="100" w:beforeAutospacing="1" w:after="100" w:afterAutospacing="1" w:line="360" w:lineRule="auto"/>
        <w:ind w:left="0" w:firstLine="0"/>
        <w:rPr>
          <w:color w:val="auto"/>
          <w:szCs w:val="20"/>
        </w:rPr>
      </w:pPr>
      <w:r w:rsidRPr="008A2EA9">
        <w:rPr>
          <w:b/>
          <w:color w:val="auto"/>
          <w:szCs w:val="20"/>
        </w:rPr>
        <w:t>a)</w:t>
      </w:r>
      <w:r w:rsidRPr="008A2EA9">
        <w:rPr>
          <w:color w:val="auto"/>
          <w:szCs w:val="20"/>
        </w:rPr>
        <w:t xml:space="preserve"> Concordo com as condições estabelecidas no </w:t>
      </w:r>
      <w:r w:rsidRPr="008A2EA9">
        <w:rPr>
          <w:b/>
          <w:color w:val="auto"/>
          <w:szCs w:val="20"/>
        </w:rPr>
        <w:t>Pregão Presencial SRP nº 08/2017</w:t>
      </w:r>
      <w:r w:rsidRPr="008A2EA9">
        <w:rPr>
          <w:color w:val="auto"/>
          <w:szCs w:val="20"/>
        </w:rPr>
        <w:t xml:space="preserve"> e anexos; </w:t>
      </w:r>
    </w:p>
    <w:p w:rsidR="008A2EA9" w:rsidRPr="008A2EA9" w:rsidRDefault="008A2EA9" w:rsidP="008A2EA9">
      <w:pPr>
        <w:spacing w:before="100" w:beforeAutospacing="1" w:after="100" w:afterAutospacing="1" w:line="360" w:lineRule="auto"/>
        <w:rPr>
          <w:color w:val="auto"/>
          <w:szCs w:val="20"/>
        </w:rPr>
      </w:pPr>
      <w:r w:rsidRPr="008A2EA9">
        <w:rPr>
          <w:b/>
          <w:color w:val="auto"/>
          <w:szCs w:val="20"/>
        </w:rPr>
        <w:t>b)</w:t>
      </w:r>
      <w:r w:rsidRPr="008A2EA9">
        <w:rPr>
          <w:color w:val="auto"/>
          <w:szCs w:val="20"/>
        </w:rPr>
        <w:t xml:space="preserve"> Concordo explicitamente com as condições contratuais propostas pelo Consórcio Intermunicipal de Saúde da Comunidade dos Municípios da Região de Campo Mourão – CIS-COMCAM, constantes no </w:t>
      </w:r>
      <w:r w:rsidRPr="008A2EA9">
        <w:rPr>
          <w:b/>
          <w:color w:val="auto"/>
          <w:szCs w:val="20"/>
        </w:rPr>
        <w:t xml:space="preserve">Pregão Presencial SRP </w:t>
      </w:r>
      <w:r w:rsidRPr="008A2EA9">
        <w:rPr>
          <w:b/>
          <w:szCs w:val="20"/>
        </w:rPr>
        <w:t>nº 08/2017,</w:t>
      </w:r>
      <w:r w:rsidRPr="008A2EA9">
        <w:rPr>
          <w:color w:val="auto"/>
          <w:szCs w:val="20"/>
        </w:rPr>
        <w:t xml:space="preserve">caso minha proposta seja vencedora da licitação; </w:t>
      </w:r>
    </w:p>
    <w:p w:rsidR="008A2EA9" w:rsidRPr="008A2EA9" w:rsidRDefault="008A2EA9" w:rsidP="008A2EA9">
      <w:pPr>
        <w:spacing w:before="100" w:beforeAutospacing="1" w:after="100" w:afterAutospacing="1" w:line="360" w:lineRule="auto"/>
        <w:rPr>
          <w:color w:val="auto"/>
          <w:szCs w:val="20"/>
        </w:rPr>
      </w:pPr>
      <w:r w:rsidRPr="008A2EA9">
        <w:rPr>
          <w:b/>
          <w:color w:val="auto"/>
          <w:szCs w:val="20"/>
        </w:rPr>
        <w:t>c)</w:t>
      </w:r>
      <w:r w:rsidRPr="008A2EA9">
        <w:rPr>
          <w:color w:val="auto"/>
          <w:szCs w:val="20"/>
        </w:rPr>
        <w:t xml:space="preserve"> Concordo que os pagamentos das notas fiscais de venda serão realizados até o dia </w:t>
      </w:r>
      <w:r w:rsidRPr="008A2EA9">
        <w:rPr>
          <w:b/>
          <w:color w:val="auto"/>
          <w:szCs w:val="20"/>
        </w:rPr>
        <w:t>30 (trinta)</w:t>
      </w:r>
      <w:r w:rsidRPr="008A2EA9">
        <w:rPr>
          <w:color w:val="auto"/>
          <w:szCs w:val="20"/>
        </w:rPr>
        <w:t xml:space="preserve"> do mês posterior ao da data de emissão das mesmas, através de depósito em conta corrente; </w:t>
      </w:r>
    </w:p>
    <w:p w:rsidR="008A2EA9" w:rsidRPr="008A2EA9" w:rsidRDefault="008A2EA9" w:rsidP="008A2EA9">
      <w:pPr>
        <w:spacing w:before="100" w:beforeAutospacing="1" w:after="100" w:afterAutospacing="1" w:line="360" w:lineRule="auto"/>
        <w:rPr>
          <w:color w:val="auto"/>
          <w:szCs w:val="20"/>
        </w:rPr>
      </w:pPr>
      <w:r w:rsidRPr="008A2EA9">
        <w:rPr>
          <w:b/>
          <w:color w:val="auto"/>
          <w:szCs w:val="20"/>
        </w:rPr>
        <w:t>d)</w:t>
      </w:r>
      <w:r w:rsidRPr="008A2EA9">
        <w:rPr>
          <w:color w:val="auto"/>
          <w:szCs w:val="20"/>
        </w:rPr>
        <w:t xml:space="preserve"> Concordo que a nota fiscal de venda indicará o número do pedido que a originou e apresentará apenas os produtos constantes no respectivo pedido; </w:t>
      </w:r>
    </w:p>
    <w:p w:rsidR="008A2EA9" w:rsidRPr="008A2EA9" w:rsidRDefault="008A2EA9" w:rsidP="008A2EA9">
      <w:pPr>
        <w:spacing w:before="100" w:beforeAutospacing="1" w:after="100" w:afterAutospacing="1" w:line="360" w:lineRule="auto"/>
        <w:rPr>
          <w:color w:val="auto"/>
          <w:szCs w:val="20"/>
        </w:rPr>
      </w:pPr>
      <w:r w:rsidRPr="008A2EA9">
        <w:rPr>
          <w:b/>
          <w:color w:val="auto"/>
          <w:szCs w:val="20"/>
        </w:rPr>
        <w:t>e)</w:t>
      </w:r>
      <w:r w:rsidRPr="008A2EA9">
        <w:rPr>
          <w:color w:val="auto"/>
          <w:szCs w:val="20"/>
        </w:rPr>
        <w:t xml:space="preserve"> Concordo que o prazo de validade da proposta não pode ser inferior a </w:t>
      </w:r>
      <w:r w:rsidRPr="008A2EA9">
        <w:rPr>
          <w:b/>
          <w:color w:val="auto"/>
          <w:szCs w:val="20"/>
        </w:rPr>
        <w:t>60 (sessenta)</w:t>
      </w:r>
      <w:r w:rsidRPr="008A2EA9">
        <w:rPr>
          <w:color w:val="auto"/>
          <w:szCs w:val="20"/>
        </w:rPr>
        <w:t xml:space="preserve"> dias consecutivos da data da sessão de abertura desta licitação. </w:t>
      </w:r>
    </w:p>
    <w:p w:rsidR="008A2EA9" w:rsidRPr="008A2EA9" w:rsidRDefault="008A2EA9" w:rsidP="008A2EA9">
      <w:pPr>
        <w:spacing w:before="100" w:beforeAutospacing="1" w:after="100" w:afterAutospacing="1" w:line="360" w:lineRule="auto"/>
        <w:rPr>
          <w:color w:val="auto"/>
          <w:szCs w:val="20"/>
        </w:rPr>
      </w:pPr>
      <w:r w:rsidRPr="008A2EA9">
        <w:rPr>
          <w:b/>
          <w:color w:val="auto"/>
          <w:szCs w:val="20"/>
        </w:rPr>
        <w:t>f)</w:t>
      </w:r>
      <w:r w:rsidRPr="008A2EA9">
        <w:rPr>
          <w:color w:val="auto"/>
          <w:szCs w:val="20"/>
        </w:rPr>
        <w:t xml:space="preserve"> Concordo que é determinantemente proibida a troca de MARCA dos itens licitados</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 xml:space="preserve">Local e data: </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Assinatura do Representante Legal:</w:t>
      </w:r>
    </w:p>
    <w:p w:rsidR="008A2EA9" w:rsidRPr="008A2EA9" w:rsidRDefault="008A2EA9" w:rsidP="008A2EA9">
      <w:pPr>
        <w:spacing w:after="200" w:line="276" w:lineRule="auto"/>
        <w:ind w:left="0" w:right="0" w:firstLine="0"/>
        <w:jc w:val="left"/>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left="0" w:right="2" w:firstLine="0"/>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r w:rsidRPr="008A2EA9">
        <w:rPr>
          <w:color w:val="auto"/>
          <w:szCs w:val="20"/>
        </w:rPr>
        <w:t xml:space="preserve">TIMBRE DA EMPRESA PARTICIPANTE </w:t>
      </w:r>
    </w:p>
    <w:p w:rsidR="008A2EA9" w:rsidRPr="008A2EA9" w:rsidRDefault="008A2EA9" w:rsidP="008A2EA9">
      <w:pPr>
        <w:spacing w:before="100" w:beforeAutospacing="1" w:after="100" w:afterAutospacing="1" w:line="360" w:lineRule="auto"/>
        <w:ind w:left="0" w:right="0" w:firstLine="0"/>
        <w:rPr>
          <w:color w:val="auto"/>
          <w:szCs w:val="20"/>
        </w:rPr>
      </w:pPr>
    </w:p>
    <w:p w:rsidR="008A2EA9" w:rsidRPr="008A2EA9" w:rsidRDefault="008A2EA9" w:rsidP="008A2EA9">
      <w:pPr>
        <w:keepNext/>
        <w:keepLines/>
        <w:spacing w:after="4"/>
        <w:ind w:right="57" w:firstLine="0"/>
        <w:jc w:val="center"/>
        <w:outlineLvl w:val="0"/>
        <w:rPr>
          <w:b/>
          <w:szCs w:val="20"/>
        </w:rPr>
      </w:pPr>
      <w:r w:rsidRPr="008A2EA9">
        <w:rPr>
          <w:b/>
          <w:szCs w:val="20"/>
        </w:rPr>
        <w:t>ANEXO IV</w:t>
      </w:r>
    </w:p>
    <w:p w:rsidR="008A2EA9" w:rsidRPr="008A2EA9" w:rsidRDefault="008A2EA9" w:rsidP="008A2EA9">
      <w:pPr>
        <w:keepNext/>
        <w:keepLines/>
        <w:spacing w:before="100" w:beforeAutospacing="1" w:after="100" w:afterAutospacing="1" w:line="360" w:lineRule="auto"/>
        <w:ind w:right="60"/>
        <w:jc w:val="center"/>
        <w:outlineLvl w:val="2"/>
        <w:rPr>
          <w:b/>
          <w:color w:val="auto"/>
          <w:szCs w:val="20"/>
        </w:rPr>
      </w:pPr>
      <w:r w:rsidRPr="008A2EA9">
        <w:rPr>
          <w:b/>
          <w:color w:val="auto"/>
          <w:szCs w:val="20"/>
        </w:rPr>
        <w:t>MODELO DECLARAÇÃO DE SITUAÇÃO DE REGULARIDADE</w:t>
      </w:r>
    </w:p>
    <w:p w:rsidR="008A2EA9" w:rsidRPr="008A2EA9" w:rsidRDefault="008A2EA9" w:rsidP="008A2EA9">
      <w:pPr>
        <w:spacing w:before="100" w:beforeAutospacing="1" w:after="100" w:afterAutospacing="1" w:line="360" w:lineRule="auto"/>
        <w:ind w:left="0" w:right="2" w:firstLine="0"/>
        <w:rPr>
          <w:color w:val="auto"/>
          <w:szCs w:val="20"/>
        </w:rPr>
      </w:pP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jc w:val="left"/>
        <w:rPr>
          <w:b/>
          <w:color w:val="auto"/>
          <w:szCs w:val="20"/>
          <w:lang w:eastAsia="ar-SA"/>
        </w:rPr>
      </w:pPr>
      <w:r w:rsidRPr="008A2EA9">
        <w:rPr>
          <w:b/>
          <w:color w:val="auto"/>
          <w:szCs w:val="20"/>
          <w:lang w:eastAsia="ar-SA"/>
        </w:rPr>
        <w:t>PREGÃO PRESENCIAL SRP Nº 08/2017</w:t>
      </w:r>
    </w:p>
    <w:p w:rsidR="008A2EA9" w:rsidRPr="008A2EA9" w:rsidRDefault="008A2EA9" w:rsidP="008A2EA9">
      <w:pPr>
        <w:spacing w:before="100" w:beforeAutospacing="1" w:after="100" w:afterAutospacing="1" w:line="360" w:lineRule="auto"/>
        <w:ind w:left="0" w:right="44"/>
        <w:rPr>
          <w:color w:val="auto"/>
          <w:szCs w:val="20"/>
        </w:rPr>
      </w:pPr>
      <w:r w:rsidRPr="008A2EA9">
        <w:rPr>
          <w:color w:val="auto"/>
          <w:szCs w:val="20"/>
        </w:rPr>
        <w:t xml:space="preserve">PROPONENTE_______________________________________________________ </w:t>
      </w:r>
    </w:p>
    <w:p w:rsidR="008A2EA9" w:rsidRPr="008A2EA9" w:rsidRDefault="008A2EA9" w:rsidP="008A2EA9">
      <w:pPr>
        <w:spacing w:before="100" w:beforeAutospacing="1" w:after="100" w:afterAutospacing="1" w:line="360" w:lineRule="auto"/>
        <w:ind w:left="0" w:right="44" w:firstLine="0"/>
        <w:rPr>
          <w:color w:val="auto"/>
          <w:szCs w:val="20"/>
        </w:rPr>
      </w:pPr>
      <w:r w:rsidRPr="008A2EA9">
        <w:rPr>
          <w:color w:val="auto"/>
          <w:szCs w:val="20"/>
        </w:rPr>
        <w:t xml:space="preserve">LOCAL E DATA_______________________________________________________ </w:t>
      </w:r>
    </w:p>
    <w:p w:rsidR="008A2EA9" w:rsidRPr="008A2EA9" w:rsidRDefault="008A2EA9" w:rsidP="008A2EA9">
      <w:pPr>
        <w:spacing w:before="100" w:beforeAutospacing="1" w:after="100" w:afterAutospacing="1" w:line="360" w:lineRule="auto"/>
        <w:ind w:left="-5" w:right="44"/>
        <w:rPr>
          <w:color w:val="auto"/>
          <w:szCs w:val="20"/>
        </w:rPr>
      </w:pPr>
      <w:r w:rsidRPr="008A2EA9">
        <w:rPr>
          <w:color w:val="auto"/>
          <w:szCs w:val="20"/>
        </w:rPr>
        <w:t xml:space="preserve">Declaramos, para fins de participação no </w:t>
      </w:r>
      <w:r w:rsidRPr="008A2EA9">
        <w:rPr>
          <w:b/>
          <w:color w:val="auto"/>
          <w:szCs w:val="20"/>
        </w:rPr>
        <w:t>Pregão Presencial SPR n.º 08/2017</w:t>
      </w:r>
    </w:p>
    <w:p w:rsidR="008A2EA9" w:rsidRPr="008A2EA9" w:rsidRDefault="008A2EA9" w:rsidP="008A2EA9">
      <w:pPr>
        <w:spacing w:before="100" w:beforeAutospacing="1" w:after="100" w:afterAutospacing="1" w:line="360" w:lineRule="auto"/>
        <w:ind w:left="0" w:right="0" w:firstLine="0"/>
        <w:rPr>
          <w:color w:val="auto"/>
          <w:szCs w:val="20"/>
        </w:rPr>
      </w:pPr>
      <w:r w:rsidRPr="008A2EA9">
        <w:rPr>
          <w:color w:val="auto"/>
          <w:szCs w:val="20"/>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8A2EA9" w:rsidRPr="008A2EA9" w:rsidRDefault="008A2EA9" w:rsidP="008A2EA9">
      <w:pPr>
        <w:spacing w:before="100" w:beforeAutospacing="1" w:after="100" w:afterAutospacing="1" w:line="360" w:lineRule="auto"/>
        <w:ind w:left="0" w:right="44" w:firstLine="0"/>
        <w:rPr>
          <w:color w:val="auto"/>
          <w:szCs w:val="20"/>
        </w:rPr>
      </w:pPr>
      <w:r w:rsidRPr="008A2EA9">
        <w:rPr>
          <w:color w:val="auto"/>
          <w:szCs w:val="20"/>
        </w:rPr>
        <w:t xml:space="preserve">Aceitar expressamente todas as condições fixadas nos documentos de licitação, e, eventualmente, em seus anexos e suplementos, no que não conflitarem com a legislação em vigor;   </w:t>
      </w:r>
    </w:p>
    <w:p w:rsidR="008A2EA9" w:rsidRPr="008A2EA9" w:rsidRDefault="008A2EA9" w:rsidP="008A2EA9">
      <w:pPr>
        <w:spacing w:before="100" w:beforeAutospacing="1" w:after="100" w:afterAutospacing="1" w:line="360" w:lineRule="auto"/>
        <w:ind w:left="0" w:right="44" w:firstLine="0"/>
        <w:rPr>
          <w:color w:val="auto"/>
          <w:szCs w:val="20"/>
        </w:rPr>
      </w:pPr>
      <w:r w:rsidRPr="008A2EA9">
        <w:rPr>
          <w:color w:val="auto"/>
          <w:szCs w:val="20"/>
        </w:rPr>
        <w:t xml:space="preserve">Termos cumprido com o disposto no inciso XXXIII do art. 7º da Constituição Federal; </w:t>
      </w:r>
    </w:p>
    <w:p w:rsidR="008A2EA9" w:rsidRPr="008A2EA9" w:rsidRDefault="008A2EA9" w:rsidP="008A2EA9">
      <w:pPr>
        <w:spacing w:before="100" w:beforeAutospacing="1" w:after="100" w:afterAutospacing="1" w:line="360" w:lineRule="auto"/>
        <w:ind w:left="0" w:right="44" w:firstLine="0"/>
        <w:rPr>
          <w:color w:val="auto"/>
          <w:szCs w:val="20"/>
        </w:rPr>
      </w:pPr>
      <w:r w:rsidRPr="008A2EA9">
        <w:rPr>
          <w:color w:val="auto"/>
          <w:szCs w:val="20"/>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8A2EA9" w:rsidRPr="008A2EA9" w:rsidRDefault="008A2EA9" w:rsidP="008A2EA9">
      <w:pPr>
        <w:spacing w:before="100" w:beforeAutospacing="1" w:after="100" w:afterAutospacing="1" w:line="360" w:lineRule="auto"/>
        <w:ind w:left="-5" w:right="44"/>
        <w:jc w:val="center"/>
        <w:rPr>
          <w:color w:val="auto"/>
          <w:szCs w:val="20"/>
        </w:rPr>
      </w:pPr>
      <w:r w:rsidRPr="008A2EA9">
        <w:rPr>
          <w:color w:val="auto"/>
          <w:szCs w:val="20"/>
        </w:rPr>
        <w:t>Por ser expressão da verdade, firmamos o presente</w:t>
      </w:r>
    </w:p>
    <w:p w:rsidR="008A2EA9" w:rsidRPr="008A2EA9" w:rsidRDefault="008A2EA9" w:rsidP="008A2EA9">
      <w:pPr>
        <w:spacing w:before="100" w:beforeAutospacing="1" w:after="100" w:afterAutospacing="1" w:line="360" w:lineRule="auto"/>
        <w:ind w:left="-5" w:right="44"/>
        <w:jc w:val="center"/>
        <w:rPr>
          <w:color w:val="auto"/>
          <w:szCs w:val="20"/>
        </w:rPr>
      </w:pPr>
      <w:r w:rsidRPr="008A2EA9">
        <w:rPr>
          <w:color w:val="auto"/>
          <w:szCs w:val="20"/>
        </w:rPr>
        <w:t>___________________________________________</w:t>
      </w:r>
    </w:p>
    <w:p w:rsidR="008A2EA9" w:rsidRPr="008A2EA9" w:rsidRDefault="008A2EA9" w:rsidP="008A2EA9">
      <w:pPr>
        <w:spacing w:before="100" w:beforeAutospacing="1" w:after="100" w:afterAutospacing="1" w:line="360" w:lineRule="auto"/>
        <w:ind w:left="-5" w:right="44"/>
        <w:jc w:val="center"/>
        <w:rPr>
          <w:color w:val="auto"/>
          <w:szCs w:val="20"/>
        </w:rPr>
      </w:pPr>
      <w:r w:rsidRPr="008A2EA9">
        <w:rPr>
          <w:color w:val="auto"/>
          <w:szCs w:val="20"/>
        </w:rPr>
        <w:lastRenderedPageBreak/>
        <w:t>Representante Legal</w:t>
      </w: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r w:rsidRPr="008A2EA9">
        <w:rPr>
          <w:color w:val="auto"/>
          <w:szCs w:val="20"/>
        </w:rPr>
        <w:t xml:space="preserve">TIMBRE DA EMPRESA PARTICIPANTE </w:t>
      </w:r>
    </w:p>
    <w:p w:rsidR="008A2EA9" w:rsidRPr="008A2EA9" w:rsidRDefault="008A2EA9" w:rsidP="008A2EA9">
      <w:pPr>
        <w:keepNext/>
        <w:keepLines/>
        <w:spacing w:after="4"/>
        <w:ind w:left="0" w:right="57" w:firstLine="0"/>
        <w:jc w:val="center"/>
        <w:outlineLvl w:val="0"/>
        <w:rPr>
          <w:b/>
          <w:szCs w:val="20"/>
        </w:rPr>
      </w:pPr>
      <w:r w:rsidRPr="008A2EA9">
        <w:rPr>
          <w:b/>
          <w:szCs w:val="20"/>
        </w:rPr>
        <w:t>ANEXO V</w:t>
      </w:r>
    </w:p>
    <w:p w:rsidR="008A2EA9" w:rsidRPr="008A2EA9" w:rsidRDefault="008A2EA9" w:rsidP="008A2EA9">
      <w:pPr>
        <w:keepNext/>
        <w:keepLines/>
        <w:spacing w:before="100" w:beforeAutospacing="1" w:after="100" w:afterAutospacing="1" w:line="360" w:lineRule="auto"/>
        <w:jc w:val="center"/>
        <w:outlineLvl w:val="1"/>
        <w:rPr>
          <w:b/>
          <w:color w:val="auto"/>
          <w:szCs w:val="20"/>
        </w:rPr>
      </w:pPr>
      <w:r w:rsidRPr="008A2EA9">
        <w:rPr>
          <w:b/>
          <w:color w:val="auto"/>
          <w:szCs w:val="20"/>
        </w:rPr>
        <w:t>MODELO ATESTADO DE CAPACIDADE TÉCNICA</w:t>
      </w:r>
    </w:p>
    <w:p w:rsidR="008A2EA9" w:rsidRPr="008A2EA9" w:rsidRDefault="008A2EA9" w:rsidP="008A2EA9"/>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jc w:val="left"/>
        <w:rPr>
          <w:b/>
          <w:color w:val="auto"/>
          <w:szCs w:val="20"/>
          <w:lang w:eastAsia="ar-SA"/>
        </w:rPr>
      </w:pPr>
      <w:r w:rsidRPr="008A2EA9">
        <w:rPr>
          <w:b/>
          <w:color w:val="auto"/>
          <w:szCs w:val="20"/>
          <w:lang w:eastAsia="ar-SA"/>
        </w:rPr>
        <w:t>PREGÃO PRESENCIAL SRP Nº 08/2017</w:t>
      </w:r>
    </w:p>
    <w:p w:rsidR="008A2EA9" w:rsidRPr="008A2EA9" w:rsidRDefault="008A2EA9" w:rsidP="008A2EA9">
      <w:pPr>
        <w:spacing w:before="100" w:beforeAutospacing="1" w:after="100" w:afterAutospacing="1" w:line="360" w:lineRule="auto"/>
        <w:jc w:val="left"/>
        <w:rPr>
          <w:b/>
          <w:color w:val="auto"/>
          <w:szCs w:val="20"/>
          <w:lang w:eastAsia="ar-SA"/>
        </w:rPr>
      </w:pPr>
    </w:p>
    <w:p w:rsidR="008A2EA9" w:rsidRPr="008A2EA9" w:rsidRDefault="008A2EA9" w:rsidP="008A2EA9">
      <w:pPr>
        <w:spacing w:before="100" w:beforeAutospacing="1" w:after="100" w:afterAutospacing="1" w:line="360" w:lineRule="auto"/>
        <w:ind w:left="-5" w:right="41"/>
        <w:rPr>
          <w:color w:val="auto"/>
          <w:szCs w:val="20"/>
        </w:rPr>
      </w:pPr>
      <w:r w:rsidRPr="008A2EA9">
        <w:rPr>
          <w:b/>
          <w:color w:val="auto"/>
          <w:szCs w:val="20"/>
        </w:rPr>
        <w:t>DATA:</w:t>
      </w:r>
      <w:r w:rsidRPr="008A2EA9">
        <w:rPr>
          <w:color w:val="auto"/>
          <w:szCs w:val="20"/>
        </w:rPr>
        <w:t>............./............./...............</w:t>
      </w:r>
    </w:p>
    <w:p w:rsidR="008A2EA9" w:rsidRPr="008A2EA9" w:rsidRDefault="008A2EA9" w:rsidP="008A2EA9">
      <w:pPr>
        <w:spacing w:before="100" w:beforeAutospacing="1" w:after="100" w:afterAutospacing="1" w:line="360" w:lineRule="auto"/>
        <w:ind w:left="-5" w:right="41"/>
        <w:rPr>
          <w:color w:val="auto"/>
          <w:szCs w:val="20"/>
        </w:rPr>
      </w:pPr>
      <w:r w:rsidRPr="008A2EA9">
        <w:rPr>
          <w:b/>
          <w:color w:val="auto"/>
          <w:szCs w:val="20"/>
        </w:rPr>
        <w:t>ATT:</w:t>
      </w:r>
      <w:r w:rsidRPr="008A2EA9">
        <w:rPr>
          <w:color w:val="auto"/>
          <w:szCs w:val="20"/>
        </w:rPr>
        <w:t xml:space="preserve"> Comissão de Licitação do CIS-COMCAM </w:t>
      </w:r>
    </w:p>
    <w:p w:rsidR="008A2EA9" w:rsidRPr="008A2EA9" w:rsidRDefault="008A2EA9" w:rsidP="008A2EA9">
      <w:pPr>
        <w:spacing w:before="100" w:beforeAutospacing="1" w:after="100" w:afterAutospacing="1" w:line="360" w:lineRule="auto"/>
        <w:ind w:left="-5" w:right="41"/>
        <w:rPr>
          <w:color w:val="auto"/>
          <w:szCs w:val="20"/>
        </w:rPr>
      </w:pPr>
      <w:r w:rsidRPr="008A2EA9">
        <w:rPr>
          <w:color w:val="auto"/>
          <w:szCs w:val="20"/>
        </w:rPr>
        <w:t xml:space="preserve">Atestamos para os devidos fins que a empresa, inscrita no CNPJ sob o nº_____________________, sediada à __________________________________,presta/prestou serviços de: </w:t>
      </w:r>
      <w:r w:rsidRPr="008A2EA9">
        <w:rPr>
          <w:i/>
          <w:color w:val="auto"/>
          <w:szCs w:val="20"/>
        </w:rPr>
        <w:t>(Descrever o serviços prestados),</w:t>
      </w:r>
      <w:r w:rsidRPr="008A2EA9">
        <w:rPr>
          <w:color w:val="auto"/>
          <w:szCs w:val="20"/>
        </w:rPr>
        <w:t xml:space="preserve">no período de _____________ à __________. </w:t>
      </w:r>
    </w:p>
    <w:p w:rsidR="008A2EA9" w:rsidRPr="008A2EA9" w:rsidRDefault="008A2EA9" w:rsidP="008A2EA9">
      <w:pPr>
        <w:spacing w:before="100" w:beforeAutospacing="1" w:after="100" w:afterAutospacing="1" w:line="360" w:lineRule="auto"/>
        <w:ind w:left="-5" w:right="41"/>
        <w:rPr>
          <w:color w:val="auto"/>
          <w:szCs w:val="20"/>
        </w:rPr>
      </w:pPr>
      <w:r w:rsidRPr="008A2EA9">
        <w:rPr>
          <w:color w:val="auto"/>
          <w:szCs w:val="20"/>
        </w:rPr>
        <w:t xml:space="preserve">Informamos ainda que os serviços foram/estão sendo executados dentro dos padrões de qualidade e prazos contratados, nada havendo que desabone sua conduta. </w:t>
      </w:r>
    </w:p>
    <w:p w:rsidR="008A2EA9" w:rsidRPr="008A2EA9" w:rsidRDefault="008A2EA9" w:rsidP="008A2EA9">
      <w:pPr>
        <w:spacing w:before="100" w:beforeAutospacing="1" w:after="100" w:afterAutospacing="1" w:line="360" w:lineRule="auto"/>
        <w:ind w:left="-5" w:right="41"/>
        <w:rPr>
          <w:color w:val="auto"/>
          <w:szCs w:val="20"/>
        </w:rPr>
      </w:pPr>
      <w:r w:rsidRPr="008A2EA9">
        <w:rPr>
          <w:color w:val="auto"/>
          <w:szCs w:val="20"/>
        </w:rPr>
        <w:t xml:space="preserve">Por ser verdade, este documento segue assinado por ______________________________ (nome e cargo) da ________________________________(nome da empresa que emitirá o atestado). </w:t>
      </w:r>
    </w:p>
    <w:p w:rsidR="008A2EA9" w:rsidRPr="008A2EA9" w:rsidRDefault="008A2EA9" w:rsidP="008A2EA9">
      <w:pPr>
        <w:spacing w:before="100" w:beforeAutospacing="1" w:after="100" w:afterAutospacing="1" w:line="360" w:lineRule="auto"/>
        <w:ind w:left="-5" w:right="0"/>
        <w:jc w:val="left"/>
        <w:rPr>
          <w:color w:val="auto"/>
          <w:szCs w:val="20"/>
        </w:rPr>
      </w:pPr>
      <w:r w:rsidRPr="008A2EA9">
        <w:rPr>
          <w:color w:val="auto"/>
          <w:szCs w:val="20"/>
        </w:rPr>
        <w:t>Atenciosamente,</w:t>
      </w:r>
    </w:p>
    <w:p w:rsidR="008A2EA9" w:rsidRPr="008A2EA9" w:rsidRDefault="008A2EA9" w:rsidP="008A2EA9">
      <w:pPr>
        <w:spacing w:before="100" w:beforeAutospacing="1" w:after="100" w:afterAutospacing="1" w:line="360" w:lineRule="auto"/>
        <w:ind w:left="-5" w:right="0" w:firstLine="0"/>
        <w:jc w:val="center"/>
        <w:rPr>
          <w:color w:val="auto"/>
          <w:szCs w:val="20"/>
        </w:rPr>
      </w:pPr>
      <w:r w:rsidRPr="008A2EA9">
        <w:rPr>
          <w:color w:val="auto"/>
          <w:szCs w:val="20"/>
        </w:rPr>
        <w:t>-----------------------------------------------de --------------------- de 2017</w:t>
      </w:r>
    </w:p>
    <w:p w:rsidR="008A2EA9" w:rsidRPr="008A2EA9" w:rsidRDefault="008A2EA9" w:rsidP="008A2EA9">
      <w:pPr>
        <w:spacing w:before="100" w:beforeAutospacing="1" w:after="100" w:afterAutospacing="1" w:line="360" w:lineRule="auto"/>
        <w:ind w:left="-5" w:right="41"/>
        <w:jc w:val="center"/>
        <w:rPr>
          <w:color w:val="auto"/>
          <w:szCs w:val="20"/>
        </w:rPr>
      </w:pPr>
      <w:r w:rsidRPr="008A2EA9">
        <w:rPr>
          <w:color w:val="auto"/>
          <w:szCs w:val="20"/>
        </w:rPr>
        <w:t>__________________________________</w:t>
      </w:r>
    </w:p>
    <w:p w:rsidR="008A2EA9" w:rsidRPr="008A2EA9" w:rsidRDefault="008A2EA9" w:rsidP="008A2EA9">
      <w:pPr>
        <w:spacing w:before="100" w:beforeAutospacing="1" w:after="100" w:afterAutospacing="1" w:line="360" w:lineRule="auto"/>
        <w:ind w:left="-5" w:right="41"/>
        <w:jc w:val="center"/>
        <w:rPr>
          <w:color w:val="auto"/>
          <w:szCs w:val="20"/>
        </w:rPr>
      </w:pPr>
      <w:r w:rsidRPr="008A2EA9">
        <w:rPr>
          <w:color w:val="auto"/>
          <w:szCs w:val="20"/>
        </w:rPr>
        <w:t>Representante Legal</w:t>
      </w:r>
    </w:p>
    <w:p w:rsidR="008A2EA9" w:rsidRPr="008A2EA9" w:rsidRDefault="008A2EA9" w:rsidP="008A2EA9">
      <w:pPr>
        <w:spacing w:before="100" w:beforeAutospacing="1" w:after="100" w:afterAutospacing="1" w:line="360" w:lineRule="auto"/>
        <w:ind w:left="0" w:right="41"/>
        <w:jc w:val="center"/>
        <w:rPr>
          <w:color w:val="auto"/>
          <w:szCs w:val="20"/>
        </w:rPr>
      </w:pPr>
      <w:r w:rsidRPr="008A2EA9">
        <w:rPr>
          <w:color w:val="auto"/>
          <w:szCs w:val="20"/>
        </w:rPr>
        <w:t>Cargo do Responsável</w:t>
      </w:r>
    </w:p>
    <w:p w:rsidR="008A2EA9" w:rsidRPr="008A2EA9" w:rsidRDefault="008A2EA9" w:rsidP="008A2EA9">
      <w:pPr>
        <w:spacing w:before="100" w:beforeAutospacing="1" w:after="100" w:afterAutospacing="1" w:line="360" w:lineRule="auto"/>
        <w:ind w:left="-5" w:right="41"/>
        <w:jc w:val="center"/>
        <w:rPr>
          <w:color w:val="auto"/>
          <w:szCs w:val="20"/>
        </w:rPr>
      </w:pPr>
      <w:r w:rsidRPr="008A2EA9">
        <w:rPr>
          <w:color w:val="auto"/>
          <w:szCs w:val="20"/>
        </w:rPr>
        <w:lastRenderedPageBreak/>
        <w:t>(Dados da Empresa: nome, endereço, telefone, CNPJ)</w:t>
      </w:r>
    </w:p>
    <w:p w:rsidR="008A2EA9" w:rsidRPr="008A2EA9" w:rsidRDefault="008A2EA9" w:rsidP="008A2EA9">
      <w:pPr>
        <w:spacing w:before="100" w:beforeAutospacing="1" w:after="100" w:afterAutospacing="1" w:line="360" w:lineRule="auto"/>
        <w:ind w:left="0" w:right="41" w:firstLine="0"/>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rPr>
          <w:color w:val="auto"/>
          <w:szCs w:val="20"/>
        </w:rPr>
      </w:pPr>
      <w:r w:rsidRPr="008A2EA9">
        <w:rPr>
          <w:color w:val="auto"/>
          <w:szCs w:val="20"/>
        </w:rPr>
        <w:t xml:space="preserve">TIMBRE DA EMPRESA PARTICIPANTE </w:t>
      </w:r>
    </w:p>
    <w:p w:rsidR="008A2EA9" w:rsidRPr="008A2EA9" w:rsidRDefault="008A2EA9" w:rsidP="008A2EA9">
      <w:pPr>
        <w:keepNext/>
        <w:keepLines/>
        <w:spacing w:after="4"/>
        <w:ind w:left="0" w:right="57" w:firstLine="0"/>
        <w:jc w:val="center"/>
        <w:outlineLvl w:val="0"/>
        <w:rPr>
          <w:b/>
          <w:szCs w:val="20"/>
        </w:rPr>
      </w:pPr>
      <w:r w:rsidRPr="008A2EA9">
        <w:rPr>
          <w:b/>
          <w:szCs w:val="20"/>
        </w:rPr>
        <w:t>ANEXO VI</w:t>
      </w:r>
    </w:p>
    <w:p w:rsidR="008A2EA9" w:rsidRPr="008A2EA9" w:rsidRDefault="008A2EA9" w:rsidP="008A2EA9">
      <w:pPr>
        <w:keepNext/>
        <w:keepLines/>
        <w:spacing w:before="100" w:beforeAutospacing="1" w:after="100" w:afterAutospacing="1" w:line="360" w:lineRule="auto"/>
        <w:ind w:right="58"/>
        <w:jc w:val="center"/>
        <w:outlineLvl w:val="2"/>
        <w:rPr>
          <w:b/>
          <w:color w:val="auto"/>
          <w:szCs w:val="20"/>
        </w:rPr>
      </w:pPr>
      <w:r w:rsidRPr="008A2EA9">
        <w:rPr>
          <w:b/>
          <w:color w:val="auto"/>
          <w:szCs w:val="20"/>
        </w:rPr>
        <w:t>DECLARAÇÃO DE MICROEMPRESA OU EMPRESA DE PEQUENO PORTE</w:t>
      </w:r>
    </w:p>
    <w:p w:rsidR="008A2EA9" w:rsidRPr="008A2EA9" w:rsidRDefault="008A2EA9" w:rsidP="008A2EA9"/>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ind w:left="0" w:right="0" w:firstLine="0"/>
        <w:jc w:val="left"/>
        <w:rPr>
          <w:b/>
          <w:color w:val="auto"/>
          <w:szCs w:val="20"/>
          <w:lang w:eastAsia="ar-SA"/>
        </w:rPr>
      </w:pPr>
      <w:r w:rsidRPr="008A2EA9">
        <w:rPr>
          <w:b/>
          <w:color w:val="auto"/>
          <w:szCs w:val="20"/>
          <w:lang w:eastAsia="ar-SA"/>
        </w:rPr>
        <w:t>PREGÃO PRESENCIAL SRP Nº 08/2017</w:t>
      </w:r>
    </w:p>
    <w:p w:rsidR="008A2EA9" w:rsidRPr="008A2EA9" w:rsidRDefault="008A2EA9" w:rsidP="008A2EA9">
      <w:pPr>
        <w:spacing w:before="100" w:beforeAutospacing="1" w:after="100" w:afterAutospacing="1" w:line="360" w:lineRule="auto"/>
        <w:rPr>
          <w:color w:val="auto"/>
          <w:szCs w:val="20"/>
        </w:rPr>
      </w:pPr>
      <w:r w:rsidRPr="008A2EA9">
        <w:rPr>
          <w:color w:val="auto"/>
          <w:szCs w:val="20"/>
        </w:rPr>
        <w:t xml:space="preserve">O representante legal da Empresa __________________________, na qualidade de Proponente do procedimento licitatório sob a modalidade </w:t>
      </w:r>
      <w:r w:rsidRPr="008A2EA9">
        <w:rPr>
          <w:b/>
          <w:color w:val="auto"/>
          <w:szCs w:val="20"/>
        </w:rPr>
        <w:t>PREGÃO PRESENCIAL SRP Nº 08/2017,</w:t>
      </w:r>
      <w:r w:rsidRPr="008A2EA9">
        <w:rPr>
          <w:color w:val="auto"/>
          <w:szCs w:val="20"/>
        </w:rPr>
        <w:t xml:space="preserve"> instaurado pelo Intermunicipal de Saúde da Comunidade dos Municípios da Região da Comcam – CISCOMCAM, declara para os fins de direitos que a referida empresa se enquadra na condição de Micro Empresa ou Empresa de Pequeno Porte, nos termos da Lei Complementar nº 123/2006. _______________, em ____ de _______________ de 2017.</w:t>
      </w:r>
    </w:p>
    <w:p w:rsidR="008A2EA9" w:rsidRPr="008A2EA9" w:rsidRDefault="008A2EA9" w:rsidP="008A2EA9">
      <w:pPr>
        <w:spacing w:before="100" w:beforeAutospacing="1" w:after="100" w:afterAutospacing="1" w:line="360" w:lineRule="auto"/>
        <w:rPr>
          <w:color w:val="auto"/>
          <w:szCs w:val="20"/>
        </w:rPr>
      </w:pPr>
    </w:p>
    <w:p w:rsidR="008A2EA9" w:rsidRPr="008A2EA9" w:rsidRDefault="008A2EA9" w:rsidP="008A2EA9">
      <w:pPr>
        <w:spacing w:before="100" w:beforeAutospacing="1" w:after="100" w:afterAutospacing="1" w:line="360" w:lineRule="auto"/>
        <w:jc w:val="center"/>
        <w:rPr>
          <w:color w:val="auto"/>
          <w:szCs w:val="20"/>
        </w:rPr>
      </w:pPr>
      <w:r w:rsidRPr="008A2EA9">
        <w:rPr>
          <w:color w:val="auto"/>
          <w:szCs w:val="20"/>
        </w:rPr>
        <w:t>_____________________________________________________</w:t>
      </w:r>
    </w:p>
    <w:p w:rsidR="008A2EA9" w:rsidRPr="008A2EA9" w:rsidRDefault="008A2EA9" w:rsidP="008A2EA9">
      <w:pPr>
        <w:spacing w:before="100" w:beforeAutospacing="1" w:after="100" w:afterAutospacing="1" w:line="360" w:lineRule="auto"/>
        <w:jc w:val="center"/>
        <w:rPr>
          <w:color w:val="auto"/>
          <w:szCs w:val="20"/>
        </w:rPr>
      </w:pPr>
    </w:p>
    <w:p w:rsidR="008A2EA9" w:rsidRPr="008A2EA9" w:rsidRDefault="008A2EA9" w:rsidP="008A2EA9">
      <w:pPr>
        <w:spacing w:before="100" w:beforeAutospacing="1" w:after="100" w:afterAutospacing="1" w:line="360" w:lineRule="auto"/>
        <w:jc w:val="center"/>
        <w:rPr>
          <w:color w:val="auto"/>
          <w:szCs w:val="20"/>
        </w:rPr>
      </w:pPr>
      <w:r w:rsidRPr="008A2EA9">
        <w:rPr>
          <w:color w:val="auto"/>
          <w:szCs w:val="20"/>
        </w:rPr>
        <w:t>Nome, Assinatura do representante legal da empresa proponente e Carimbo da Empresa</w:t>
      </w:r>
    </w:p>
    <w:p w:rsidR="008A2EA9" w:rsidRPr="008A2EA9" w:rsidRDefault="008A2EA9" w:rsidP="008A2EA9">
      <w:pPr>
        <w:spacing w:before="100" w:beforeAutospacing="1" w:after="100" w:afterAutospacing="1" w:line="360" w:lineRule="auto"/>
        <w:rPr>
          <w:b/>
          <w:color w:val="auto"/>
          <w:szCs w:val="20"/>
        </w:rPr>
      </w:pPr>
      <w:r w:rsidRPr="008A2EA9">
        <w:rPr>
          <w:b/>
          <w:color w:val="auto"/>
          <w:szCs w:val="20"/>
          <w:u w:val="single"/>
        </w:rPr>
        <w:t>Observação:</w:t>
      </w:r>
      <w:r w:rsidRPr="008A2EA9">
        <w:rPr>
          <w:b/>
          <w:color w:val="auto"/>
          <w:szCs w:val="20"/>
        </w:rPr>
        <w:t xml:space="preserve"> A não apresentação desta declaração implicará na perda do direito do tratamento diferenciado dos benefícios da Lei Complementar nº 147/2014 que alterou a Lei Complementar nº 123/2006. </w:t>
      </w:r>
    </w:p>
    <w:p w:rsidR="008A2EA9" w:rsidRPr="008A2EA9" w:rsidRDefault="008A2EA9" w:rsidP="008A2EA9">
      <w:pPr>
        <w:spacing w:before="100" w:beforeAutospacing="1" w:after="100" w:afterAutospacing="1" w:line="360" w:lineRule="auto"/>
        <w:rPr>
          <w:b/>
          <w:color w:val="auto"/>
          <w:szCs w:val="20"/>
        </w:rPr>
      </w:pPr>
      <w:r w:rsidRPr="008A2EA9">
        <w:rPr>
          <w:b/>
          <w:color w:val="auto"/>
          <w:szCs w:val="20"/>
        </w:rPr>
        <w:t>(APRESENTAR ESTE DOCUMENTO FORA DO ENVELOPE DE DOCUMENTOS DE HABILITAÇÃO)</w:t>
      </w:r>
    </w:p>
    <w:p w:rsidR="008A2EA9" w:rsidRPr="008A2EA9" w:rsidRDefault="008A2EA9" w:rsidP="008A2EA9">
      <w:pPr>
        <w:keepNext/>
        <w:keepLines/>
        <w:spacing w:before="100" w:beforeAutospacing="1" w:after="100" w:afterAutospacing="1" w:line="360" w:lineRule="auto"/>
        <w:ind w:left="0" w:right="507" w:firstLine="0"/>
        <w:outlineLvl w:val="0"/>
        <w:rPr>
          <w:color w:val="auto"/>
          <w:szCs w:val="20"/>
        </w:rPr>
      </w:pPr>
    </w:p>
    <w:p w:rsidR="008A2EA9" w:rsidRPr="008A2EA9" w:rsidRDefault="008A2EA9" w:rsidP="008A2EA9"/>
    <w:p w:rsidR="008A2EA9" w:rsidRPr="008A2EA9" w:rsidRDefault="008A2EA9" w:rsidP="008A2EA9">
      <w:pPr>
        <w:spacing w:before="100" w:beforeAutospacing="1" w:after="100" w:afterAutospacing="1" w:line="360" w:lineRule="auto"/>
        <w:ind w:left="0" w:right="41" w:firstLine="0"/>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left="0" w:right="2" w:firstLine="0"/>
        <w:rPr>
          <w:color w:val="auto"/>
          <w:szCs w:val="20"/>
        </w:rPr>
      </w:pPr>
    </w:p>
    <w:p w:rsidR="008A2EA9" w:rsidRPr="008A2EA9" w:rsidRDefault="008A2EA9" w:rsidP="008A2EA9">
      <w:pPr>
        <w:pBdr>
          <w:top w:val="single" w:sz="4" w:space="0" w:color="000000"/>
          <w:left w:val="single" w:sz="4" w:space="0" w:color="000000"/>
          <w:bottom w:val="single" w:sz="4" w:space="0" w:color="000000"/>
          <w:right w:val="single" w:sz="4" w:space="0" w:color="000000"/>
        </w:pBdr>
        <w:spacing w:before="100" w:beforeAutospacing="1" w:after="100" w:afterAutospacing="1" w:line="360" w:lineRule="auto"/>
        <w:ind w:right="2"/>
        <w:jc w:val="center"/>
        <w:rPr>
          <w:color w:val="auto"/>
          <w:szCs w:val="20"/>
        </w:rPr>
      </w:pPr>
      <w:r w:rsidRPr="008A2EA9">
        <w:rPr>
          <w:color w:val="auto"/>
          <w:szCs w:val="20"/>
        </w:rPr>
        <w:t>TIMBRE DA EMPRESA PARTICIPANTE</w:t>
      </w:r>
    </w:p>
    <w:p w:rsidR="008A2EA9" w:rsidRPr="008A2EA9" w:rsidRDefault="008A2EA9" w:rsidP="008A2EA9">
      <w:pPr>
        <w:keepNext/>
        <w:keepLines/>
        <w:spacing w:before="100" w:beforeAutospacing="1" w:after="100" w:afterAutospacing="1" w:line="360" w:lineRule="auto"/>
        <w:ind w:left="0" w:right="507" w:firstLine="0"/>
        <w:outlineLvl w:val="0"/>
        <w:rPr>
          <w:b/>
          <w:color w:val="auto"/>
          <w:szCs w:val="20"/>
        </w:rPr>
      </w:pPr>
    </w:p>
    <w:p w:rsidR="008A2EA9" w:rsidRPr="008A2EA9" w:rsidRDefault="008A2EA9" w:rsidP="008A2EA9">
      <w:pPr>
        <w:keepNext/>
        <w:keepLines/>
        <w:spacing w:before="100" w:beforeAutospacing="1" w:after="100" w:afterAutospacing="1" w:line="360" w:lineRule="auto"/>
        <w:ind w:left="0" w:right="507" w:firstLine="0"/>
        <w:jc w:val="center"/>
        <w:outlineLvl w:val="0"/>
        <w:rPr>
          <w:b/>
          <w:color w:val="auto"/>
          <w:szCs w:val="20"/>
        </w:rPr>
      </w:pPr>
      <w:r w:rsidRPr="008A2EA9">
        <w:rPr>
          <w:b/>
          <w:color w:val="auto"/>
          <w:szCs w:val="20"/>
        </w:rPr>
        <w:t>ANEXO VII</w:t>
      </w:r>
    </w:p>
    <w:p w:rsidR="008A2EA9" w:rsidRPr="008A2EA9" w:rsidRDefault="008A2EA9" w:rsidP="008A2EA9">
      <w:pPr>
        <w:keepNext/>
        <w:keepLines/>
        <w:spacing w:before="100" w:beforeAutospacing="1" w:after="100" w:afterAutospacing="1" w:line="360" w:lineRule="auto"/>
        <w:jc w:val="center"/>
        <w:outlineLvl w:val="1"/>
        <w:rPr>
          <w:b/>
          <w:color w:val="auto"/>
          <w:szCs w:val="20"/>
        </w:rPr>
      </w:pPr>
      <w:r w:rsidRPr="008A2EA9">
        <w:rPr>
          <w:b/>
          <w:color w:val="auto"/>
          <w:szCs w:val="20"/>
        </w:rPr>
        <w:t>PROTOCOLO DE RETIRADA DE EDITAL</w:t>
      </w:r>
    </w:p>
    <w:p w:rsidR="008A2EA9" w:rsidRPr="008A2EA9" w:rsidRDefault="008A2EA9" w:rsidP="008A2EA9"/>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PREGÃO PRESENCIAL SRP Nº 08/2017</w:t>
      </w:r>
    </w:p>
    <w:p w:rsidR="008A2EA9" w:rsidRPr="008A2EA9" w:rsidRDefault="008A2EA9" w:rsidP="008A2EA9">
      <w:pPr>
        <w:rPr>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r w:rsidRPr="008A2EA9">
        <w:rPr>
          <w:bCs/>
          <w:szCs w:val="20"/>
        </w:rPr>
        <w:t>Razão Social:____________________________________________________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r w:rsidRPr="008A2EA9">
        <w:rPr>
          <w:bCs/>
          <w:szCs w:val="20"/>
        </w:rPr>
        <w:t>Nome Fantasia:____________________________________________________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rFonts w:ascii="Times New Roman" w:hAnsi="Times New Roman" w:cs="Times New Roman"/>
          <w:sz w:val="24"/>
          <w:szCs w:val="24"/>
        </w:rPr>
      </w:pPr>
      <w:r w:rsidRPr="008A2EA9">
        <w:rPr>
          <w:bCs/>
          <w:szCs w:val="20"/>
        </w:rPr>
        <w:t>C.N.P.J. n° _______________________________________________ Inscrição Estadual 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rFonts w:ascii="Times New Roman" w:hAnsi="Times New Roman" w:cs="Times New Roman"/>
          <w:sz w:val="24"/>
          <w:szCs w:val="24"/>
        </w:rPr>
      </w:pPr>
      <w:r w:rsidRPr="008A2EA9">
        <w:rPr>
          <w:bCs/>
          <w:szCs w:val="20"/>
        </w:rPr>
        <w:t>Representante Legal: __________________________________________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r w:rsidRPr="008A2EA9">
        <w:rPr>
          <w:bCs/>
          <w:szCs w:val="20"/>
        </w:rPr>
        <w:t>CPF:_______________________ RG ______________________ UF_______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r w:rsidRPr="008A2EA9">
        <w:rPr>
          <w:bCs/>
          <w:szCs w:val="20"/>
        </w:rPr>
        <w:t>Cidade:_____________________________________________ Estado:_______________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rFonts w:ascii="Times New Roman" w:hAnsi="Times New Roman" w:cs="Times New Roman"/>
          <w:sz w:val="24"/>
          <w:szCs w:val="24"/>
        </w:rPr>
      </w:pPr>
      <w:r w:rsidRPr="008A2EA9">
        <w:rPr>
          <w:bCs/>
          <w:szCs w:val="20"/>
        </w:rPr>
        <w:t>E-mail:_________________________________________________________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r w:rsidRPr="008A2EA9">
        <w:rPr>
          <w:bCs/>
          <w:szCs w:val="20"/>
        </w:rPr>
        <w:t xml:space="preserve">Telefone para Contato: _____________________ </w:t>
      </w: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rFonts w:ascii="Times New Roman" w:hAnsi="Times New Roman" w:cs="Times New Roman"/>
          <w:sz w:val="24"/>
          <w:szCs w:val="24"/>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bCs/>
          <w:szCs w:val="20"/>
        </w:rPr>
      </w:pPr>
      <w:r w:rsidRPr="008A2EA9">
        <w:rPr>
          <w:bCs/>
          <w:szCs w:val="20"/>
        </w:rPr>
        <w:t>Nome:______________________________________________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left="0" w:right="51" w:firstLine="0"/>
        <w:rPr>
          <w:rFonts w:ascii="Times New Roman" w:hAnsi="Times New Roman" w:cs="Times New Roman"/>
          <w:sz w:val="24"/>
          <w:szCs w:val="24"/>
        </w:rPr>
      </w:pPr>
      <w:r w:rsidRPr="008A2EA9">
        <w:rPr>
          <w:bCs/>
          <w:szCs w:val="20"/>
        </w:rPr>
        <w:t>Assinatura: ________________________________________</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firstLine="0"/>
        <w:rPr>
          <w:rFonts w:ascii="Times New Roman" w:hAnsi="Times New Roman" w:cs="Times New Roman"/>
          <w:sz w:val="24"/>
          <w:szCs w:val="24"/>
        </w:rPr>
      </w:pPr>
      <w:r w:rsidRPr="008A2EA9">
        <w:rPr>
          <w:bCs/>
          <w:szCs w:val="20"/>
        </w:rPr>
        <w:t xml:space="preserve">Retiramos, através do acesso à página </w:t>
      </w:r>
      <w:hyperlink r:id="rId20" w:history="1">
        <w:r w:rsidRPr="008A2EA9">
          <w:rPr>
            <w:u w:val="single"/>
          </w:rPr>
          <w:t>http://www.ciscomcam.com.br/</w:t>
        </w:r>
      </w:hyperlink>
      <w:r w:rsidRPr="008A2EA9">
        <w:rPr>
          <w:bCs/>
          <w:szCs w:val="20"/>
        </w:rPr>
        <w:t>nesta data, cópia do instrumento convocatório da licitação acima identificada.</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firstLine="993"/>
        <w:rPr>
          <w:bCs/>
          <w:szCs w:val="20"/>
        </w:rPr>
      </w:pP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firstLine="993"/>
        <w:jc w:val="center"/>
        <w:rPr>
          <w:rFonts w:ascii="Times New Roman" w:hAnsi="Times New Roman" w:cs="Times New Roman"/>
          <w:sz w:val="24"/>
          <w:szCs w:val="24"/>
        </w:rPr>
      </w:pPr>
      <w:r w:rsidRPr="008A2EA9">
        <w:rPr>
          <w:bCs/>
          <w:szCs w:val="20"/>
        </w:rPr>
        <w:t>Local: _____________, ______ de _______________ de 2017</w:t>
      </w:r>
    </w:p>
    <w:p w:rsidR="008A2EA9" w:rsidRPr="008A2EA9" w:rsidRDefault="008A2EA9" w:rsidP="008A2EA9">
      <w:pPr>
        <w:pBdr>
          <w:top w:val="single" w:sz="4" w:space="1" w:color="000000"/>
          <w:left w:val="single" w:sz="4" w:space="4" w:color="000000"/>
          <w:bottom w:val="single" w:sz="4" w:space="1" w:color="000000"/>
          <w:right w:val="single" w:sz="4" w:space="4" w:color="000000"/>
        </w:pBdr>
        <w:ind w:right="51" w:firstLine="993"/>
        <w:rPr>
          <w:bCs/>
          <w:szCs w:val="20"/>
        </w:rPr>
      </w:pPr>
    </w:p>
    <w:p w:rsidR="008A2EA9" w:rsidRPr="008A2EA9" w:rsidRDefault="008A2EA9" w:rsidP="008A2EA9">
      <w:pPr>
        <w:keepNext/>
        <w:keepLines/>
        <w:spacing w:before="100" w:beforeAutospacing="1" w:after="100" w:afterAutospacing="1" w:line="360" w:lineRule="auto"/>
        <w:ind w:left="0" w:right="507" w:firstLine="0"/>
        <w:outlineLvl w:val="0"/>
        <w:rPr>
          <w:b/>
          <w:color w:val="auto"/>
          <w:szCs w:val="20"/>
        </w:rPr>
      </w:pPr>
    </w:p>
    <w:p w:rsidR="008A2EA9" w:rsidRPr="008A2EA9" w:rsidRDefault="008A2EA9" w:rsidP="008A2EA9">
      <w:pPr>
        <w:keepNext/>
        <w:keepLines/>
        <w:spacing w:after="4"/>
        <w:ind w:left="0" w:right="57" w:firstLine="0"/>
        <w:jc w:val="center"/>
        <w:outlineLvl w:val="0"/>
        <w:rPr>
          <w:b/>
          <w:szCs w:val="20"/>
        </w:rPr>
      </w:pPr>
      <w:r w:rsidRPr="008A2EA9">
        <w:rPr>
          <w:b/>
          <w:szCs w:val="20"/>
        </w:rPr>
        <w:t>ANEXO VIII</w:t>
      </w:r>
    </w:p>
    <w:p w:rsidR="008A2EA9" w:rsidRPr="008A2EA9" w:rsidRDefault="008A2EA9" w:rsidP="008A2EA9"/>
    <w:p w:rsidR="008A2EA9" w:rsidRPr="008A2EA9" w:rsidRDefault="008A2EA9" w:rsidP="008A2EA9">
      <w:pPr>
        <w:spacing w:before="100" w:beforeAutospacing="1" w:after="100" w:afterAutospacing="1" w:line="360" w:lineRule="auto"/>
        <w:ind w:right="60"/>
        <w:jc w:val="center"/>
        <w:rPr>
          <w:b/>
          <w:color w:val="auto"/>
          <w:szCs w:val="20"/>
        </w:rPr>
      </w:pPr>
      <w:r w:rsidRPr="008A2EA9">
        <w:rPr>
          <w:b/>
          <w:color w:val="auto"/>
          <w:szCs w:val="20"/>
        </w:rPr>
        <w:t>ATA DE REGISTRO DE PREÇO</w:t>
      </w:r>
    </w:p>
    <w:p w:rsidR="008A2EA9" w:rsidRPr="008A2EA9" w:rsidRDefault="008A2EA9" w:rsidP="008A2EA9">
      <w:pPr>
        <w:spacing w:before="100" w:beforeAutospacing="1" w:after="100" w:afterAutospacing="1" w:line="360" w:lineRule="auto"/>
        <w:ind w:right="60"/>
        <w:jc w:val="center"/>
        <w:rPr>
          <w:color w:val="auto"/>
          <w:szCs w:val="20"/>
        </w:rPr>
      </w:pPr>
    </w:p>
    <w:p w:rsidR="008A2EA9" w:rsidRPr="008A2EA9" w:rsidRDefault="008A2EA9" w:rsidP="008A2EA9">
      <w:pPr>
        <w:spacing w:before="100" w:beforeAutospacing="1" w:after="100" w:afterAutospacing="1" w:line="360" w:lineRule="auto"/>
        <w:rPr>
          <w:b/>
          <w:color w:val="auto"/>
          <w:szCs w:val="20"/>
          <w:lang w:eastAsia="ar-SA"/>
        </w:rPr>
      </w:pPr>
      <w:r w:rsidRPr="008A2EA9">
        <w:rPr>
          <w:b/>
          <w:color w:val="auto"/>
          <w:szCs w:val="20"/>
          <w:lang w:eastAsia="ar-SA"/>
        </w:rPr>
        <w:t>PROCESSO LICITATÓRIO Nº 37/2017</w:t>
      </w:r>
    </w:p>
    <w:p w:rsidR="008A2EA9" w:rsidRPr="008A2EA9" w:rsidRDefault="008A2EA9" w:rsidP="008A2EA9">
      <w:pPr>
        <w:spacing w:before="100" w:beforeAutospacing="1" w:after="100" w:afterAutospacing="1" w:line="360" w:lineRule="auto"/>
        <w:ind w:left="0" w:right="0" w:firstLine="0"/>
        <w:jc w:val="left"/>
        <w:rPr>
          <w:b/>
          <w:color w:val="auto"/>
          <w:szCs w:val="20"/>
          <w:lang w:eastAsia="ar-SA"/>
        </w:rPr>
      </w:pPr>
      <w:r w:rsidRPr="008A2EA9">
        <w:rPr>
          <w:b/>
          <w:color w:val="auto"/>
          <w:szCs w:val="20"/>
          <w:lang w:eastAsia="ar-SA"/>
        </w:rPr>
        <w:t>PREGÃO PRESENCIAL SRP Nº 08/2017</w:t>
      </w:r>
    </w:p>
    <w:p w:rsidR="008A2EA9" w:rsidRPr="008A2EA9" w:rsidRDefault="008A2EA9" w:rsidP="008A2EA9">
      <w:pPr>
        <w:spacing w:line="276" w:lineRule="auto"/>
        <w:jc w:val="center"/>
        <w:rPr>
          <w:b/>
          <w:szCs w:val="20"/>
        </w:rPr>
      </w:pPr>
    </w:p>
    <w:tbl>
      <w:tblPr>
        <w:tblStyle w:val="Tabelacomgrade2"/>
        <w:tblW w:w="0" w:type="auto"/>
        <w:tblInd w:w="1483" w:type="dxa"/>
        <w:tblLook w:val="04A0"/>
      </w:tblPr>
      <w:tblGrid>
        <w:gridCol w:w="6678"/>
      </w:tblGrid>
      <w:tr w:rsidR="008A2EA9" w:rsidRPr="008A2EA9" w:rsidTr="008A2EA9">
        <w:trPr>
          <w:trHeight w:val="1050"/>
        </w:trPr>
        <w:tc>
          <w:tcPr>
            <w:tcW w:w="6678" w:type="dxa"/>
          </w:tcPr>
          <w:p w:rsidR="008A2EA9" w:rsidRPr="008A2EA9" w:rsidRDefault="008A2EA9" w:rsidP="008A2EA9">
            <w:pPr>
              <w:spacing w:line="276" w:lineRule="auto"/>
              <w:ind w:right="60"/>
              <w:jc w:val="center"/>
              <w:rPr>
                <w:b/>
              </w:rPr>
            </w:pPr>
            <w:r w:rsidRPr="008A2EA9">
              <w:rPr>
                <w:b/>
              </w:rPr>
              <w:t>ATA DE REGISTRO DE PREÇOS  Nºxx/xxx</w:t>
            </w:r>
          </w:p>
          <w:p w:rsidR="008A2EA9" w:rsidRPr="008A2EA9" w:rsidRDefault="008A2EA9" w:rsidP="008A2EA9">
            <w:pPr>
              <w:spacing w:line="276" w:lineRule="auto"/>
              <w:jc w:val="center"/>
              <w:rPr>
                <w:b/>
              </w:rPr>
            </w:pPr>
            <w:r w:rsidRPr="008A2EA9">
              <w:rPr>
                <w:b/>
              </w:rPr>
              <w:t>Processo Licitatório          Nº xx/xxxx</w:t>
            </w:r>
          </w:p>
          <w:p w:rsidR="008A2EA9" w:rsidRPr="008A2EA9" w:rsidRDefault="008A2EA9" w:rsidP="008A2EA9">
            <w:pPr>
              <w:spacing w:line="276" w:lineRule="auto"/>
              <w:jc w:val="center"/>
              <w:rPr>
                <w:b/>
                <w:color w:val="auto"/>
              </w:rPr>
            </w:pPr>
            <w:r w:rsidRPr="008A2EA9">
              <w:rPr>
                <w:b/>
              </w:rPr>
              <w:t>Pregão Presencial SRP     Nº xx/xxxx</w:t>
            </w:r>
          </w:p>
        </w:tc>
      </w:tr>
    </w:tbl>
    <w:p w:rsidR="008A2EA9" w:rsidRPr="008A2EA9" w:rsidRDefault="008A2EA9" w:rsidP="008A2EA9">
      <w:pPr>
        <w:spacing w:line="276" w:lineRule="auto"/>
        <w:jc w:val="center"/>
        <w:rPr>
          <w:b/>
          <w:szCs w:val="20"/>
        </w:rPr>
      </w:pPr>
    </w:p>
    <w:p w:rsidR="008A2EA9" w:rsidRPr="008A2EA9" w:rsidRDefault="008A2EA9" w:rsidP="008A2EA9">
      <w:pPr>
        <w:spacing w:line="276" w:lineRule="auto"/>
        <w:rPr>
          <w:szCs w:val="20"/>
        </w:rPr>
      </w:pPr>
    </w:p>
    <w:p w:rsidR="008A2EA9" w:rsidRPr="008A2EA9" w:rsidRDefault="008A2EA9" w:rsidP="008A2EA9">
      <w:pPr>
        <w:tabs>
          <w:tab w:val="left" w:pos="0"/>
          <w:tab w:val="left" w:pos="426"/>
        </w:tabs>
        <w:spacing w:line="276" w:lineRule="auto"/>
        <w:ind w:left="-5" w:right="44"/>
        <w:contextualSpacing/>
        <w:rPr>
          <w:color w:val="0D0D0D"/>
        </w:rPr>
      </w:pPr>
      <w:r w:rsidRPr="008A2EA9">
        <w:t xml:space="preserve">O Consórcio Intermunicipal de Saúde da Comunidade dos Municípios da Região de Campo Mourão – COMCAM (Cis-Comcam), pessoa jurídica de direito privado, com CNPJ nº 95.640.322/0001-01, neste ato representado por seu presidente Carlos Rosa Alves, portador do RG nº 3.454.380-1 SSP/PR e CPF/MF nº 505.919.329-20, </w:t>
      </w:r>
      <w:r w:rsidRPr="008A2EA9">
        <w:rPr>
          <w:color w:val="0D0D0D"/>
        </w:rPr>
        <w:t>considerando o julgamento da licitação na modalidade de pregão, na forma presencial, para REGISTRO DE PREÇOS, RESOLVE registrar os preços da(s) empresa(s) indicada(s) e qualificadas(s) neta ATA, de acordo com a classificação por ela(s) alcançada(s) e na(s) quantidade(s) cotada(s), atendendo as condições previstas no edital, sujeitando-se as partes às normas constantes na Lei nº 8.666/93, de 21 de junho de 1993 e suas alterações, no Decreto nº 7.892, de 23 de janeiro de 2013, e em conformidade com as disposições a seguir:</w:t>
      </w:r>
    </w:p>
    <w:p w:rsidR="008A2EA9" w:rsidRPr="008A2EA9" w:rsidRDefault="008A2EA9" w:rsidP="008A2EA9">
      <w:pPr>
        <w:tabs>
          <w:tab w:val="left" w:pos="0"/>
          <w:tab w:val="left" w:pos="426"/>
        </w:tabs>
        <w:spacing w:line="276" w:lineRule="auto"/>
        <w:ind w:left="-5" w:right="44"/>
        <w:contextualSpacing/>
        <w:rPr>
          <w:color w:val="0D0D0D"/>
        </w:rPr>
      </w:pPr>
    </w:p>
    <w:p w:rsidR="008A2EA9" w:rsidRPr="008A2EA9" w:rsidRDefault="008A2EA9" w:rsidP="008A2EA9">
      <w:pPr>
        <w:suppressAutoHyphens/>
        <w:spacing w:line="276" w:lineRule="auto"/>
        <w:rPr>
          <w:b/>
          <w:szCs w:val="20"/>
        </w:rPr>
      </w:pPr>
    </w:p>
    <w:tbl>
      <w:tblPr>
        <w:tblStyle w:val="Tabelacomgrade2"/>
        <w:tblW w:w="0" w:type="auto"/>
        <w:tblLook w:val="04A0"/>
      </w:tblPr>
      <w:tblGrid>
        <w:gridCol w:w="9920"/>
      </w:tblGrid>
      <w:tr w:rsidR="008A2EA9" w:rsidRPr="008A2EA9" w:rsidTr="008A2EA9">
        <w:trPr>
          <w:trHeight w:val="933"/>
        </w:trPr>
        <w:tc>
          <w:tcPr>
            <w:tcW w:w="9920" w:type="dxa"/>
          </w:tcPr>
          <w:p w:rsidR="008A2EA9" w:rsidRPr="008A2EA9" w:rsidRDefault="008A2EA9" w:rsidP="008A2EA9">
            <w:pPr>
              <w:spacing w:line="276" w:lineRule="auto"/>
            </w:pPr>
            <w:r w:rsidRPr="008A2EA9">
              <w:rPr>
                <w:b/>
                <w:bCs/>
                <w:u w:val="single"/>
              </w:rPr>
              <w:t>Fornecedor</w:t>
            </w:r>
            <w:r w:rsidRPr="008A2EA9">
              <w:rPr>
                <w:b/>
              </w:rPr>
              <w:t xml:space="preserve">: </w:t>
            </w:r>
            <w:r w:rsidRPr="008A2EA9">
              <w:t>..................................................</w:t>
            </w:r>
            <w:r w:rsidRPr="008A2EA9">
              <w:rPr>
                <w:b/>
              </w:rPr>
              <w:t xml:space="preserve">, </w:t>
            </w:r>
            <w:r w:rsidRPr="008A2EA9">
              <w:rPr>
                <w:bCs/>
              </w:rPr>
              <w:t xml:space="preserve">pessoa jurídica de direito privado, inscrita no </w:t>
            </w:r>
            <w:r w:rsidRPr="008A2EA9">
              <w:t>CNPJ sob nº ............................... com endereço na .............., Bairro..............</w:t>
            </w:r>
            <w:r w:rsidRPr="008A2EA9">
              <w:rPr>
                <w:bCs/>
              </w:rPr>
              <w:t xml:space="preserve"> CEP .................., Cidade................ - Estado .............., neste ato representado por ..................., portador (a) do RG sob nº ................... e </w:t>
            </w:r>
            <w:r w:rsidRPr="008A2EA9">
              <w:t xml:space="preserve"> CPF/MF nº ...........................</w:t>
            </w:r>
          </w:p>
        </w:tc>
      </w:tr>
    </w:tbl>
    <w:p w:rsidR="008A2EA9" w:rsidRPr="008A2EA9" w:rsidRDefault="008A2EA9" w:rsidP="008A2EA9">
      <w:pPr>
        <w:tabs>
          <w:tab w:val="left" w:pos="0"/>
          <w:tab w:val="left" w:pos="426"/>
        </w:tabs>
        <w:spacing w:line="276" w:lineRule="auto"/>
        <w:ind w:left="-5" w:right="44"/>
        <w:contextualSpacing/>
      </w:pPr>
    </w:p>
    <w:p w:rsidR="008A2EA9" w:rsidRPr="008A2EA9" w:rsidRDefault="008A2EA9" w:rsidP="008A2EA9">
      <w:pPr>
        <w:suppressAutoHyphens/>
        <w:spacing w:line="276" w:lineRule="auto"/>
        <w:rPr>
          <w:b/>
          <w:szCs w:val="20"/>
        </w:rPr>
      </w:pPr>
    </w:p>
    <w:p w:rsidR="008A2EA9" w:rsidRDefault="008A2EA9" w:rsidP="008A2EA9">
      <w:pPr>
        <w:pStyle w:val="PargrafodaLista"/>
        <w:numPr>
          <w:ilvl w:val="0"/>
          <w:numId w:val="45"/>
        </w:numPr>
        <w:tabs>
          <w:tab w:val="left" w:pos="0"/>
          <w:tab w:val="left" w:pos="284"/>
        </w:tabs>
        <w:spacing w:line="276" w:lineRule="auto"/>
        <w:ind w:left="0" w:right="44" w:firstLine="0"/>
        <w:rPr>
          <w:b/>
        </w:rPr>
      </w:pPr>
      <w:r w:rsidRPr="008A2EA9">
        <w:rPr>
          <w:b/>
        </w:rPr>
        <w:t>DO OBJETO</w:t>
      </w:r>
    </w:p>
    <w:p w:rsidR="008A2EA9" w:rsidRDefault="008A2EA9" w:rsidP="008A2EA9">
      <w:pPr>
        <w:pStyle w:val="PargrafodaLista"/>
        <w:tabs>
          <w:tab w:val="left" w:pos="0"/>
          <w:tab w:val="left" w:pos="284"/>
        </w:tabs>
        <w:spacing w:line="276" w:lineRule="auto"/>
        <w:ind w:left="0" w:right="44" w:firstLine="0"/>
        <w:rPr>
          <w:b/>
        </w:rPr>
      </w:pPr>
    </w:p>
    <w:p w:rsidR="008A2EA9" w:rsidRPr="008A2EA9" w:rsidRDefault="008A2EA9" w:rsidP="002375A5">
      <w:pPr>
        <w:pStyle w:val="PargrafodaLista"/>
        <w:numPr>
          <w:ilvl w:val="1"/>
          <w:numId w:val="45"/>
        </w:numPr>
        <w:tabs>
          <w:tab w:val="left" w:pos="0"/>
          <w:tab w:val="left" w:pos="284"/>
          <w:tab w:val="left" w:pos="567"/>
        </w:tabs>
        <w:spacing w:line="276" w:lineRule="auto"/>
        <w:ind w:left="0" w:right="44" w:firstLine="0"/>
        <w:rPr>
          <w:b/>
        </w:rPr>
      </w:pPr>
      <w:r w:rsidRPr="008A2EA9">
        <w:rPr>
          <w:color w:val="auto"/>
          <w:szCs w:val="20"/>
        </w:rPr>
        <w:t xml:space="preserve">Selecionar a melhor proposta para </w:t>
      </w:r>
      <w:r w:rsidRPr="008A2EA9">
        <w:rPr>
          <w:bCs/>
          <w:color w:val="auto"/>
          <w:szCs w:val="20"/>
        </w:rPr>
        <w:t xml:space="preserve">a aquisição de </w:t>
      </w:r>
      <w:r w:rsidRPr="008A2EA9">
        <w:rPr>
          <w:b/>
          <w:bCs/>
          <w:color w:val="auto"/>
          <w:szCs w:val="20"/>
        </w:rPr>
        <w:t>Combustíveis (</w:t>
      </w:r>
      <w:r w:rsidRPr="008A2EA9">
        <w:rPr>
          <w:b/>
          <w:bCs/>
          <w:i/>
          <w:color w:val="auto"/>
          <w:szCs w:val="20"/>
        </w:rPr>
        <w:t xml:space="preserve">gasolina e diesel), para uso exclusivo dos veículos do Ciscomcam, </w:t>
      </w:r>
      <w:r w:rsidRPr="008A2EA9">
        <w:rPr>
          <w:b/>
          <w:color w:val="auto"/>
          <w:szCs w:val="20"/>
        </w:rPr>
        <w:t>mediante abastecimento diretamente nas bombas localizadas nas dependências da empresa vencedora, num prazo de 12 meses, conforme especificações e condições constantes do Termo de Referência.</w:t>
      </w:r>
    </w:p>
    <w:p w:rsidR="008A2EA9" w:rsidRDefault="008A2EA9" w:rsidP="008A2EA9">
      <w:pPr>
        <w:pStyle w:val="PargrafodaLista"/>
        <w:tabs>
          <w:tab w:val="left" w:pos="0"/>
          <w:tab w:val="left" w:pos="284"/>
        </w:tabs>
        <w:spacing w:line="276" w:lineRule="auto"/>
        <w:ind w:left="0" w:right="44" w:firstLine="0"/>
        <w:rPr>
          <w:b/>
        </w:rPr>
      </w:pPr>
    </w:p>
    <w:p w:rsidR="008A2EA9" w:rsidRDefault="008A2EA9" w:rsidP="008A2EA9">
      <w:pPr>
        <w:pStyle w:val="PargrafodaLista"/>
        <w:tabs>
          <w:tab w:val="left" w:pos="0"/>
          <w:tab w:val="left" w:pos="284"/>
        </w:tabs>
        <w:spacing w:line="276" w:lineRule="auto"/>
        <w:ind w:left="0" w:right="44" w:firstLine="0"/>
        <w:rPr>
          <w:b/>
        </w:rPr>
      </w:pPr>
    </w:p>
    <w:p w:rsidR="008A2EA9" w:rsidRDefault="008A2EA9" w:rsidP="008A2EA9">
      <w:pPr>
        <w:pStyle w:val="PargrafodaLista"/>
        <w:tabs>
          <w:tab w:val="left" w:pos="0"/>
          <w:tab w:val="left" w:pos="284"/>
        </w:tabs>
        <w:spacing w:line="276" w:lineRule="auto"/>
        <w:ind w:left="0" w:right="44" w:firstLine="0"/>
        <w:rPr>
          <w:b/>
        </w:rPr>
      </w:pPr>
    </w:p>
    <w:p w:rsidR="008A2EA9" w:rsidRDefault="008A2EA9" w:rsidP="008A2EA9">
      <w:pPr>
        <w:pStyle w:val="PargrafodaLista"/>
        <w:tabs>
          <w:tab w:val="left" w:pos="0"/>
          <w:tab w:val="left" w:pos="284"/>
        </w:tabs>
        <w:spacing w:line="276" w:lineRule="auto"/>
        <w:ind w:left="0" w:right="44" w:firstLine="0"/>
        <w:rPr>
          <w:b/>
        </w:rPr>
      </w:pPr>
    </w:p>
    <w:p w:rsidR="008A2EA9" w:rsidRPr="008A2EA9" w:rsidRDefault="008A2EA9" w:rsidP="008A2EA9">
      <w:pPr>
        <w:pStyle w:val="PargrafodaLista"/>
        <w:tabs>
          <w:tab w:val="left" w:pos="0"/>
          <w:tab w:val="left" w:pos="284"/>
        </w:tabs>
        <w:spacing w:line="276" w:lineRule="auto"/>
        <w:ind w:left="0" w:right="44" w:firstLine="0"/>
        <w:rPr>
          <w:b/>
        </w:rPr>
      </w:pPr>
    </w:p>
    <w:p w:rsidR="008A2EA9" w:rsidRPr="008A2EA9" w:rsidRDefault="008A2EA9" w:rsidP="008A2EA9">
      <w:pPr>
        <w:pStyle w:val="PargrafodaLista"/>
        <w:numPr>
          <w:ilvl w:val="0"/>
          <w:numId w:val="45"/>
        </w:numPr>
        <w:tabs>
          <w:tab w:val="left" w:pos="0"/>
          <w:tab w:val="left" w:pos="284"/>
        </w:tabs>
        <w:spacing w:line="276" w:lineRule="auto"/>
        <w:ind w:right="44"/>
        <w:rPr>
          <w:b/>
        </w:rPr>
      </w:pPr>
      <w:r w:rsidRPr="008A2EA9">
        <w:rPr>
          <w:b/>
          <w:color w:val="auto"/>
          <w:szCs w:val="20"/>
        </w:rPr>
        <w:lastRenderedPageBreak/>
        <w:t>DOS PREÇOS, ESPECIFICAÇÕES E QUANTITATIVOS</w:t>
      </w:r>
    </w:p>
    <w:p w:rsidR="008A2EA9" w:rsidRDefault="008A2EA9" w:rsidP="008A2EA9">
      <w:pPr>
        <w:pStyle w:val="PargrafodaLista"/>
        <w:tabs>
          <w:tab w:val="left" w:pos="0"/>
          <w:tab w:val="left" w:pos="284"/>
        </w:tabs>
        <w:spacing w:line="276" w:lineRule="auto"/>
        <w:ind w:left="360" w:right="44" w:firstLine="0"/>
        <w:rPr>
          <w:b/>
          <w:color w:val="auto"/>
          <w:szCs w:val="20"/>
        </w:rPr>
      </w:pPr>
    </w:p>
    <w:tbl>
      <w:tblPr>
        <w:tblStyle w:val="Tabelacomgrade2"/>
        <w:tblW w:w="0" w:type="auto"/>
        <w:tblLook w:val="04A0"/>
      </w:tblPr>
      <w:tblGrid>
        <w:gridCol w:w="776"/>
        <w:gridCol w:w="950"/>
        <w:gridCol w:w="934"/>
        <w:gridCol w:w="5103"/>
        <w:gridCol w:w="1134"/>
        <w:gridCol w:w="1525"/>
      </w:tblGrid>
      <w:tr w:rsidR="008A2EA9" w:rsidRPr="008A2EA9" w:rsidTr="008A2EA9">
        <w:trPr>
          <w:trHeight w:val="462"/>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ITEM</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UNID</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QUANT</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DESCRITIVO</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rPr>
                <w:b/>
              </w:rPr>
            </w:pPr>
            <w:r w:rsidRPr="008A2EA9">
              <w:rPr>
                <w:b/>
              </w:rPr>
              <w:t>VALOR MÁX. UNIT</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VALOR MÁX.TOTAL</w:t>
            </w:r>
          </w:p>
        </w:tc>
      </w:tr>
      <w:tr w:rsidR="008A2EA9" w:rsidRPr="008A2EA9" w:rsidTr="004A31CC">
        <w:trPr>
          <w:trHeight w:val="1338"/>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01</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2.400   </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GASOLINA TIPO C - Combustível derivado do petróleo, com selo de qualidade e distribuição atestado pela ANP, destinado a abastecimento de veículos leves e médios. Álcool anidro</w:t>
            </w:r>
          </w:p>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25 % - PORTARIA ANP nº 309, de 27/12/2001</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R$</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r>
      <w:tr w:rsidR="008A2EA9" w:rsidRPr="008A2EA9" w:rsidTr="008A2EA9">
        <w:trPr>
          <w:trHeight w:val="752"/>
        </w:trPr>
        <w:tc>
          <w:tcPr>
            <w:tcW w:w="776"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02</w:t>
            </w:r>
          </w:p>
        </w:tc>
        <w:tc>
          <w:tcPr>
            <w:tcW w:w="950"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LITROS</w:t>
            </w:r>
          </w:p>
        </w:tc>
        <w:tc>
          <w:tcPr>
            <w:tcW w:w="9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10.000  </w:t>
            </w:r>
          </w:p>
        </w:tc>
        <w:tc>
          <w:tcPr>
            <w:tcW w:w="5103"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ÓLEO DIESEL B S10 – Combustível derivado do petróleo, com selo de</w:t>
            </w:r>
          </w:p>
          <w:p w:rsidR="008A2EA9" w:rsidRPr="008A2EA9" w:rsidRDefault="008A2EA9" w:rsidP="008A2EA9">
            <w:pPr>
              <w:autoSpaceDE w:val="0"/>
              <w:autoSpaceDN w:val="0"/>
              <w:adjustRightInd w:val="0"/>
              <w:spacing w:line="276" w:lineRule="auto"/>
              <w:rPr>
                <w:rFonts w:eastAsia="Calibri"/>
                <w:b/>
                <w:lang w:eastAsia="en-US"/>
              </w:rPr>
            </w:pPr>
            <w:r w:rsidRPr="008A2EA9">
              <w:rPr>
                <w:b/>
              </w:rPr>
              <w:t xml:space="preserve">qualidade e distribuição atestado pela ANP, </w:t>
            </w:r>
            <w:r w:rsidRPr="008A2EA9">
              <w:rPr>
                <w:rFonts w:eastAsia="Calibri"/>
                <w:b/>
                <w:lang w:eastAsia="en-US"/>
              </w:rPr>
              <w:t>destinado a veículos dotados de motores do ciclo Diesel</w:t>
            </w:r>
            <w:r w:rsidRPr="008A2EA9">
              <w:rPr>
                <w:b/>
              </w:rPr>
              <w:t>,</w:t>
            </w:r>
          </w:p>
          <w:p w:rsidR="008A2EA9" w:rsidRPr="008A2EA9" w:rsidRDefault="008A2EA9" w:rsidP="008A2EA9">
            <w:pPr>
              <w:autoSpaceDE w:val="0"/>
              <w:autoSpaceDN w:val="0"/>
              <w:adjustRightInd w:val="0"/>
              <w:spacing w:after="0" w:line="276" w:lineRule="auto"/>
              <w:ind w:left="0" w:right="0" w:firstLine="0"/>
              <w:rPr>
                <w:rFonts w:eastAsia="Times New Roman"/>
                <w:b/>
              </w:rPr>
            </w:pPr>
            <w:r w:rsidRPr="008A2EA9">
              <w:rPr>
                <w:rFonts w:eastAsia="Times New Roman"/>
                <w:b/>
              </w:rPr>
              <w:t>com teor de enxofre máximo de 10 mg/kg -</w:t>
            </w:r>
          </w:p>
          <w:p w:rsidR="008A2EA9" w:rsidRPr="008A2EA9" w:rsidRDefault="008A2EA9" w:rsidP="008A2EA9">
            <w:pPr>
              <w:spacing w:line="276" w:lineRule="auto"/>
              <w:rPr>
                <w:b/>
                <w:bCs/>
              </w:rPr>
            </w:pPr>
            <w:r w:rsidRPr="008A2EA9">
              <w:rPr>
                <w:b/>
                <w:bCs/>
              </w:rPr>
              <w:t>RESOLUÇÃO ANP Nº 65, DE 09/12/2011</w:t>
            </w:r>
          </w:p>
        </w:tc>
        <w:tc>
          <w:tcPr>
            <w:tcW w:w="1134"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c>
          <w:tcPr>
            <w:tcW w:w="1525" w:type="dxa"/>
            <w:tcBorders>
              <w:top w:val="single" w:sz="4" w:space="0" w:color="auto"/>
              <w:left w:val="single" w:sz="4" w:space="0" w:color="auto"/>
              <w:bottom w:val="single" w:sz="4" w:space="0" w:color="auto"/>
              <w:right w:val="single" w:sz="4" w:space="0" w:color="auto"/>
            </w:tcBorders>
          </w:tcPr>
          <w:p w:rsidR="008A2EA9" w:rsidRPr="008A2EA9" w:rsidRDefault="008A2EA9" w:rsidP="008A2EA9">
            <w:pPr>
              <w:spacing w:before="100" w:beforeAutospacing="1" w:after="100" w:afterAutospacing="1" w:line="276" w:lineRule="auto"/>
              <w:ind w:left="0" w:right="0" w:firstLine="0"/>
              <w:rPr>
                <w:rFonts w:eastAsia="Times New Roman"/>
                <w:b/>
                <w:color w:val="auto"/>
              </w:rPr>
            </w:pPr>
          </w:p>
          <w:p w:rsidR="008A2EA9" w:rsidRPr="008A2EA9" w:rsidRDefault="008A2EA9" w:rsidP="008A2EA9">
            <w:pPr>
              <w:spacing w:before="100" w:beforeAutospacing="1" w:after="100" w:afterAutospacing="1" w:line="276" w:lineRule="auto"/>
              <w:ind w:left="0" w:right="0" w:firstLine="0"/>
              <w:rPr>
                <w:rFonts w:eastAsia="Times New Roman"/>
                <w:b/>
                <w:color w:val="auto"/>
              </w:rPr>
            </w:pPr>
            <w:r w:rsidRPr="008A2EA9">
              <w:rPr>
                <w:rFonts w:eastAsia="Times New Roman"/>
                <w:b/>
                <w:color w:val="auto"/>
              </w:rPr>
              <w:t xml:space="preserve">R$ </w:t>
            </w:r>
          </w:p>
        </w:tc>
      </w:tr>
      <w:tr w:rsidR="008A2EA9" w:rsidRPr="008A2EA9" w:rsidTr="008A2E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707"/>
        </w:trPr>
        <w:tc>
          <w:tcPr>
            <w:tcW w:w="10422" w:type="dxa"/>
            <w:gridSpan w:val="6"/>
          </w:tcPr>
          <w:p w:rsidR="008A2EA9" w:rsidRPr="008A2EA9" w:rsidRDefault="008A2EA9" w:rsidP="008A2EA9">
            <w:pPr>
              <w:tabs>
                <w:tab w:val="left" w:pos="426"/>
              </w:tabs>
              <w:spacing w:after="240" w:line="276" w:lineRule="auto"/>
              <w:ind w:left="0"/>
              <w:contextualSpacing/>
              <w:rPr>
                <w:b/>
              </w:rPr>
            </w:pPr>
            <w:r w:rsidRPr="008A2EA9">
              <w:rPr>
                <w:b/>
              </w:rPr>
              <w:t>VALOR MÁXIMO TOTAL ESTIMADO PARA ESTA AQUISIÇÃO É DE: R$......... (por extenso)</w:t>
            </w:r>
          </w:p>
        </w:tc>
      </w:tr>
    </w:tbl>
    <w:p w:rsidR="008A2EA9" w:rsidRPr="004A31CC" w:rsidRDefault="008A2EA9" w:rsidP="004A31CC">
      <w:pPr>
        <w:tabs>
          <w:tab w:val="left" w:pos="0"/>
          <w:tab w:val="left" w:pos="284"/>
        </w:tabs>
        <w:spacing w:line="276" w:lineRule="auto"/>
        <w:ind w:left="0" w:right="44" w:firstLine="0"/>
        <w:rPr>
          <w:b/>
        </w:rPr>
      </w:pPr>
    </w:p>
    <w:p w:rsidR="008A2EA9" w:rsidRDefault="008A2EA9" w:rsidP="008A2EA9">
      <w:pPr>
        <w:pStyle w:val="PargrafodaLista"/>
        <w:numPr>
          <w:ilvl w:val="0"/>
          <w:numId w:val="45"/>
        </w:numPr>
        <w:tabs>
          <w:tab w:val="left" w:pos="0"/>
          <w:tab w:val="left" w:pos="284"/>
        </w:tabs>
        <w:spacing w:after="0" w:line="276" w:lineRule="auto"/>
        <w:ind w:right="44"/>
        <w:rPr>
          <w:b/>
          <w:bCs/>
        </w:rPr>
      </w:pPr>
      <w:r w:rsidRPr="008A2EA9">
        <w:rPr>
          <w:b/>
          <w:bCs/>
        </w:rPr>
        <w:t>DA VIGÊNCIA</w:t>
      </w:r>
    </w:p>
    <w:p w:rsidR="008A2EA9" w:rsidRDefault="008A2EA9" w:rsidP="008A2EA9">
      <w:pPr>
        <w:pStyle w:val="PargrafodaLista"/>
        <w:tabs>
          <w:tab w:val="left" w:pos="0"/>
          <w:tab w:val="left" w:pos="284"/>
        </w:tabs>
        <w:spacing w:after="0" w:line="276" w:lineRule="auto"/>
        <w:ind w:left="360" w:right="44" w:firstLine="0"/>
        <w:rPr>
          <w:b/>
          <w:bCs/>
        </w:rPr>
      </w:pPr>
    </w:p>
    <w:p w:rsidR="003C1580" w:rsidRPr="003C1580" w:rsidRDefault="008A2EA9" w:rsidP="003C1580">
      <w:pPr>
        <w:pStyle w:val="PargrafodaLista"/>
        <w:numPr>
          <w:ilvl w:val="1"/>
          <w:numId w:val="45"/>
        </w:numPr>
        <w:tabs>
          <w:tab w:val="left" w:pos="0"/>
          <w:tab w:val="left" w:pos="426"/>
        </w:tabs>
        <w:spacing w:after="0" w:line="276" w:lineRule="auto"/>
        <w:ind w:left="0" w:right="44" w:firstLine="0"/>
        <w:rPr>
          <w:b/>
          <w:bCs/>
        </w:rPr>
      </w:pPr>
      <w:r w:rsidRPr="008A2EA9">
        <w:rPr>
          <w:szCs w:val="20"/>
        </w:rPr>
        <w:t>Os preços registrados terão validade de 12 meses a contar da data de sua assinatura.</w:t>
      </w:r>
    </w:p>
    <w:p w:rsidR="003C1580" w:rsidRPr="003C1580" w:rsidRDefault="003C1580" w:rsidP="003C1580">
      <w:pPr>
        <w:pStyle w:val="PargrafodaLista"/>
        <w:tabs>
          <w:tab w:val="left" w:pos="0"/>
          <w:tab w:val="left" w:pos="426"/>
        </w:tabs>
        <w:spacing w:after="0" w:line="276" w:lineRule="auto"/>
        <w:ind w:left="0" w:right="44" w:firstLine="0"/>
        <w:rPr>
          <w:b/>
          <w:bCs/>
        </w:rPr>
      </w:pPr>
    </w:p>
    <w:p w:rsidR="003C1580" w:rsidRPr="003C1580" w:rsidRDefault="008A2EA9" w:rsidP="003C1580">
      <w:pPr>
        <w:pStyle w:val="PargrafodaLista"/>
        <w:numPr>
          <w:ilvl w:val="1"/>
          <w:numId w:val="45"/>
        </w:numPr>
        <w:tabs>
          <w:tab w:val="left" w:pos="0"/>
          <w:tab w:val="left" w:pos="426"/>
        </w:tabs>
        <w:spacing w:after="0" w:line="276" w:lineRule="auto"/>
        <w:ind w:left="0" w:right="44" w:firstLine="0"/>
        <w:rPr>
          <w:b/>
          <w:bCs/>
        </w:rPr>
      </w:pPr>
      <w:r w:rsidRPr="003C1580">
        <w:rPr>
          <w:szCs w:val="20"/>
        </w:rPr>
        <w:t>Durante a vigência desta Ata de Registro de Preços, os preços registrados serão fixos e irreajustáveis. Salvo as hipóteses previstas nos artigos 17, 18, 19, 20 e 21 do Decreto nº 7.892/2013.</w:t>
      </w:r>
    </w:p>
    <w:p w:rsidR="003C1580" w:rsidRPr="003C1580" w:rsidRDefault="003C1580" w:rsidP="003C1580">
      <w:pPr>
        <w:pStyle w:val="PargrafodaLista"/>
        <w:rPr>
          <w:rFonts w:eastAsia="Calibri"/>
          <w:szCs w:val="20"/>
          <w:lang w:eastAsia="en-US"/>
        </w:rPr>
      </w:pPr>
    </w:p>
    <w:p w:rsidR="003C1580" w:rsidRPr="003C1580" w:rsidRDefault="008A2EA9" w:rsidP="003C1580">
      <w:pPr>
        <w:pStyle w:val="PargrafodaLista"/>
        <w:numPr>
          <w:ilvl w:val="1"/>
          <w:numId w:val="45"/>
        </w:numPr>
        <w:tabs>
          <w:tab w:val="left" w:pos="0"/>
          <w:tab w:val="left" w:pos="426"/>
        </w:tabs>
        <w:spacing w:after="0" w:line="276" w:lineRule="auto"/>
        <w:ind w:left="0" w:right="44" w:firstLine="0"/>
        <w:rPr>
          <w:b/>
          <w:bCs/>
        </w:rPr>
      </w:pPr>
      <w:r w:rsidRPr="003C1580">
        <w:rPr>
          <w:rFonts w:eastAsia="Calibri"/>
          <w:szCs w:val="20"/>
          <w:lang w:eastAsia="en-US"/>
        </w:rPr>
        <w:t>Os contratos celebrados em decorrência da utilização da Ata de Registro e Preços tem prazo de vigência próprio e deverão ser assinados no prazo de validade da mesma.</w:t>
      </w:r>
    </w:p>
    <w:p w:rsidR="003C1580" w:rsidRPr="003C1580" w:rsidRDefault="003C1580" w:rsidP="003C1580">
      <w:pPr>
        <w:pStyle w:val="PargrafodaLista"/>
        <w:rPr>
          <w:rFonts w:eastAsia="Calibri"/>
          <w:szCs w:val="20"/>
          <w:lang w:eastAsia="en-US"/>
        </w:rPr>
      </w:pPr>
    </w:p>
    <w:p w:rsidR="003C1580" w:rsidRDefault="008A2EA9" w:rsidP="003C1580">
      <w:pPr>
        <w:pStyle w:val="PargrafodaLista"/>
        <w:numPr>
          <w:ilvl w:val="1"/>
          <w:numId w:val="45"/>
        </w:numPr>
        <w:tabs>
          <w:tab w:val="left" w:pos="0"/>
          <w:tab w:val="left" w:pos="426"/>
        </w:tabs>
        <w:spacing w:after="0" w:line="276" w:lineRule="auto"/>
        <w:ind w:left="0" w:right="44" w:firstLine="0"/>
        <w:rPr>
          <w:rFonts w:eastAsia="Calibri"/>
          <w:szCs w:val="20"/>
          <w:lang w:eastAsia="en-US"/>
        </w:rPr>
      </w:pPr>
      <w:r w:rsidRPr="003C1580">
        <w:rPr>
          <w:rFonts w:eastAsia="Calibri"/>
          <w:szCs w:val="20"/>
          <w:lang w:eastAsia="en-US"/>
        </w:rPr>
        <w:t>Os contratos decorrentes do Sistema de Registro de Preços poderão ser alterados, observado o disposto no art. 65 da Lei nº 8.666, de 1993.</w:t>
      </w:r>
    </w:p>
    <w:p w:rsidR="003C1580" w:rsidRPr="003C1580" w:rsidRDefault="003C1580" w:rsidP="003C1580">
      <w:pPr>
        <w:pStyle w:val="PargrafodaLista"/>
        <w:rPr>
          <w:b/>
        </w:rPr>
      </w:pPr>
    </w:p>
    <w:p w:rsidR="003C1580" w:rsidRPr="003C1580" w:rsidRDefault="008A2EA9" w:rsidP="003C1580">
      <w:pPr>
        <w:pStyle w:val="PargrafodaLista"/>
        <w:numPr>
          <w:ilvl w:val="0"/>
          <w:numId w:val="45"/>
        </w:numPr>
        <w:tabs>
          <w:tab w:val="left" w:pos="0"/>
          <w:tab w:val="left" w:pos="426"/>
        </w:tabs>
        <w:spacing w:after="0" w:line="276" w:lineRule="auto"/>
        <w:ind w:right="44"/>
        <w:rPr>
          <w:rFonts w:eastAsia="Calibri"/>
          <w:szCs w:val="20"/>
          <w:lang w:eastAsia="en-US"/>
        </w:rPr>
      </w:pPr>
      <w:r w:rsidRPr="003C1580">
        <w:rPr>
          <w:b/>
        </w:rPr>
        <w:t>DA DOTAÇÃO ORÇAMENTÁRIA</w:t>
      </w:r>
    </w:p>
    <w:p w:rsidR="003C1580" w:rsidRDefault="003C1580" w:rsidP="003C1580">
      <w:pPr>
        <w:pStyle w:val="PargrafodaLista"/>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t>As despesas decorrentes deste instrumento de contrato correrão por conta de Dotação Orçamentária nº 01.001.10.302.0001.2.001.3.3.90.30.00.00. - 1005 - MATERIAL DE CONSUMO</w:t>
      </w:r>
    </w:p>
    <w:p w:rsidR="003C1580" w:rsidRDefault="003C1580" w:rsidP="003C1580">
      <w:pPr>
        <w:pStyle w:val="PargrafodaLista"/>
        <w:tabs>
          <w:tab w:val="left" w:pos="0"/>
          <w:tab w:val="left" w:pos="426"/>
        </w:tabs>
        <w:spacing w:after="0" w:line="276" w:lineRule="auto"/>
        <w:ind w:left="0" w:right="44" w:firstLine="0"/>
      </w:pPr>
    </w:p>
    <w:p w:rsidR="003C1580" w:rsidRPr="003C1580" w:rsidRDefault="008A2EA9" w:rsidP="003C1580">
      <w:pPr>
        <w:pStyle w:val="PargrafodaLista"/>
        <w:numPr>
          <w:ilvl w:val="0"/>
          <w:numId w:val="45"/>
        </w:numPr>
        <w:tabs>
          <w:tab w:val="left" w:pos="0"/>
          <w:tab w:val="left" w:pos="426"/>
        </w:tabs>
        <w:spacing w:after="0" w:line="276" w:lineRule="auto"/>
        <w:ind w:right="44"/>
      </w:pPr>
      <w:r w:rsidRPr="003C1580">
        <w:rPr>
          <w:b/>
          <w:bCs/>
        </w:rPr>
        <w:t>REVISÃO E CANCELAMENTO</w:t>
      </w:r>
    </w:p>
    <w:p w:rsidR="003C1580" w:rsidRDefault="003C1580" w:rsidP="003C1580">
      <w:pPr>
        <w:pStyle w:val="PargrafodaLista"/>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t>Os preços registrados poderão ser revistos em decorrência de eventual redução dos preços praticados no mercado ou de fato que eleve o custo do objeto registrado, cabendo à Administração promover as negociações junto ao(s) fornecedor(es).</w:t>
      </w:r>
    </w:p>
    <w:p w:rsidR="004A31CC" w:rsidRDefault="004A31CC" w:rsidP="004A31CC">
      <w:pPr>
        <w:pStyle w:val="PargrafodaLista"/>
        <w:tabs>
          <w:tab w:val="left" w:pos="0"/>
          <w:tab w:val="left" w:pos="426"/>
        </w:tabs>
        <w:spacing w:after="0" w:line="276" w:lineRule="auto"/>
        <w:ind w:left="0" w:right="44" w:firstLine="0"/>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t>Quando o preço registrado tornar-se superior ao preço praticado no mercado por motivo superveniente, a Administração convocará o(s) fornecedor(es) para negociar(em) a redução dos preços aos valores praticados pelo mercado.</w:t>
      </w:r>
    </w:p>
    <w:p w:rsidR="003C1580" w:rsidRDefault="003C1580" w:rsidP="003C1580">
      <w:pPr>
        <w:pStyle w:val="PargrafodaLista"/>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lastRenderedPageBreak/>
        <w:t>O fornecedor que não aceitar reduzir seu preço ao valor praticado pelo mercado será liberado do compromisso assumido, sem aplicação de penalidade.</w:t>
      </w:r>
    </w:p>
    <w:p w:rsidR="003C1580" w:rsidRDefault="003C1580" w:rsidP="003C1580">
      <w:pPr>
        <w:pStyle w:val="PargrafodaLista"/>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t>A ordem de classificação dos fornecedores que aceitarem reduzir seus preços aos valores de mercado observará a classificação original.</w:t>
      </w:r>
    </w:p>
    <w:p w:rsidR="003C1580" w:rsidRDefault="003C1580" w:rsidP="003C1580">
      <w:pPr>
        <w:pStyle w:val="PargrafodaLista"/>
      </w:pPr>
    </w:p>
    <w:p w:rsidR="003C1580" w:rsidRDefault="008A2EA9" w:rsidP="003C1580">
      <w:pPr>
        <w:pStyle w:val="PargrafodaLista"/>
        <w:numPr>
          <w:ilvl w:val="1"/>
          <w:numId w:val="45"/>
        </w:numPr>
        <w:tabs>
          <w:tab w:val="left" w:pos="0"/>
          <w:tab w:val="left" w:pos="426"/>
        </w:tabs>
        <w:spacing w:after="0" w:line="276" w:lineRule="auto"/>
        <w:ind w:left="0" w:right="44" w:firstLine="0"/>
      </w:pPr>
      <w:r w:rsidRPr="008A2EA9">
        <w:t>Quando o preço de mercado tornar-se superior aos preços registrados e o fornecedor não puder cumprir o compromisso, o órgão gerenciador poderá:</w:t>
      </w:r>
    </w:p>
    <w:p w:rsidR="003C1580" w:rsidRDefault="003C1580" w:rsidP="003C1580">
      <w:pPr>
        <w:pStyle w:val="PargrafodaLista"/>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Liberar o fornecedor do compromisso assumido, caso a comunicação ocorra antes do pedido de fornecimento, e sem aplicação da penalidade se confirmada a veracidade dos motivos e comprovantes apresentados; e</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Convocar os demais fornecedores para assegurar igual oportunidade de negociação.</w:t>
      </w:r>
    </w:p>
    <w:p w:rsidR="003C1580" w:rsidRDefault="003C1580" w:rsidP="003C1580">
      <w:pPr>
        <w:pStyle w:val="PargrafodaLista"/>
      </w:pPr>
    </w:p>
    <w:p w:rsidR="003C1580" w:rsidRDefault="008A2EA9" w:rsidP="003C1580">
      <w:pPr>
        <w:pStyle w:val="PargrafodaLista"/>
        <w:numPr>
          <w:ilvl w:val="1"/>
          <w:numId w:val="45"/>
        </w:numPr>
        <w:tabs>
          <w:tab w:val="left" w:pos="0"/>
          <w:tab w:val="left" w:pos="567"/>
        </w:tabs>
        <w:spacing w:after="0" w:line="276" w:lineRule="auto"/>
        <w:ind w:left="0" w:right="44" w:firstLine="0"/>
      </w:pPr>
      <w:r w:rsidRPr="008A2EA9">
        <w:t>Não havendo êxito nas negociações, o órgão gerenciador deverá proceder à revogação desta ata de registro de preços, adotando as medidas cabíveis para obtenção da contratação mais vantajosa.</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3C1580">
      <w:pPr>
        <w:pStyle w:val="PargrafodaLista"/>
        <w:numPr>
          <w:ilvl w:val="1"/>
          <w:numId w:val="45"/>
        </w:numPr>
        <w:tabs>
          <w:tab w:val="left" w:pos="0"/>
          <w:tab w:val="left" w:pos="567"/>
        </w:tabs>
        <w:spacing w:after="0" w:line="276" w:lineRule="auto"/>
        <w:ind w:left="0" w:right="44" w:firstLine="0"/>
      </w:pPr>
      <w:r w:rsidRPr="008A2EA9">
        <w:t>O registro do fornecedor será cancelado quando:</w:t>
      </w:r>
    </w:p>
    <w:p w:rsidR="003C1580" w:rsidRDefault="003C1580" w:rsidP="003C1580">
      <w:pPr>
        <w:pStyle w:val="PargrafodaLista"/>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Descumprir as condições da ata de registro de preços;</w:t>
      </w:r>
    </w:p>
    <w:p w:rsidR="003C1580" w:rsidRDefault="003C1580" w:rsidP="003C1580">
      <w:pPr>
        <w:pStyle w:val="PargrafodaLista"/>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Não retirar a nota de empenho ou instrumento equivalente no prazo estabelecido pela Administração, sem justificativa aceitável;</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Não aceitar reduzir o seu preço registrado, na hipótese deste se tornar superior àqueles praticados no mercado; ou</w:t>
      </w:r>
    </w:p>
    <w:p w:rsidR="003C1580" w:rsidRDefault="003C1580" w:rsidP="003C1580">
      <w:pPr>
        <w:pStyle w:val="PargrafodaLista"/>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Sofrer sanção administrativa cujo efeito torne-o proibido de celebrar contrato administrativo, alcançando o órgão gerenciador e órgão(s) participante(s).</w:t>
      </w:r>
    </w:p>
    <w:p w:rsidR="003C1580" w:rsidRPr="003C1580" w:rsidRDefault="003C1580" w:rsidP="003C1580">
      <w:pPr>
        <w:pStyle w:val="PargrafodaLista"/>
        <w:rPr>
          <w:szCs w:val="20"/>
        </w:rPr>
      </w:pPr>
    </w:p>
    <w:p w:rsidR="003C1580" w:rsidRPr="003C1580" w:rsidRDefault="008A2EA9" w:rsidP="003C1580">
      <w:pPr>
        <w:pStyle w:val="PargrafodaLista"/>
        <w:numPr>
          <w:ilvl w:val="1"/>
          <w:numId w:val="45"/>
        </w:numPr>
        <w:tabs>
          <w:tab w:val="left" w:pos="0"/>
          <w:tab w:val="left" w:pos="567"/>
        </w:tabs>
        <w:spacing w:after="0" w:line="276" w:lineRule="auto"/>
        <w:ind w:left="0" w:right="44" w:firstLine="0"/>
      </w:pPr>
      <w:r w:rsidRPr="003C1580">
        <w:rPr>
          <w:szCs w:val="20"/>
        </w:rPr>
        <w:t>O cancelamento de registros nas hipóteses previstas neste instrumento será formalizado por despacho do órgão gerenciador, assegurado o contraditório e a ampla defesa.</w:t>
      </w:r>
    </w:p>
    <w:p w:rsidR="003C1580" w:rsidRPr="003C1580" w:rsidRDefault="003C1580" w:rsidP="003C1580">
      <w:pPr>
        <w:pStyle w:val="PargrafodaLista"/>
        <w:tabs>
          <w:tab w:val="left" w:pos="0"/>
          <w:tab w:val="left" w:pos="567"/>
        </w:tabs>
        <w:spacing w:after="0" w:line="276" w:lineRule="auto"/>
        <w:ind w:left="0" w:right="44" w:firstLine="0"/>
      </w:pPr>
    </w:p>
    <w:p w:rsidR="003C1580" w:rsidRPr="003C1580" w:rsidRDefault="008A2EA9" w:rsidP="003C1580">
      <w:pPr>
        <w:pStyle w:val="PargrafodaLista"/>
        <w:numPr>
          <w:ilvl w:val="1"/>
          <w:numId w:val="45"/>
        </w:numPr>
        <w:tabs>
          <w:tab w:val="left" w:pos="0"/>
          <w:tab w:val="left" w:pos="567"/>
        </w:tabs>
        <w:spacing w:after="0" w:line="276" w:lineRule="auto"/>
        <w:ind w:left="0" w:right="44" w:firstLine="0"/>
      </w:pPr>
      <w:r w:rsidRPr="003C1580">
        <w:rPr>
          <w:szCs w:val="20"/>
        </w:rPr>
        <w:t>O cancelamento do registro de preços poderá ocorrer por fato superveniente, decorrente de caso fortuito ou força maior, que prejudique o cumprimento da ata, devidamente comprovados e justificados:</w:t>
      </w:r>
    </w:p>
    <w:p w:rsidR="003C1580" w:rsidRPr="003C1580" w:rsidRDefault="003C1580" w:rsidP="003C1580">
      <w:pPr>
        <w:pStyle w:val="PargrafodaLista"/>
        <w:rPr>
          <w:szCs w:val="20"/>
        </w:rPr>
      </w:pPr>
    </w:p>
    <w:p w:rsidR="003C1580" w:rsidRPr="003C1580" w:rsidRDefault="008A2EA9" w:rsidP="003C1580">
      <w:pPr>
        <w:pStyle w:val="PargrafodaLista"/>
        <w:numPr>
          <w:ilvl w:val="2"/>
          <w:numId w:val="45"/>
        </w:numPr>
        <w:tabs>
          <w:tab w:val="left" w:pos="0"/>
          <w:tab w:val="left" w:pos="567"/>
        </w:tabs>
        <w:spacing w:after="0" w:line="276" w:lineRule="auto"/>
        <w:ind w:left="0" w:right="44" w:firstLine="0"/>
      </w:pPr>
      <w:r w:rsidRPr="003C1580">
        <w:rPr>
          <w:szCs w:val="20"/>
        </w:rPr>
        <w:t>Por razão de interesse público; ou</w:t>
      </w:r>
    </w:p>
    <w:p w:rsidR="003C1580" w:rsidRDefault="003C1580" w:rsidP="003C1580">
      <w:pPr>
        <w:pStyle w:val="PargrafodaLista"/>
        <w:tabs>
          <w:tab w:val="left" w:pos="0"/>
          <w:tab w:val="left" w:pos="567"/>
        </w:tabs>
        <w:spacing w:after="0" w:line="276" w:lineRule="auto"/>
        <w:ind w:left="0" w:right="44" w:firstLine="0"/>
      </w:pPr>
    </w:p>
    <w:p w:rsidR="003C1580" w:rsidRPr="003C1580" w:rsidRDefault="008A2EA9" w:rsidP="003C1580">
      <w:pPr>
        <w:pStyle w:val="PargrafodaLista"/>
        <w:numPr>
          <w:ilvl w:val="2"/>
          <w:numId w:val="45"/>
        </w:numPr>
        <w:tabs>
          <w:tab w:val="left" w:pos="0"/>
          <w:tab w:val="left" w:pos="567"/>
        </w:tabs>
        <w:spacing w:after="0" w:line="276" w:lineRule="auto"/>
        <w:ind w:left="0" w:right="44" w:firstLine="0"/>
      </w:pPr>
      <w:r w:rsidRPr="003C1580">
        <w:rPr>
          <w:szCs w:val="20"/>
        </w:rPr>
        <w:t>A pedido do fornecedor.</w:t>
      </w:r>
    </w:p>
    <w:p w:rsidR="003C1580" w:rsidRPr="003C1580" w:rsidRDefault="003C1580" w:rsidP="003C1580">
      <w:pPr>
        <w:pStyle w:val="PargrafodaLista"/>
        <w:rPr>
          <w:b/>
        </w:rPr>
      </w:pPr>
    </w:p>
    <w:p w:rsidR="003C1580" w:rsidRPr="003C1580" w:rsidRDefault="008A2EA9" w:rsidP="003C1580">
      <w:pPr>
        <w:pStyle w:val="PargrafodaLista"/>
        <w:numPr>
          <w:ilvl w:val="0"/>
          <w:numId w:val="45"/>
        </w:numPr>
        <w:tabs>
          <w:tab w:val="left" w:pos="0"/>
          <w:tab w:val="left" w:pos="567"/>
        </w:tabs>
        <w:spacing w:after="0" w:line="276" w:lineRule="auto"/>
        <w:ind w:right="44"/>
      </w:pPr>
      <w:r w:rsidRPr="003C1580">
        <w:rPr>
          <w:b/>
        </w:rPr>
        <w:t>DAS PENALIDADES</w:t>
      </w:r>
    </w:p>
    <w:p w:rsidR="003C1580" w:rsidRDefault="003C1580" w:rsidP="003C1580">
      <w:pPr>
        <w:pStyle w:val="PargrafodaLista"/>
      </w:pPr>
    </w:p>
    <w:p w:rsidR="003C1580" w:rsidRDefault="008A2EA9" w:rsidP="003C1580">
      <w:pPr>
        <w:pStyle w:val="PargrafodaLista"/>
        <w:numPr>
          <w:ilvl w:val="1"/>
          <w:numId w:val="45"/>
        </w:numPr>
        <w:tabs>
          <w:tab w:val="left" w:pos="0"/>
          <w:tab w:val="left" w:pos="567"/>
        </w:tabs>
        <w:spacing w:after="0" w:line="276" w:lineRule="auto"/>
        <w:ind w:left="0" w:right="44" w:firstLine="0"/>
      </w:pPr>
      <w:r w:rsidRPr="008A2EA9">
        <w:t>Além das previstas no edital, pela inexecução total ou parcial deste pregão, o CIS-COMCAM,  poderá, garantida a prévia defesa, aplicar ao licitante vencedor as seguintes sanções:</w:t>
      </w:r>
    </w:p>
    <w:p w:rsidR="003C1580" w:rsidRDefault="003C1580" w:rsidP="003C1580">
      <w:pPr>
        <w:pStyle w:val="PargrafodaLista"/>
        <w:tabs>
          <w:tab w:val="left" w:pos="0"/>
          <w:tab w:val="left" w:pos="567"/>
        </w:tabs>
        <w:spacing w:after="0" w:line="276" w:lineRule="auto"/>
        <w:ind w:left="0" w:right="44" w:firstLine="0"/>
      </w:pPr>
    </w:p>
    <w:p w:rsidR="003C1580" w:rsidRDefault="003C1580" w:rsidP="003C1580">
      <w:pPr>
        <w:pStyle w:val="PargrafodaLista"/>
        <w:numPr>
          <w:ilvl w:val="2"/>
          <w:numId w:val="45"/>
        </w:numPr>
        <w:tabs>
          <w:tab w:val="left" w:pos="0"/>
          <w:tab w:val="left" w:pos="567"/>
        </w:tabs>
        <w:spacing w:after="0" w:line="276" w:lineRule="auto"/>
        <w:ind w:left="0" w:right="44" w:firstLine="0"/>
      </w:pPr>
      <w:r>
        <w:t>Advertência;</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2375A5">
      <w:pPr>
        <w:pStyle w:val="PargrafodaLista"/>
        <w:numPr>
          <w:ilvl w:val="2"/>
          <w:numId w:val="45"/>
        </w:numPr>
        <w:tabs>
          <w:tab w:val="left" w:pos="0"/>
          <w:tab w:val="left" w:pos="567"/>
        </w:tabs>
        <w:spacing w:after="0" w:line="276" w:lineRule="auto"/>
        <w:ind w:left="0" w:right="44" w:firstLine="0"/>
      </w:pPr>
      <w:r w:rsidRPr="008A2EA9">
        <w:t>Multa, que não excederá, em seu total, 20% (vinte por cento) do valor do contrato, nas hipóteses de inexecução;</w:t>
      </w: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lastRenderedPageBreak/>
        <w:t>Suspensão temporária de participação em licitação e impedimento para contratar com o Consórcio, por prazo não superior a dois anos;</w:t>
      </w:r>
    </w:p>
    <w:p w:rsidR="003C1580" w:rsidRDefault="003C1580" w:rsidP="003C1580">
      <w:pPr>
        <w:pStyle w:val="PargrafodaLista"/>
      </w:pPr>
    </w:p>
    <w:p w:rsidR="003C1580" w:rsidRPr="003C1580" w:rsidRDefault="008A2EA9" w:rsidP="003C1580">
      <w:pPr>
        <w:pStyle w:val="PargrafodaLista"/>
        <w:numPr>
          <w:ilvl w:val="2"/>
          <w:numId w:val="45"/>
        </w:numPr>
        <w:tabs>
          <w:tab w:val="left" w:pos="0"/>
          <w:tab w:val="left" w:pos="567"/>
        </w:tabs>
        <w:spacing w:after="0" w:line="276" w:lineRule="auto"/>
        <w:ind w:left="0" w:right="44" w:firstLine="0"/>
      </w:pPr>
      <w:r w:rsidRPr="008A2EA9">
        <w:t>Declaração de inidoneidade para licitar e contratar com a administração pública, enquanto perdurarem os seus motivos determinantes ou até que seja promovida a reabilitação perante a autoridade que aplicou a penalidade, que será concedida sempre que o contratado ressarcir a Administração pelos prejuízos resultantes e após decorrido o prazo da s</w:t>
      </w:r>
      <w:r w:rsidR="003C1580">
        <w:t>anção aplicada.</w:t>
      </w:r>
    </w:p>
    <w:p w:rsidR="003C1580" w:rsidRDefault="003C1580" w:rsidP="003C1580">
      <w:pPr>
        <w:pStyle w:val="PargrafodaLista"/>
      </w:pPr>
    </w:p>
    <w:p w:rsidR="003C1580" w:rsidRDefault="008A2EA9" w:rsidP="003C1580">
      <w:pPr>
        <w:pStyle w:val="PargrafodaLista"/>
        <w:numPr>
          <w:ilvl w:val="1"/>
          <w:numId w:val="45"/>
        </w:numPr>
        <w:tabs>
          <w:tab w:val="left" w:pos="0"/>
          <w:tab w:val="left" w:pos="567"/>
        </w:tabs>
        <w:spacing w:after="0" w:line="276" w:lineRule="auto"/>
        <w:ind w:left="0" w:right="44" w:firstLine="0"/>
      </w:pPr>
      <w:r w:rsidRPr="008A2EA9">
        <w:t>Aplicam-se ao licitante vencedor as sanções constantes de item anterior, em razão das seguintes ocorrências:</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Atraso nas prestações de serviços solicitadas, em razão ao prazo proposto e aceito;</w:t>
      </w:r>
    </w:p>
    <w:p w:rsidR="003C1580" w:rsidRDefault="003C1580" w:rsidP="003C1580">
      <w:pPr>
        <w:pStyle w:val="PargrafodaLista"/>
        <w:tabs>
          <w:tab w:val="left" w:pos="0"/>
          <w:tab w:val="left" w:pos="567"/>
        </w:tabs>
        <w:spacing w:after="0" w:line="276" w:lineRule="auto"/>
        <w:ind w:left="0" w:right="44" w:firstLine="0"/>
      </w:pPr>
    </w:p>
    <w:p w:rsidR="003C1580" w:rsidRDefault="008A2EA9" w:rsidP="003C1580">
      <w:pPr>
        <w:pStyle w:val="PargrafodaLista"/>
        <w:numPr>
          <w:ilvl w:val="2"/>
          <w:numId w:val="45"/>
        </w:numPr>
        <w:tabs>
          <w:tab w:val="left" w:pos="0"/>
          <w:tab w:val="left" w:pos="567"/>
        </w:tabs>
        <w:spacing w:after="0" w:line="276" w:lineRule="auto"/>
        <w:ind w:left="0" w:right="44" w:firstLine="0"/>
      </w:pPr>
      <w:r w:rsidRPr="008A2EA9">
        <w:t>Não prestação de serviço solicitado.</w:t>
      </w:r>
    </w:p>
    <w:p w:rsidR="003C1580" w:rsidRPr="003C1580" w:rsidRDefault="003C1580" w:rsidP="003C1580">
      <w:pPr>
        <w:pStyle w:val="PargrafodaLista"/>
        <w:rPr>
          <w:b/>
          <w:szCs w:val="20"/>
        </w:rPr>
      </w:pPr>
    </w:p>
    <w:p w:rsidR="003C1580" w:rsidRPr="003C1580" w:rsidRDefault="008A2EA9" w:rsidP="003C1580">
      <w:pPr>
        <w:pStyle w:val="PargrafodaLista"/>
        <w:numPr>
          <w:ilvl w:val="0"/>
          <w:numId w:val="45"/>
        </w:numPr>
        <w:tabs>
          <w:tab w:val="left" w:pos="0"/>
          <w:tab w:val="left" w:pos="567"/>
        </w:tabs>
        <w:spacing w:after="0" w:line="276" w:lineRule="auto"/>
        <w:ind w:right="44"/>
      </w:pPr>
      <w:r w:rsidRPr="003C1580">
        <w:rPr>
          <w:b/>
          <w:szCs w:val="20"/>
        </w:rPr>
        <w:t>DO FORO</w:t>
      </w:r>
    </w:p>
    <w:p w:rsidR="003C1580" w:rsidRPr="003C1580" w:rsidRDefault="003C1580" w:rsidP="003C1580">
      <w:pPr>
        <w:pStyle w:val="PargrafodaLista"/>
        <w:rPr>
          <w:szCs w:val="20"/>
        </w:rPr>
      </w:pPr>
    </w:p>
    <w:p w:rsidR="003C1580" w:rsidRPr="003C1580" w:rsidRDefault="008A2EA9" w:rsidP="003C1580">
      <w:pPr>
        <w:pStyle w:val="PargrafodaLista"/>
        <w:numPr>
          <w:ilvl w:val="1"/>
          <w:numId w:val="45"/>
        </w:numPr>
        <w:tabs>
          <w:tab w:val="left" w:pos="0"/>
          <w:tab w:val="left" w:pos="426"/>
        </w:tabs>
        <w:spacing w:after="0" w:line="276" w:lineRule="auto"/>
        <w:ind w:left="0" w:right="44" w:firstLine="0"/>
      </w:pPr>
      <w:r w:rsidRPr="003C1580">
        <w:rPr>
          <w:szCs w:val="20"/>
        </w:rPr>
        <w:t>As questões decorrentes da execução deste instrumento, que não possam ser dirimidas administrativamente, serão processadas e julgadas na Justiça Federal, Seção Judiciária na cidade de Campo Mourão.</w:t>
      </w:r>
    </w:p>
    <w:p w:rsidR="003C1580" w:rsidRPr="003C1580" w:rsidRDefault="003C1580" w:rsidP="003C1580">
      <w:pPr>
        <w:pStyle w:val="PargrafodaLista"/>
        <w:tabs>
          <w:tab w:val="left" w:pos="0"/>
          <w:tab w:val="left" w:pos="567"/>
        </w:tabs>
        <w:spacing w:after="0" w:line="276" w:lineRule="auto"/>
        <w:ind w:left="0" w:right="44" w:firstLine="0"/>
      </w:pPr>
    </w:p>
    <w:p w:rsidR="003C1580" w:rsidRPr="003C1580" w:rsidRDefault="008A2EA9" w:rsidP="003C1580">
      <w:pPr>
        <w:pStyle w:val="PargrafodaLista"/>
        <w:numPr>
          <w:ilvl w:val="0"/>
          <w:numId w:val="45"/>
        </w:numPr>
        <w:tabs>
          <w:tab w:val="left" w:pos="0"/>
          <w:tab w:val="left" w:pos="567"/>
        </w:tabs>
        <w:spacing w:after="0" w:line="276" w:lineRule="auto"/>
        <w:ind w:right="44"/>
      </w:pPr>
      <w:r w:rsidRPr="003C1580">
        <w:rPr>
          <w:b/>
          <w:bCs/>
          <w:iCs/>
          <w:szCs w:val="20"/>
        </w:rPr>
        <w:t>DAS DISPOSIÇÕES GERAIS</w:t>
      </w:r>
    </w:p>
    <w:p w:rsidR="003C1580" w:rsidRPr="003C1580" w:rsidRDefault="003C1580" w:rsidP="003C1580">
      <w:pPr>
        <w:pStyle w:val="PargrafodaLista"/>
        <w:rPr>
          <w:iCs/>
          <w:szCs w:val="20"/>
        </w:rPr>
      </w:pPr>
    </w:p>
    <w:p w:rsidR="003C1580" w:rsidRDefault="008A2EA9" w:rsidP="003C1580">
      <w:pPr>
        <w:pStyle w:val="PargrafodaLista"/>
        <w:numPr>
          <w:ilvl w:val="1"/>
          <w:numId w:val="45"/>
        </w:numPr>
        <w:tabs>
          <w:tab w:val="left" w:pos="0"/>
          <w:tab w:val="left" w:pos="426"/>
        </w:tabs>
        <w:spacing w:after="0" w:line="276" w:lineRule="auto"/>
        <w:ind w:left="0" w:right="44" w:firstLine="0"/>
        <w:rPr>
          <w:iCs/>
          <w:szCs w:val="20"/>
        </w:rPr>
      </w:pPr>
      <w:r w:rsidRPr="003C1580">
        <w:rPr>
          <w:iCs/>
          <w:szCs w:val="20"/>
        </w:rPr>
        <w:t>As condições gerais do fornecimento, tais como os prazos para entrega e recebimento do objeto, as obrigações da Administração e do fornecedor registrado, penalidades e demais condições do ajuste, encontram-se definidos no Edital e seus anexos.</w:t>
      </w:r>
    </w:p>
    <w:p w:rsidR="003C1580" w:rsidRDefault="003C1580" w:rsidP="003C1580">
      <w:pPr>
        <w:pStyle w:val="PargrafodaLista"/>
        <w:tabs>
          <w:tab w:val="left" w:pos="0"/>
          <w:tab w:val="left" w:pos="426"/>
        </w:tabs>
        <w:spacing w:after="0" w:line="276" w:lineRule="auto"/>
        <w:ind w:left="0" w:right="44" w:firstLine="0"/>
        <w:rPr>
          <w:iCs/>
          <w:szCs w:val="20"/>
        </w:rPr>
      </w:pPr>
    </w:p>
    <w:p w:rsidR="003C1580" w:rsidRDefault="008A2EA9" w:rsidP="003C1580">
      <w:pPr>
        <w:pStyle w:val="PargrafodaLista"/>
        <w:numPr>
          <w:ilvl w:val="1"/>
          <w:numId w:val="45"/>
        </w:numPr>
        <w:tabs>
          <w:tab w:val="left" w:pos="0"/>
          <w:tab w:val="left" w:pos="426"/>
        </w:tabs>
        <w:spacing w:after="0" w:line="276" w:lineRule="auto"/>
        <w:ind w:left="0" w:right="44" w:firstLine="0"/>
        <w:rPr>
          <w:iCs/>
          <w:szCs w:val="20"/>
        </w:rPr>
      </w:pPr>
      <w:r w:rsidRPr="003C1580">
        <w:rPr>
          <w:szCs w:val="20"/>
        </w:rPr>
        <w:t>A ata de realização da sessão pública do pregão, contendo a relação dos licitantes que aceitaram cotar os bens ou serviços com preços iguais ao do licitante vencedor do certame, será anexada a esta Ata de Registro de Preços, nos termos do art. 11, §4º do Decreto n. 7.892, de 2014.</w:t>
      </w:r>
    </w:p>
    <w:p w:rsidR="003C1580" w:rsidRPr="003C1580" w:rsidRDefault="003C1580" w:rsidP="003C1580">
      <w:pPr>
        <w:pStyle w:val="PargrafodaLista"/>
        <w:tabs>
          <w:tab w:val="left" w:pos="426"/>
        </w:tabs>
        <w:rPr>
          <w:szCs w:val="20"/>
        </w:rPr>
      </w:pPr>
    </w:p>
    <w:p w:rsidR="008A2EA9" w:rsidRPr="003C1580" w:rsidRDefault="008A2EA9" w:rsidP="003C1580">
      <w:pPr>
        <w:pStyle w:val="PargrafodaLista"/>
        <w:numPr>
          <w:ilvl w:val="1"/>
          <w:numId w:val="45"/>
        </w:numPr>
        <w:tabs>
          <w:tab w:val="left" w:pos="0"/>
          <w:tab w:val="left" w:pos="426"/>
        </w:tabs>
        <w:spacing w:after="0" w:line="276" w:lineRule="auto"/>
        <w:ind w:left="0" w:right="44" w:firstLine="0"/>
        <w:rPr>
          <w:iCs/>
          <w:szCs w:val="20"/>
        </w:rPr>
      </w:pPr>
      <w:r w:rsidRPr="003C1580">
        <w:rPr>
          <w:szCs w:val="20"/>
        </w:rPr>
        <w:t xml:space="preserve">Para firmeza e validade do pactuado, a presente Ata foi lavrada em 2 (duas) vias de igual teor, que, depois de lida e achada em ordem, vai assinada pelas partes e encaminhada cópia aos demais órgãos participantes. </w:t>
      </w:r>
    </w:p>
    <w:p w:rsidR="008A2EA9" w:rsidRPr="008A2EA9" w:rsidRDefault="008A2EA9" w:rsidP="008A2EA9">
      <w:pPr>
        <w:widowControl w:val="0"/>
        <w:spacing w:line="276" w:lineRule="auto"/>
        <w:ind w:left="0" w:right="-15" w:firstLine="0"/>
        <w:rPr>
          <w:i/>
          <w:iCs/>
          <w:color w:val="FF0000"/>
          <w:szCs w:val="20"/>
        </w:rPr>
      </w:pPr>
    </w:p>
    <w:p w:rsidR="008A2EA9" w:rsidRPr="008A2EA9" w:rsidRDefault="008A2EA9" w:rsidP="008A2EA9">
      <w:pPr>
        <w:spacing w:line="276" w:lineRule="auto"/>
        <w:ind w:right="44"/>
        <w:rPr>
          <w:szCs w:val="20"/>
        </w:rPr>
      </w:pPr>
    </w:p>
    <w:p w:rsidR="008A2EA9" w:rsidRPr="008A2EA9" w:rsidRDefault="008A2EA9" w:rsidP="004A31CC">
      <w:pPr>
        <w:spacing w:line="276" w:lineRule="auto"/>
        <w:jc w:val="center"/>
        <w:rPr>
          <w:szCs w:val="20"/>
        </w:rPr>
      </w:pPr>
      <w:r w:rsidRPr="008A2EA9">
        <w:rPr>
          <w:szCs w:val="20"/>
        </w:rPr>
        <w:t>Campo Mo</w:t>
      </w:r>
      <w:r w:rsidR="004A31CC">
        <w:rPr>
          <w:szCs w:val="20"/>
        </w:rPr>
        <w:t>urão, ______de__________de 2017</w:t>
      </w:r>
    </w:p>
    <w:tbl>
      <w:tblPr>
        <w:tblW w:w="9904" w:type="dxa"/>
        <w:tblLook w:val="01E0"/>
      </w:tblPr>
      <w:tblGrid>
        <w:gridCol w:w="5353"/>
        <w:gridCol w:w="4551"/>
      </w:tblGrid>
      <w:tr w:rsidR="008A2EA9" w:rsidRPr="008A2EA9" w:rsidTr="008A2EA9">
        <w:trPr>
          <w:trHeight w:val="353"/>
        </w:trPr>
        <w:tc>
          <w:tcPr>
            <w:tcW w:w="5353" w:type="dxa"/>
          </w:tcPr>
          <w:p w:rsidR="008A2EA9" w:rsidRDefault="008A2EA9" w:rsidP="008A2EA9">
            <w:pPr>
              <w:spacing w:line="276" w:lineRule="auto"/>
              <w:rPr>
                <w:szCs w:val="20"/>
              </w:rPr>
            </w:pPr>
          </w:p>
          <w:p w:rsidR="004A31CC" w:rsidRPr="008A2EA9" w:rsidRDefault="004A31CC" w:rsidP="008A2EA9">
            <w:pPr>
              <w:spacing w:line="276" w:lineRule="auto"/>
              <w:rPr>
                <w:szCs w:val="20"/>
              </w:rPr>
            </w:pPr>
          </w:p>
          <w:p w:rsidR="008A2EA9" w:rsidRPr="008A2EA9" w:rsidRDefault="008A2EA9" w:rsidP="008A2EA9">
            <w:pPr>
              <w:spacing w:line="276" w:lineRule="auto"/>
              <w:rPr>
                <w:b/>
                <w:szCs w:val="20"/>
              </w:rPr>
            </w:pPr>
            <w:r w:rsidRPr="008A2EA9">
              <w:rPr>
                <w:bCs/>
                <w:szCs w:val="20"/>
              </w:rPr>
              <w:t>xxxxxxxxxxxxxxxxxxxxxxxxxxxx</w:t>
            </w:r>
          </w:p>
          <w:p w:rsidR="008A2EA9" w:rsidRPr="008A2EA9" w:rsidRDefault="008A2EA9" w:rsidP="008A2EA9">
            <w:pPr>
              <w:spacing w:line="276" w:lineRule="auto"/>
              <w:rPr>
                <w:szCs w:val="20"/>
              </w:rPr>
            </w:pPr>
            <w:r w:rsidRPr="008A2EA9">
              <w:rPr>
                <w:szCs w:val="20"/>
              </w:rPr>
              <w:t>Representante Legal</w:t>
            </w:r>
          </w:p>
        </w:tc>
        <w:tc>
          <w:tcPr>
            <w:tcW w:w="4551" w:type="dxa"/>
          </w:tcPr>
          <w:p w:rsidR="008A2EA9" w:rsidRDefault="008A2EA9" w:rsidP="008A2EA9">
            <w:pPr>
              <w:spacing w:line="276" w:lineRule="auto"/>
              <w:rPr>
                <w:szCs w:val="20"/>
              </w:rPr>
            </w:pPr>
          </w:p>
          <w:p w:rsidR="004A31CC" w:rsidRPr="008A2EA9" w:rsidRDefault="004A31CC" w:rsidP="008A2EA9">
            <w:pPr>
              <w:spacing w:line="276" w:lineRule="auto"/>
              <w:rPr>
                <w:szCs w:val="20"/>
              </w:rPr>
            </w:pPr>
          </w:p>
          <w:p w:rsidR="008A2EA9" w:rsidRPr="008A2EA9" w:rsidRDefault="008A2EA9" w:rsidP="008A2EA9">
            <w:pPr>
              <w:spacing w:line="276" w:lineRule="auto"/>
              <w:rPr>
                <w:szCs w:val="20"/>
              </w:rPr>
            </w:pPr>
            <w:r w:rsidRPr="008A2EA9">
              <w:rPr>
                <w:szCs w:val="20"/>
              </w:rPr>
              <w:t xml:space="preserve">Carlos Rosa Alves </w:t>
            </w:r>
          </w:p>
          <w:p w:rsidR="008A2EA9" w:rsidRPr="008A2EA9" w:rsidRDefault="008A2EA9" w:rsidP="008A2EA9">
            <w:pPr>
              <w:spacing w:line="276" w:lineRule="auto"/>
              <w:rPr>
                <w:szCs w:val="20"/>
              </w:rPr>
            </w:pPr>
            <w:r w:rsidRPr="008A2EA9">
              <w:rPr>
                <w:szCs w:val="20"/>
              </w:rPr>
              <w:t>Presidente do CIS-COMCAM</w:t>
            </w:r>
          </w:p>
        </w:tc>
      </w:tr>
      <w:tr w:rsidR="008A2EA9" w:rsidRPr="008A2EA9" w:rsidTr="008A2EA9">
        <w:trPr>
          <w:trHeight w:val="353"/>
        </w:trPr>
        <w:tc>
          <w:tcPr>
            <w:tcW w:w="5353" w:type="dxa"/>
          </w:tcPr>
          <w:p w:rsidR="008A2EA9" w:rsidRPr="008A2EA9" w:rsidRDefault="008A2EA9" w:rsidP="008A2EA9">
            <w:pPr>
              <w:spacing w:line="276" w:lineRule="auto"/>
              <w:rPr>
                <w:szCs w:val="20"/>
              </w:rPr>
            </w:pPr>
          </w:p>
          <w:p w:rsidR="008A2EA9" w:rsidRPr="008A2EA9" w:rsidRDefault="008A2EA9" w:rsidP="008A2EA9">
            <w:pPr>
              <w:spacing w:line="276" w:lineRule="auto"/>
              <w:ind w:left="0" w:firstLine="0"/>
              <w:rPr>
                <w:szCs w:val="20"/>
              </w:rPr>
            </w:pPr>
          </w:p>
          <w:p w:rsidR="008A2EA9" w:rsidRPr="008A2EA9" w:rsidRDefault="008A2EA9" w:rsidP="008A2EA9">
            <w:pPr>
              <w:spacing w:line="276" w:lineRule="auto"/>
              <w:rPr>
                <w:szCs w:val="20"/>
              </w:rPr>
            </w:pPr>
            <w:r w:rsidRPr="008A2EA9">
              <w:rPr>
                <w:szCs w:val="20"/>
              </w:rPr>
              <w:t xml:space="preserve">Carla Cassia Alves Bento </w:t>
            </w:r>
          </w:p>
          <w:p w:rsidR="008A2EA9" w:rsidRPr="008A2EA9" w:rsidRDefault="008A2EA9" w:rsidP="008A2EA9">
            <w:pPr>
              <w:spacing w:line="276" w:lineRule="auto"/>
              <w:rPr>
                <w:szCs w:val="20"/>
              </w:rPr>
            </w:pPr>
            <w:r w:rsidRPr="008A2EA9">
              <w:rPr>
                <w:szCs w:val="20"/>
              </w:rPr>
              <w:t>Coordenadora do CIS-COMCAM</w:t>
            </w:r>
          </w:p>
        </w:tc>
        <w:tc>
          <w:tcPr>
            <w:tcW w:w="4551" w:type="dxa"/>
          </w:tcPr>
          <w:p w:rsidR="008A2EA9" w:rsidRPr="008A2EA9" w:rsidRDefault="008A2EA9" w:rsidP="008A2EA9">
            <w:pPr>
              <w:spacing w:line="276" w:lineRule="auto"/>
              <w:rPr>
                <w:bCs/>
                <w:szCs w:val="20"/>
              </w:rPr>
            </w:pPr>
          </w:p>
          <w:p w:rsidR="008A2EA9" w:rsidRPr="008A2EA9" w:rsidRDefault="008A2EA9" w:rsidP="008A2EA9">
            <w:pPr>
              <w:spacing w:line="276" w:lineRule="auto"/>
              <w:ind w:left="0" w:firstLine="0"/>
              <w:rPr>
                <w:bCs/>
                <w:szCs w:val="20"/>
              </w:rPr>
            </w:pPr>
          </w:p>
          <w:p w:rsidR="008A2EA9" w:rsidRPr="008A2EA9" w:rsidRDefault="008A2EA9" w:rsidP="008A2EA9">
            <w:pPr>
              <w:spacing w:line="276" w:lineRule="auto"/>
              <w:rPr>
                <w:color w:val="222222"/>
                <w:szCs w:val="20"/>
              </w:rPr>
            </w:pPr>
            <w:r w:rsidRPr="008A2EA9">
              <w:rPr>
                <w:color w:val="222222"/>
                <w:szCs w:val="20"/>
              </w:rPr>
              <w:t xml:space="preserve">Flavio Augusto de Andrade </w:t>
            </w:r>
          </w:p>
          <w:p w:rsidR="008A2EA9" w:rsidRPr="008A2EA9" w:rsidRDefault="008A2EA9" w:rsidP="008A2EA9">
            <w:pPr>
              <w:spacing w:line="276" w:lineRule="auto"/>
              <w:rPr>
                <w:szCs w:val="20"/>
              </w:rPr>
            </w:pPr>
            <w:r w:rsidRPr="008A2EA9">
              <w:rPr>
                <w:color w:val="222222"/>
                <w:szCs w:val="20"/>
              </w:rPr>
              <w:t xml:space="preserve"> OAB/PR 45.723                                                                                    </w:t>
            </w:r>
          </w:p>
        </w:tc>
      </w:tr>
      <w:tr w:rsidR="008A2EA9" w:rsidRPr="008A2EA9" w:rsidTr="008A2EA9">
        <w:trPr>
          <w:trHeight w:val="353"/>
        </w:trPr>
        <w:tc>
          <w:tcPr>
            <w:tcW w:w="5353" w:type="dxa"/>
          </w:tcPr>
          <w:p w:rsidR="008A2EA9" w:rsidRPr="008A2EA9" w:rsidRDefault="008A2EA9" w:rsidP="008A2EA9">
            <w:pPr>
              <w:spacing w:line="276" w:lineRule="auto"/>
              <w:rPr>
                <w:szCs w:val="20"/>
              </w:rPr>
            </w:pPr>
          </w:p>
          <w:p w:rsidR="008A2EA9" w:rsidRPr="008A2EA9" w:rsidRDefault="008A2EA9" w:rsidP="008A2EA9">
            <w:pPr>
              <w:spacing w:line="276" w:lineRule="auto"/>
              <w:rPr>
                <w:szCs w:val="20"/>
              </w:rPr>
            </w:pPr>
            <w:r w:rsidRPr="008A2EA9">
              <w:rPr>
                <w:szCs w:val="20"/>
              </w:rPr>
              <w:t>Testemunhas:</w:t>
            </w:r>
          </w:p>
          <w:p w:rsidR="008A2EA9" w:rsidRPr="008A2EA9" w:rsidRDefault="008A2EA9" w:rsidP="008A2EA9">
            <w:pPr>
              <w:spacing w:line="276" w:lineRule="auto"/>
              <w:rPr>
                <w:b/>
                <w:szCs w:val="20"/>
              </w:rPr>
            </w:pPr>
          </w:p>
          <w:p w:rsidR="008A2EA9" w:rsidRPr="008A2EA9" w:rsidRDefault="008A2EA9" w:rsidP="008A2EA9">
            <w:pPr>
              <w:spacing w:line="276" w:lineRule="auto"/>
              <w:ind w:left="0" w:firstLine="0"/>
              <w:rPr>
                <w:szCs w:val="20"/>
              </w:rPr>
            </w:pPr>
          </w:p>
          <w:p w:rsidR="008A2EA9" w:rsidRPr="008A2EA9" w:rsidRDefault="008A2EA9" w:rsidP="008A2EA9">
            <w:pPr>
              <w:spacing w:line="276" w:lineRule="auto"/>
              <w:rPr>
                <w:szCs w:val="20"/>
              </w:rPr>
            </w:pPr>
            <w:r w:rsidRPr="008A2EA9">
              <w:rPr>
                <w:szCs w:val="20"/>
              </w:rPr>
              <w:t>1 - _________________________</w:t>
            </w:r>
          </w:p>
        </w:tc>
        <w:tc>
          <w:tcPr>
            <w:tcW w:w="4551" w:type="dxa"/>
          </w:tcPr>
          <w:p w:rsidR="008A2EA9" w:rsidRPr="008A2EA9" w:rsidRDefault="008A2EA9" w:rsidP="008A2EA9">
            <w:pPr>
              <w:spacing w:line="276" w:lineRule="auto"/>
              <w:rPr>
                <w:szCs w:val="20"/>
              </w:rPr>
            </w:pPr>
          </w:p>
          <w:p w:rsidR="008A2EA9" w:rsidRPr="008A2EA9" w:rsidRDefault="008A2EA9" w:rsidP="008A2EA9">
            <w:pPr>
              <w:spacing w:line="276" w:lineRule="auto"/>
              <w:rPr>
                <w:szCs w:val="20"/>
              </w:rPr>
            </w:pPr>
          </w:p>
          <w:p w:rsidR="008A2EA9" w:rsidRPr="008A2EA9" w:rsidRDefault="008A2EA9" w:rsidP="008A2EA9">
            <w:pPr>
              <w:spacing w:line="276" w:lineRule="auto"/>
              <w:rPr>
                <w:szCs w:val="20"/>
              </w:rPr>
            </w:pPr>
          </w:p>
          <w:p w:rsidR="008A2EA9" w:rsidRPr="008A2EA9" w:rsidRDefault="008A2EA9" w:rsidP="008A2EA9">
            <w:pPr>
              <w:spacing w:line="276" w:lineRule="auto"/>
              <w:rPr>
                <w:szCs w:val="20"/>
              </w:rPr>
            </w:pPr>
          </w:p>
          <w:p w:rsidR="008A2EA9" w:rsidRPr="008A2EA9" w:rsidRDefault="008A2EA9" w:rsidP="008A2EA9">
            <w:pPr>
              <w:spacing w:line="276" w:lineRule="auto"/>
              <w:rPr>
                <w:szCs w:val="20"/>
              </w:rPr>
            </w:pPr>
            <w:r w:rsidRPr="008A2EA9">
              <w:rPr>
                <w:szCs w:val="20"/>
              </w:rPr>
              <w:t>2 - _______________________</w:t>
            </w:r>
          </w:p>
        </w:tc>
      </w:tr>
    </w:tbl>
    <w:p w:rsidR="008A2EA9" w:rsidRPr="008A2EA9" w:rsidRDefault="008A2EA9" w:rsidP="008A2EA9">
      <w:pPr>
        <w:keepNext/>
        <w:keepLines/>
        <w:spacing w:after="4"/>
        <w:ind w:right="57" w:firstLine="0"/>
        <w:jc w:val="center"/>
        <w:outlineLvl w:val="0"/>
        <w:rPr>
          <w:b/>
          <w:szCs w:val="20"/>
        </w:rPr>
      </w:pPr>
    </w:p>
    <w:p w:rsidR="008A2EA9" w:rsidRPr="008A2EA9" w:rsidRDefault="008A2EA9" w:rsidP="008A2EA9">
      <w:pPr>
        <w:keepNext/>
        <w:keepLines/>
        <w:spacing w:after="4"/>
        <w:ind w:right="57" w:firstLine="0"/>
        <w:jc w:val="center"/>
        <w:outlineLvl w:val="0"/>
        <w:rPr>
          <w:b/>
          <w:szCs w:val="20"/>
        </w:rPr>
      </w:pPr>
    </w:p>
    <w:p w:rsidR="008A2EA9" w:rsidRPr="008A2EA9" w:rsidRDefault="008A2EA9" w:rsidP="008A2EA9">
      <w:pPr>
        <w:keepNext/>
        <w:keepLines/>
        <w:spacing w:after="4"/>
        <w:ind w:right="57" w:firstLine="0"/>
        <w:jc w:val="center"/>
        <w:outlineLvl w:val="0"/>
        <w:rPr>
          <w:b/>
          <w:szCs w:val="20"/>
        </w:rPr>
      </w:pPr>
      <w:r w:rsidRPr="008A2EA9">
        <w:rPr>
          <w:b/>
          <w:szCs w:val="20"/>
        </w:rPr>
        <w:t>ANEXO IX</w:t>
      </w:r>
    </w:p>
    <w:p w:rsidR="008A2EA9" w:rsidRPr="008A2EA9" w:rsidRDefault="008A2EA9" w:rsidP="008A2EA9">
      <w:pPr>
        <w:spacing w:before="100" w:beforeAutospacing="1" w:after="100" w:afterAutospacing="1" w:line="360" w:lineRule="auto"/>
        <w:ind w:right="60"/>
        <w:jc w:val="center"/>
        <w:rPr>
          <w:b/>
          <w:color w:val="auto"/>
          <w:szCs w:val="20"/>
        </w:rPr>
      </w:pPr>
      <w:r w:rsidRPr="008A2EA9">
        <w:rPr>
          <w:b/>
          <w:color w:val="auto"/>
          <w:szCs w:val="20"/>
        </w:rPr>
        <w:t>MINUTA DE CONTRATO</w:t>
      </w:r>
    </w:p>
    <w:p w:rsidR="008A2EA9" w:rsidRPr="008A2EA9" w:rsidRDefault="008A2EA9" w:rsidP="008A2EA9">
      <w:pPr>
        <w:spacing w:before="100" w:beforeAutospacing="1" w:after="100" w:afterAutospacing="1" w:line="360" w:lineRule="auto"/>
        <w:ind w:right="60"/>
        <w:jc w:val="center"/>
        <w:rPr>
          <w:color w:val="auto"/>
          <w:szCs w:val="20"/>
        </w:rPr>
      </w:pPr>
    </w:p>
    <w:p w:rsidR="008A2EA9" w:rsidRPr="008A2EA9" w:rsidRDefault="008A2EA9" w:rsidP="008A2EA9">
      <w:pPr>
        <w:keepNext/>
        <w:keepLines/>
        <w:spacing w:after="0" w:line="259" w:lineRule="auto"/>
        <w:outlineLvl w:val="1"/>
        <w:rPr>
          <w:b/>
          <w:bCs/>
          <w:szCs w:val="20"/>
        </w:rPr>
      </w:pPr>
      <w:r w:rsidRPr="008A2EA9">
        <w:rPr>
          <w:b/>
          <w:bCs/>
          <w:szCs w:val="20"/>
        </w:rPr>
        <w:t>CONTRATO DE SERVIÇOS  Nº XX/XXXX</w:t>
      </w:r>
    </w:p>
    <w:p w:rsidR="008A2EA9" w:rsidRPr="008A2EA9" w:rsidRDefault="008A2EA9" w:rsidP="008A2EA9"/>
    <w:p w:rsidR="008A2EA9" w:rsidRPr="008A2EA9" w:rsidRDefault="008A2EA9" w:rsidP="008A2EA9"/>
    <w:p w:rsidR="008A2EA9" w:rsidRPr="008A2EA9" w:rsidRDefault="008A2EA9" w:rsidP="008A2EA9">
      <w:pPr>
        <w:rPr>
          <w:b/>
          <w:szCs w:val="20"/>
        </w:rPr>
      </w:pPr>
      <w:r w:rsidRPr="008A2EA9">
        <w:rPr>
          <w:b/>
          <w:szCs w:val="20"/>
        </w:rPr>
        <w:t xml:space="preserve">Processo          nº </w:t>
      </w:r>
      <w:r w:rsidRPr="008A2EA9">
        <w:rPr>
          <w:b/>
          <w:bCs/>
          <w:szCs w:val="20"/>
        </w:rPr>
        <w:t>xx/xxxx</w:t>
      </w:r>
      <w:r w:rsidR="00B37D16" w:rsidRPr="008A2EA9">
        <w:rPr>
          <w:b/>
          <w:szCs w:val="20"/>
        </w:rPr>
        <w:fldChar w:fldCharType="begin"/>
      </w:r>
      <w:r w:rsidRPr="008A2EA9">
        <w:rPr>
          <w:b/>
          <w:szCs w:val="20"/>
        </w:rPr>
        <w:instrText xml:space="preserve"> MERGEFIELD  Número_Processo  \* MERGEFORMAT </w:instrText>
      </w:r>
      <w:r w:rsidR="00B37D16" w:rsidRPr="008A2EA9">
        <w:rPr>
          <w:b/>
          <w:szCs w:val="20"/>
        </w:rPr>
        <w:fldChar w:fldCharType="end"/>
      </w:r>
    </w:p>
    <w:p w:rsidR="008A2EA9" w:rsidRPr="008A2EA9" w:rsidRDefault="008A2EA9" w:rsidP="008A2EA9">
      <w:pPr>
        <w:rPr>
          <w:b/>
          <w:szCs w:val="20"/>
        </w:rPr>
      </w:pPr>
      <w:r w:rsidRPr="008A2EA9">
        <w:rPr>
          <w:b/>
          <w:szCs w:val="20"/>
        </w:rPr>
        <w:t>Modalidade      nº xx/xxxx</w:t>
      </w:r>
    </w:p>
    <w:p w:rsidR="008A2EA9" w:rsidRPr="008A2EA9" w:rsidRDefault="008A2EA9" w:rsidP="008A2EA9">
      <w:pPr>
        <w:rPr>
          <w:b/>
          <w:szCs w:val="20"/>
        </w:rPr>
      </w:pPr>
    </w:p>
    <w:p w:rsidR="008A2EA9" w:rsidRPr="008A2EA9" w:rsidRDefault="008A2EA9" w:rsidP="008A2EA9">
      <w:pPr>
        <w:rPr>
          <w:b/>
          <w:szCs w:val="20"/>
        </w:rPr>
      </w:pPr>
    </w:p>
    <w:p w:rsidR="008A2EA9" w:rsidRPr="008A2EA9" w:rsidRDefault="008A2EA9" w:rsidP="008A2EA9">
      <w:pPr>
        <w:rPr>
          <w:i/>
          <w:szCs w:val="20"/>
        </w:rPr>
      </w:pPr>
      <w:r w:rsidRPr="008A2EA9">
        <w:rPr>
          <w:b/>
          <w:i/>
          <w:szCs w:val="20"/>
        </w:rPr>
        <w:t xml:space="preserve">Ementa: </w:t>
      </w:r>
      <w:r w:rsidRPr="008A2EA9">
        <w:rPr>
          <w:color w:val="auto"/>
          <w:szCs w:val="20"/>
        </w:rPr>
        <w:t xml:space="preserve">Selecionar a melhor proposta para </w:t>
      </w:r>
      <w:r w:rsidRPr="008A2EA9">
        <w:rPr>
          <w:bCs/>
          <w:color w:val="auto"/>
          <w:szCs w:val="20"/>
        </w:rPr>
        <w:t>a aquisição de Combustíveis (</w:t>
      </w:r>
      <w:r w:rsidRPr="008A2EA9">
        <w:rPr>
          <w:bCs/>
          <w:i/>
          <w:color w:val="auto"/>
          <w:szCs w:val="20"/>
        </w:rPr>
        <w:t xml:space="preserve">gasolina e diesel), para uso exclusivo dos veículos do Ciscomcam, </w:t>
      </w:r>
      <w:r w:rsidRPr="008A2EA9">
        <w:rPr>
          <w:color w:val="auto"/>
          <w:szCs w:val="20"/>
        </w:rPr>
        <w:t>mediante abastecimento diretamente nas bombas localizadas nas dependências da empresa vencedora, num prazo de 12 meses, conforme especificações e condições constantes do Termo de Referência.</w:t>
      </w:r>
    </w:p>
    <w:p w:rsidR="008A2EA9" w:rsidRPr="008A2EA9" w:rsidRDefault="008A2EA9" w:rsidP="008A2EA9"/>
    <w:p w:rsidR="008A2EA9" w:rsidRPr="008A2EA9" w:rsidRDefault="008A2EA9" w:rsidP="008A2EA9">
      <w:pPr>
        <w:rPr>
          <w:szCs w:val="20"/>
        </w:rPr>
      </w:pPr>
      <w:r w:rsidRPr="008A2EA9">
        <w:rPr>
          <w:b/>
          <w:bCs/>
          <w:szCs w:val="20"/>
          <w:u w:val="single"/>
        </w:rPr>
        <w:t>Contratante</w:t>
      </w:r>
      <w:r w:rsidRPr="008A2EA9">
        <w:rPr>
          <w:szCs w:val="20"/>
        </w:rPr>
        <w:t xml:space="preserve">: </w:t>
      </w:r>
      <w:fldSimple w:instr=" MERGEFIELD  Entidade  \* MERGEFORMAT ">
        <w:r w:rsidRPr="008A2EA9">
          <w:rPr>
            <w:b/>
            <w:noProof/>
            <w:szCs w:val="20"/>
          </w:rPr>
          <w:t>CIS-COMCAM - CONSORCIO INTERMUNICIPAL DE SAUDE DE CAMPO MOURAO</w:t>
        </w:r>
      </w:fldSimple>
      <w:r w:rsidRPr="008A2EA9">
        <w:rPr>
          <w:szCs w:val="20"/>
        </w:rPr>
        <w:t xml:space="preserve">, sob a sigla </w:t>
      </w:r>
      <w:r w:rsidRPr="008A2EA9">
        <w:rPr>
          <w:bCs/>
          <w:szCs w:val="20"/>
          <w:u w:val="single"/>
        </w:rPr>
        <w:t>CIS-COMCAM</w:t>
      </w:r>
      <w:r w:rsidRPr="008A2EA9">
        <w:rPr>
          <w:szCs w:val="20"/>
        </w:rPr>
        <w:t>, pessoa Jurídica de di</w:t>
      </w:r>
      <w:r w:rsidRPr="008A2EA9">
        <w:rPr>
          <w:szCs w:val="20"/>
        </w:rPr>
        <w:softHyphen/>
        <w:t xml:space="preserve">reito público interno, inscrito no CNPJ sob nº </w:t>
      </w:r>
      <w:fldSimple w:instr=" MERGEFIELD  CNPJ  \* MERGEFORMAT ">
        <w:r w:rsidRPr="008A2EA9">
          <w:rPr>
            <w:noProof/>
            <w:szCs w:val="20"/>
          </w:rPr>
          <w:t>95.640.322/0001-01</w:t>
        </w:r>
      </w:fldSimple>
      <w:r w:rsidRPr="008A2EA9">
        <w:rPr>
          <w:szCs w:val="20"/>
        </w:rPr>
        <w:t xml:space="preserve">, com endereço à </w:t>
      </w:r>
      <w:fldSimple w:instr=" MERGEFIELD  Endereço  \* MERGEFORMAT ">
        <w:r w:rsidRPr="008A2EA9">
          <w:rPr>
            <w:noProof/>
            <w:szCs w:val="20"/>
          </w:rPr>
          <w:t>Mamborê, 1.542</w:t>
        </w:r>
      </w:fldSimple>
      <w:r w:rsidRPr="008A2EA9">
        <w:rPr>
          <w:szCs w:val="20"/>
        </w:rPr>
        <w:t xml:space="preserve">, </w:t>
      </w:r>
      <w:fldSimple w:instr=" MERGEFIELD  Bairro  \* MERGEFORMAT ">
        <w:r w:rsidRPr="008A2EA9">
          <w:rPr>
            <w:noProof/>
            <w:szCs w:val="20"/>
          </w:rPr>
          <w:t>Centro</w:t>
        </w:r>
      </w:fldSimple>
      <w:r w:rsidRPr="008A2EA9">
        <w:rPr>
          <w:szCs w:val="20"/>
        </w:rPr>
        <w:t xml:space="preserve">, CEP </w:t>
      </w:r>
      <w:fldSimple w:instr=" MERGEFIELD  CEP  \* MERGEFORMAT ">
        <w:r w:rsidRPr="008A2EA9">
          <w:rPr>
            <w:noProof/>
            <w:szCs w:val="20"/>
          </w:rPr>
          <w:t>87.302-140</w:t>
        </w:r>
      </w:fldSimple>
      <w:r w:rsidRPr="008A2EA9">
        <w:rPr>
          <w:szCs w:val="20"/>
        </w:rPr>
        <w:t xml:space="preserve">, </w:t>
      </w:r>
      <w:fldSimple w:instr=" MERGEFIELD  Cidade  \* MERGEFORMAT ">
        <w:r w:rsidRPr="008A2EA9">
          <w:rPr>
            <w:noProof/>
            <w:szCs w:val="20"/>
          </w:rPr>
          <w:t>Campo Mourão</w:t>
        </w:r>
      </w:fldSimple>
      <w:r w:rsidRPr="008A2EA9">
        <w:rPr>
          <w:szCs w:val="20"/>
        </w:rPr>
        <w:t xml:space="preserve"> - </w:t>
      </w:r>
      <w:fldSimple w:instr=" MERGEFIELD  Estado_Sigla  \* MERGEFORMAT ">
        <w:r w:rsidRPr="008A2EA9">
          <w:rPr>
            <w:noProof/>
            <w:szCs w:val="20"/>
          </w:rPr>
          <w:t>PR</w:t>
        </w:r>
      </w:fldSimple>
      <w:r w:rsidRPr="008A2EA9">
        <w:rPr>
          <w:szCs w:val="20"/>
        </w:rPr>
        <w:t>, neste ato representado por sua Presidente, Carlos Rosa Alves, portador do RG nº 3.454.380-1 SSP/PR e CPF/MF nº 505.919.329-20.</w:t>
      </w:r>
    </w:p>
    <w:p w:rsidR="008A2EA9" w:rsidRPr="008A2EA9" w:rsidRDefault="008A2EA9" w:rsidP="008A2EA9">
      <w:pPr>
        <w:rPr>
          <w:b/>
          <w:szCs w:val="20"/>
        </w:rPr>
      </w:pPr>
    </w:p>
    <w:p w:rsidR="008A2EA9" w:rsidRPr="008A2EA9" w:rsidRDefault="008A2EA9" w:rsidP="008A2EA9">
      <w:pPr>
        <w:rPr>
          <w:bCs/>
          <w:szCs w:val="20"/>
        </w:rPr>
      </w:pPr>
      <w:r w:rsidRPr="008A2EA9">
        <w:rPr>
          <w:b/>
          <w:bCs/>
          <w:szCs w:val="20"/>
          <w:u w:val="single"/>
        </w:rPr>
        <w:t>Contratado</w:t>
      </w:r>
      <w:r w:rsidRPr="008A2EA9">
        <w:rPr>
          <w:b/>
          <w:szCs w:val="20"/>
        </w:rPr>
        <w:t xml:space="preserve">: ...................................., </w:t>
      </w:r>
      <w:r w:rsidRPr="008A2EA9">
        <w:rPr>
          <w:bCs/>
          <w:szCs w:val="20"/>
        </w:rPr>
        <w:t xml:space="preserve">pessoa jurídica de direito privado, inscrita no </w:t>
      </w:r>
      <w:r w:rsidRPr="008A2EA9">
        <w:rPr>
          <w:szCs w:val="20"/>
        </w:rPr>
        <w:t>CNPJ sob nº .......................... com endereço ......................................</w:t>
      </w:r>
      <w:r w:rsidRPr="008A2EA9">
        <w:rPr>
          <w:bCs/>
          <w:szCs w:val="20"/>
        </w:rPr>
        <w:t xml:space="preserve">, Bairro .................................., CEP ......................, </w:t>
      </w:r>
      <w:fldSimple w:instr=" MERGEFIELD  Cidade_Fornecedor  \* MERGEFORMAT ">
        <w:r w:rsidRPr="008A2EA9">
          <w:rPr>
            <w:bCs/>
            <w:noProof/>
            <w:szCs w:val="20"/>
          </w:rPr>
          <w:t>Cidade ..................................</w:t>
        </w:r>
      </w:fldSimple>
      <w:r w:rsidRPr="008A2EA9">
        <w:rPr>
          <w:bCs/>
          <w:szCs w:val="20"/>
        </w:rPr>
        <w:t xml:space="preserve"> - Estado............................, neste ato representado por ..........................., portador (a) do RG sob nº ................................... SSP-PR e</w:t>
      </w:r>
      <w:r w:rsidRPr="008A2EA9">
        <w:rPr>
          <w:szCs w:val="20"/>
        </w:rPr>
        <w:t xml:space="preserve"> CPF/MF nº .......................................</w:t>
      </w:r>
    </w:p>
    <w:p w:rsidR="008A2EA9" w:rsidRPr="008A2EA9" w:rsidRDefault="008A2EA9" w:rsidP="008A2EA9">
      <w:pPr>
        <w:spacing w:line="276" w:lineRule="auto"/>
        <w:rPr>
          <w:bCs/>
          <w:szCs w:val="20"/>
        </w:rPr>
      </w:pPr>
    </w:p>
    <w:p w:rsidR="008A2EA9" w:rsidRPr="008A2EA9" w:rsidRDefault="008A2EA9" w:rsidP="008A2EA9">
      <w:pPr>
        <w:spacing w:line="276" w:lineRule="auto"/>
        <w:rPr>
          <w:b/>
        </w:rPr>
      </w:pPr>
      <w:r w:rsidRPr="008A2EA9">
        <w:rPr>
          <w:szCs w:val="20"/>
        </w:rPr>
        <w:t xml:space="preserve">As partes acima nomeadas e qualificadas têm entre si, justo e acordado, celebrar o presente Contrato, devidamente autorizado pelo </w:t>
      </w:r>
      <w:r w:rsidRPr="008A2EA9">
        <w:rPr>
          <w:b/>
          <w:szCs w:val="20"/>
        </w:rPr>
        <w:t xml:space="preserve">Processo Licitatório nº </w:t>
      </w:r>
      <w:r w:rsidRPr="008A2EA9">
        <w:rPr>
          <w:b/>
          <w:bCs/>
          <w:szCs w:val="20"/>
        </w:rPr>
        <w:t>xx/xxxx</w:t>
      </w:r>
      <w:r w:rsidRPr="008A2EA9">
        <w:rPr>
          <w:b/>
          <w:szCs w:val="20"/>
        </w:rPr>
        <w:t xml:space="preserve">, Modalidade nº </w:t>
      </w:r>
      <w:fldSimple w:instr=" MERGEFIELD  Número_Licitação  \* MERGEFORMAT ">
        <w:r w:rsidRPr="008A2EA9">
          <w:rPr>
            <w:b/>
            <w:noProof/>
            <w:szCs w:val="20"/>
          </w:rPr>
          <w:t>xx</w:t>
        </w:r>
      </w:fldSimple>
      <w:r w:rsidRPr="008A2EA9">
        <w:rPr>
          <w:b/>
          <w:szCs w:val="20"/>
        </w:rPr>
        <w:t xml:space="preserve">/xxxx, </w:t>
      </w:r>
      <w:r w:rsidRPr="008A2EA9">
        <w:rPr>
          <w:szCs w:val="20"/>
        </w:rPr>
        <w:t>que se regerá pelas normas da Lei Federal nº 8.666/93 e pelas condições que estipulam a seguir:</w:t>
      </w:r>
    </w:p>
    <w:p w:rsidR="008A2EA9" w:rsidRPr="008A2EA9" w:rsidRDefault="008A2EA9" w:rsidP="008A2EA9">
      <w:pPr>
        <w:spacing w:line="276" w:lineRule="auto"/>
        <w:rPr>
          <w:b/>
          <w:szCs w:val="20"/>
        </w:rPr>
      </w:pPr>
    </w:p>
    <w:p w:rsidR="008A2EA9" w:rsidRPr="008A2EA9" w:rsidRDefault="008A2EA9" w:rsidP="008A2EA9">
      <w:pPr>
        <w:spacing w:line="276" w:lineRule="auto"/>
        <w:rPr>
          <w:b/>
          <w:szCs w:val="20"/>
        </w:rPr>
      </w:pPr>
      <w:r w:rsidRPr="008A2EA9">
        <w:rPr>
          <w:b/>
          <w:szCs w:val="20"/>
        </w:rPr>
        <w:t>CLÁUSULA PRIMEIRA - DO OBJETO</w:t>
      </w:r>
    </w:p>
    <w:p w:rsidR="008A2EA9" w:rsidRPr="008A2EA9" w:rsidRDefault="008A2EA9" w:rsidP="008A2EA9">
      <w:pPr>
        <w:spacing w:line="276" w:lineRule="auto"/>
        <w:rPr>
          <w:szCs w:val="20"/>
        </w:rPr>
      </w:pPr>
    </w:p>
    <w:p w:rsidR="008A2EA9" w:rsidRPr="008A2EA9" w:rsidRDefault="008A2EA9" w:rsidP="008A2EA9">
      <w:pPr>
        <w:spacing w:line="276" w:lineRule="auto"/>
        <w:rPr>
          <w:szCs w:val="20"/>
        </w:rPr>
      </w:pPr>
      <w:r w:rsidRPr="008A2EA9">
        <w:rPr>
          <w:b/>
          <w:szCs w:val="20"/>
        </w:rPr>
        <w:t>Parágrafo Primeiro:</w:t>
      </w:r>
      <w:r w:rsidRPr="008A2EA9">
        <w:rPr>
          <w:color w:val="auto"/>
          <w:szCs w:val="20"/>
        </w:rPr>
        <w:t xml:space="preserve">Selecionar a melhor proposta para </w:t>
      </w:r>
      <w:r w:rsidRPr="008A2EA9">
        <w:rPr>
          <w:bCs/>
          <w:color w:val="auto"/>
          <w:szCs w:val="20"/>
        </w:rPr>
        <w:t xml:space="preserve">a aquisição de Combustíveis (gasolina e diesel), para uso exclusivo dos veículos do Ciscomcam, </w:t>
      </w:r>
      <w:r w:rsidRPr="008A2EA9">
        <w:rPr>
          <w:color w:val="auto"/>
          <w:szCs w:val="20"/>
        </w:rPr>
        <w:t>mediante abastecimento diretamente nas bombas localizadas nas dependências da empresa vencedora, num prazo de 12 meses, conforme especificações e condições constantes do Termo de Referência.</w:t>
      </w:r>
    </w:p>
    <w:p w:rsidR="008A2EA9" w:rsidRPr="008A2EA9" w:rsidRDefault="008A2EA9" w:rsidP="008A2EA9">
      <w:pPr>
        <w:spacing w:line="276" w:lineRule="auto"/>
        <w:rPr>
          <w:szCs w:val="20"/>
        </w:rPr>
      </w:pPr>
    </w:p>
    <w:p w:rsidR="008A2EA9" w:rsidRPr="008A2EA9" w:rsidRDefault="008A2EA9" w:rsidP="008A2EA9">
      <w:pPr>
        <w:spacing w:line="276" w:lineRule="auto"/>
        <w:rPr>
          <w:szCs w:val="20"/>
        </w:rPr>
      </w:pPr>
      <w:r w:rsidRPr="008A2EA9">
        <w:rPr>
          <w:b/>
          <w:szCs w:val="20"/>
        </w:rPr>
        <w:t xml:space="preserve">Parágrafo Segundo: </w:t>
      </w:r>
      <w:r w:rsidRPr="008A2EA9">
        <w:rPr>
          <w:szCs w:val="20"/>
        </w:rPr>
        <w:t xml:space="preserve">Integram e completam o presente Contrato, para todos os fins de direito, obrigando as partes em todos os termos, as condições da proposta da CONTRATADA, bem como as especificações contidas no Edital de </w:t>
      </w:r>
      <w:r w:rsidRPr="008A2EA9">
        <w:rPr>
          <w:b/>
          <w:szCs w:val="20"/>
        </w:rPr>
        <w:t xml:space="preserve">Modalidade nº </w:t>
      </w:r>
      <w:fldSimple w:instr=" MERGEFIELD  Número_Licitação  \* MERGEFORMAT ">
        <w:r w:rsidRPr="008A2EA9">
          <w:rPr>
            <w:b/>
            <w:noProof/>
            <w:szCs w:val="20"/>
          </w:rPr>
          <w:t>xx</w:t>
        </w:r>
      </w:fldSimple>
      <w:r w:rsidRPr="008A2EA9">
        <w:rPr>
          <w:b/>
          <w:szCs w:val="20"/>
        </w:rPr>
        <w:t>/xxxx</w:t>
      </w:r>
      <w:r w:rsidRPr="008A2EA9">
        <w:rPr>
          <w:szCs w:val="20"/>
        </w:rPr>
        <w:t>e seus Anexos.</w:t>
      </w:r>
    </w:p>
    <w:p w:rsidR="008A2EA9" w:rsidRPr="008A2EA9" w:rsidRDefault="008A2EA9" w:rsidP="008A2EA9">
      <w:pPr>
        <w:spacing w:line="276" w:lineRule="auto"/>
        <w:rPr>
          <w:szCs w:val="20"/>
        </w:rPr>
      </w:pPr>
    </w:p>
    <w:p w:rsidR="008A2EA9" w:rsidRPr="008A2EA9" w:rsidRDefault="008A2EA9" w:rsidP="008A2EA9">
      <w:pPr>
        <w:rPr>
          <w:b/>
          <w:szCs w:val="20"/>
        </w:rPr>
      </w:pPr>
      <w:r w:rsidRPr="008A2EA9">
        <w:rPr>
          <w:b/>
          <w:szCs w:val="20"/>
        </w:rPr>
        <w:t>CLÁUSULA SEGUNDA- DO PRAZO E VIGÊNCIA</w:t>
      </w:r>
    </w:p>
    <w:p w:rsidR="008A2EA9" w:rsidRPr="008A2EA9" w:rsidRDefault="008A2EA9" w:rsidP="008A2EA9">
      <w:pPr>
        <w:rPr>
          <w:b/>
          <w:szCs w:val="20"/>
        </w:rPr>
      </w:pPr>
    </w:p>
    <w:p w:rsidR="008A2EA9" w:rsidRPr="008A2EA9" w:rsidRDefault="008A2EA9" w:rsidP="008A2EA9">
      <w:pPr>
        <w:rPr>
          <w:bCs/>
          <w:szCs w:val="20"/>
        </w:rPr>
      </w:pPr>
      <w:r w:rsidRPr="008A2EA9">
        <w:rPr>
          <w:b/>
          <w:szCs w:val="20"/>
        </w:rPr>
        <w:t xml:space="preserve">Parágrafo Primeiro: </w:t>
      </w:r>
      <w:r w:rsidRPr="008A2EA9">
        <w:rPr>
          <w:szCs w:val="20"/>
        </w:rPr>
        <w:t xml:space="preserve">O presente instrumento será realizado pela CONTRATADA, no prazo de </w:t>
      </w:r>
      <w:r w:rsidRPr="008A2EA9">
        <w:rPr>
          <w:bCs/>
          <w:szCs w:val="20"/>
        </w:rPr>
        <w:t>...................................................</w:t>
      </w:r>
    </w:p>
    <w:p w:rsidR="008A2EA9" w:rsidRPr="008A2EA9" w:rsidRDefault="008A2EA9" w:rsidP="008A2EA9">
      <w:pPr>
        <w:spacing w:line="276" w:lineRule="auto"/>
        <w:rPr>
          <w:b/>
          <w:szCs w:val="20"/>
        </w:rPr>
      </w:pPr>
    </w:p>
    <w:p w:rsidR="008A2EA9" w:rsidRPr="008A2EA9" w:rsidRDefault="008A2EA9" w:rsidP="008A2EA9">
      <w:pPr>
        <w:spacing w:line="276" w:lineRule="auto"/>
        <w:rPr>
          <w:b/>
          <w:szCs w:val="20"/>
        </w:rPr>
      </w:pPr>
      <w:r w:rsidRPr="008A2EA9">
        <w:rPr>
          <w:b/>
          <w:szCs w:val="20"/>
        </w:rPr>
        <w:lastRenderedPageBreak/>
        <w:t>CLÁUSULA TERCEIRA – DO VALOR E CONDIÇÃO DE PAGAMENTO</w:t>
      </w:r>
    </w:p>
    <w:p w:rsidR="008A2EA9" w:rsidRPr="008A2EA9" w:rsidRDefault="008A2EA9" w:rsidP="008A2EA9">
      <w:pPr>
        <w:spacing w:line="276" w:lineRule="auto"/>
        <w:rPr>
          <w:b/>
          <w:szCs w:val="20"/>
        </w:rPr>
      </w:pPr>
    </w:p>
    <w:p w:rsidR="008A2EA9" w:rsidRPr="008A2EA9" w:rsidRDefault="008A2EA9" w:rsidP="008A2EA9">
      <w:pPr>
        <w:spacing w:line="276" w:lineRule="auto"/>
        <w:rPr>
          <w:b/>
          <w:szCs w:val="20"/>
        </w:rPr>
      </w:pPr>
      <w:r w:rsidRPr="008A2EA9">
        <w:rPr>
          <w:b/>
          <w:szCs w:val="20"/>
        </w:rPr>
        <w:t xml:space="preserve">Parágrafo Primeiro: </w:t>
      </w:r>
      <w:r w:rsidRPr="008A2EA9">
        <w:rPr>
          <w:szCs w:val="20"/>
        </w:rPr>
        <w:t>O CONTRATANTE pagará à CONTRATADA a importância total de</w:t>
      </w:r>
      <w:r w:rsidRPr="008A2EA9">
        <w:rPr>
          <w:b/>
          <w:szCs w:val="20"/>
        </w:rPr>
        <w:t xml:space="preserve"> R$ ..................................................</w:t>
      </w:r>
    </w:p>
    <w:p w:rsidR="008A2EA9" w:rsidRPr="008A2EA9" w:rsidRDefault="008A2EA9" w:rsidP="008A2EA9">
      <w:pPr>
        <w:spacing w:line="276" w:lineRule="auto"/>
        <w:rPr>
          <w:szCs w:val="20"/>
        </w:rPr>
      </w:pPr>
    </w:p>
    <w:p w:rsidR="008A2EA9" w:rsidRDefault="008A2EA9" w:rsidP="008A2EA9">
      <w:pPr>
        <w:tabs>
          <w:tab w:val="left" w:pos="0"/>
          <w:tab w:val="left" w:pos="426"/>
        </w:tabs>
        <w:spacing w:after="240" w:line="276" w:lineRule="auto"/>
        <w:ind w:left="0"/>
        <w:contextualSpacing/>
        <w:rPr>
          <w:szCs w:val="20"/>
        </w:rPr>
      </w:pPr>
      <w:r w:rsidRPr="008A2EA9">
        <w:rPr>
          <w:b/>
          <w:szCs w:val="20"/>
        </w:rPr>
        <w:t>P</w:t>
      </w:r>
      <w:r w:rsidRPr="008A2EA9">
        <w:rPr>
          <w:b/>
        </w:rPr>
        <w:t>arágrafo Segundo</w:t>
      </w:r>
      <w:r w:rsidRPr="008A2EA9">
        <w:rPr>
          <w:szCs w:val="20"/>
        </w:rPr>
        <w:t xml:space="preserve"> Mensalmente a Contratada emitirá Nota Fiscal com a quantificação e especificação do produto, o seu preço unitário e o preço total, acompanhada das requisições de abastecimento emitida.</w:t>
      </w:r>
    </w:p>
    <w:p w:rsidR="00034427" w:rsidRPr="008A2EA9" w:rsidRDefault="00034427" w:rsidP="00034427">
      <w:pPr>
        <w:tabs>
          <w:tab w:val="left" w:pos="0"/>
          <w:tab w:val="left" w:pos="426"/>
        </w:tabs>
        <w:spacing w:after="240" w:line="276" w:lineRule="auto"/>
        <w:ind w:left="0" w:firstLine="0"/>
        <w:contextualSpacing/>
        <w:rPr>
          <w:szCs w:val="20"/>
        </w:rPr>
      </w:pPr>
    </w:p>
    <w:p w:rsidR="008A2EA9" w:rsidRPr="008A2EA9" w:rsidRDefault="008A2EA9" w:rsidP="008A2EA9">
      <w:pPr>
        <w:tabs>
          <w:tab w:val="left" w:pos="0"/>
          <w:tab w:val="left" w:pos="426"/>
        </w:tabs>
        <w:spacing w:after="240" w:line="276" w:lineRule="auto"/>
        <w:ind w:left="0" w:right="0" w:firstLine="0"/>
        <w:rPr>
          <w:szCs w:val="20"/>
        </w:rPr>
      </w:pPr>
      <w:r w:rsidRPr="008A2EA9">
        <w:rPr>
          <w:b/>
          <w:szCs w:val="20"/>
        </w:rPr>
        <w:t>P</w:t>
      </w:r>
      <w:r w:rsidRPr="008A2EA9">
        <w:rPr>
          <w:b/>
        </w:rPr>
        <w:t>arágrafo</w:t>
      </w:r>
      <w:r w:rsidR="00034427">
        <w:rPr>
          <w:b/>
        </w:rPr>
        <w:t>Terceiro</w:t>
      </w:r>
      <w:r w:rsidRPr="008A2EA9">
        <w:rPr>
          <w:b/>
          <w:szCs w:val="20"/>
        </w:rPr>
        <w:t>:</w:t>
      </w:r>
      <w:r w:rsidRPr="008A2EA9">
        <w:rPr>
          <w:szCs w:val="20"/>
        </w:rPr>
        <w:t xml:space="preserve"> A empresa emitirá nota fiscal/fatura, contendo os abastecimentos efetuados no mês de referência e apresentação para efetivação do pagamento. </w:t>
      </w:r>
    </w:p>
    <w:p w:rsidR="008A2EA9" w:rsidRPr="008A2EA9" w:rsidRDefault="008A2EA9" w:rsidP="008A2EA9">
      <w:pPr>
        <w:tabs>
          <w:tab w:val="left" w:pos="0"/>
          <w:tab w:val="left" w:pos="426"/>
        </w:tabs>
        <w:spacing w:after="240" w:line="276" w:lineRule="auto"/>
        <w:ind w:left="0" w:right="0" w:firstLine="0"/>
        <w:rPr>
          <w:szCs w:val="20"/>
        </w:rPr>
      </w:pPr>
      <w:r w:rsidRPr="008A2EA9">
        <w:rPr>
          <w:b/>
          <w:szCs w:val="20"/>
        </w:rPr>
        <w:t>P</w:t>
      </w:r>
      <w:r w:rsidRPr="008A2EA9">
        <w:rPr>
          <w:b/>
        </w:rPr>
        <w:t>arágrafoQuarto</w:t>
      </w:r>
      <w:r w:rsidRPr="008A2EA9">
        <w:rPr>
          <w:b/>
          <w:szCs w:val="20"/>
        </w:rPr>
        <w:t>:</w:t>
      </w:r>
      <w:r w:rsidRPr="008A2EA9">
        <w:rPr>
          <w:szCs w:val="20"/>
        </w:rPr>
        <w:t xml:space="preserve"> O pagamento será efetuado mediante transferência em Conta Corrente da contratada no Banco do Brasil S/A, ou outra forma, a critério do credor, desde que assuma os ônus que porventura existirem.</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w:t>
      </w:r>
      <w:r w:rsidRPr="008A2EA9">
        <w:rPr>
          <w:b/>
          <w:szCs w:val="20"/>
        </w:rPr>
        <w:t xml:space="preserve"> Q</w:t>
      </w:r>
      <w:r w:rsidRPr="008A2EA9">
        <w:rPr>
          <w:b/>
        </w:rPr>
        <w:t>uinto</w:t>
      </w:r>
      <w:r w:rsidRPr="008A2EA9">
        <w:rPr>
          <w:b/>
          <w:szCs w:val="20"/>
        </w:rPr>
        <w:t>:</w:t>
      </w:r>
      <w:r w:rsidRPr="008A2EA9">
        <w:rPr>
          <w:szCs w:val="20"/>
        </w:rPr>
        <w:t xml:space="preserve"> O pagamento será efetuado em até 30 (trinta) dias, após a apresentação de nota fiscal pelo contratado.</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arágrafoSexto</w:t>
      </w:r>
      <w:r w:rsidRPr="008A2EA9">
        <w:rPr>
          <w:b/>
          <w:szCs w:val="20"/>
        </w:rPr>
        <w:t xml:space="preserve">: </w:t>
      </w:r>
      <w:r w:rsidRPr="008A2EA9">
        <w:rPr>
          <w:szCs w:val="20"/>
        </w:rPr>
        <w:t xml:space="preserve">Qualquer atraso no repasse da verba será entendido como caso fortuito, alheio à vontade do Consórcio e não estarão sujeitas à atualização monetária ou incidência de juros e/ou multas. </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w:t>
      </w:r>
      <w:r w:rsidRPr="008A2EA9">
        <w:rPr>
          <w:b/>
          <w:szCs w:val="20"/>
        </w:rPr>
        <w:t>S</w:t>
      </w:r>
      <w:r w:rsidRPr="008A2EA9">
        <w:rPr>
          <w:b/>
        </w:rPr>
        <w:t>étimo</w:t>
      </w:r>
      <w:r w:rsidRPr="008A2EA9">
        <w:rPr>
          <w:b/>
          <w:szCs w:val="20"/>
        </w:rPr>
        <w:t xml:space="preserve">: </w:t>
      </w:r>
      <w:r w:rsidRPr="008A2EA9">
        <w:rPr>
          <w:szCs w:val="20"/>
        </w:rPr>
        <w:t>Em nenhuma hipótese haverá antecipação de pagamento.</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arágrafoOitavo</w:t>
      </w:r>
      <w:r w:rsidRPr="008A2EA9">
        <w:rPr>
          <w:b/>
          <w:szCs w:val="20"/>
        </w:rPr>
        <w:t xml:space="preserve">: </w:t>
      </w:r>
      <w:r w:rsidRPr="008A2EA9">
        <w:rPr>
          <w:szCs w:val="20"/>
        </w:rPr>
        <w:t>Poderão ser descontados dos pagamentos os valores atinentes a penalidades eventualmente aplicadas.</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arágrafoNono</w:t>
      </w:r>
      <w:r w:rsidRPr="008A2EA9">
        <w:rPr>
          <w:szCs w:val="20"/>
        </w:rPr>
        <w:t>O CNPJ da documentação fiscal deverá ser o mesmo da proposta de preços apresentada pela Contratada.</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arágrafoDécimo</w:t>
      </w:r>
      <w:r w:rsidRPr="008A2EA9">
        <w:rPr>
          <w:b/>
          <w:szCs w:val="20"/>
        </w:rPr>
        <w:t>:</w:t>
      </w:r>
      <w:r w:rsidRPr="008A2EA9">
        <w:rPr>
          <w:szCs w:val="20"/>
        </w:rPr>
        <w:t xml:space="preserve"> No caso de constatação de erros ou irregularidades na nota, o prazo de pagamento será reiniciado após a apresentação de nova nota fiscal devidamente corrigida.</w:t>
      </w:r>
    </w:p>
    <w:p w:rsidR="008A2EA9" w:rsidRPr="008A2EA9" w:rsidRDefault="008A2EA9" w:rsidP="008A2EA9">
      <w:pPr>
        <w:tabs>
          <w:tab w:val="left" w:pos="426"/>
        </w:tabs>
        <w:spacing w:after="240" w:line="276" w:lineRule="auto"/>
        <w:ind w:left="0" w:right="0" w:firstLine="0"/>
        <w:rPr>
          <w:szCs w:val="20"/>
        </w:rPr>
      </w:pPr>
      <w:r w:rsidRPr="008A2EA9">
        <w:rPr>
          <w:b/>
          <w:szCs w:val="20"/>
        </w:rPr>
        <w:t>P</w:t>
      </w:r>
      <w:r w:rsidRPr="008A2EA9">
        <w:rPr>
          <w:b/>
        </w:rPr>
        <w:t>arágrafo</w:t>
      </w:r>
      <w:r w:rsidRPr="008A2EA9">
        <w:rPr>
          <w:b/>
          <w:szCs w:val="20"/>
        </w:rPr>
        <w:t>D</w:t>
      </w:r>
      <w:r w:rsidRPr="008A2EA9">
        <w:rPr>
          <w:b/>
        </w:rPr>
        <w:t>écimo Primeiro</w:t>
      </w:r>
      <w:r w:rsidRPr="008A2EA9">
        <w:rPr>
          <w:b/>
          <w:szCs w:val="20"/>
        </w:rPr>
        <w:t xml:space="preserve">: </w:t>
      </w:r>
      <w:r w:rsidRPr="008A2EA9">
        <w:rPr>
          <w:szCs w:val="20"/>
        </w:rPr>
        <w:t>Para efeitos de pagamento, a licitante vencedora deverá apresentar documento de cobrança, constando de forma discriminada, a efetiva realização do objeto, informando, ainda, o nome e numero do banco, a agência e o número da conta-corrente em que o crédito deverá ser efetuado.</w:t>
      </w:r>
    </w:p>
    <w:p w:rsidR="008A2EA9" w:rsidRDefault="008A2EA9" w:rsidP="008A2EA9">
      <w:pPr>
        <w:tabs>
          <w:tab w:val="left" w:pos="567"/>
        </w:tabs>
        <w:spacing w:after="240" w:line="276" w:lineRule="auto"/>
        <w:ind w:left="0"/>
        <w:contextualSpacing/>
        <w:rPr>
          <w:szCs w:val="20"/>
        </w:rPr>
      </w:pPr>
      <w:r w:rsidRPr="008A2EA9">
        <w:rPr>
          <w:b/>
          <w:szCs w:val="20"/>
        </w:rPr>
        <w:t>P</w:t>
      </w:r>
      <w:r w:rsidRPr="008A2EA9">
        <w:rPr>
          <w:b/>
        </w:rPr>
        <w:t>arágrafo</w:t>
      </w:r>
      <w:r w:rsidRPr="008A2EA9">
        <w:rPr>
          <w:b/>
          <w:szCs w:val="20"/>
        </w:rPr>
        <w:t>D</w:t>
      </w:r>
      <w:r w:rsidRPr="008A2EA9">
        <w:rPr>
          <w:b/>
        </w:rPr>
        <w:t>écimoSegundo</w:t>
      </w:r>
      <w:r w:rsidRPr="008A2EA9">
        <w:rPr>
          <w:b/>
          <w:szCs w:val="20"/>
        </w:rPr>
        <w:t xml:space="preserve">: </w:t>
      </w:r>
      <w:r w:rsidRPr="008A2EA9">
        <w:rPr>
          <w:szCs w:val="20"/>
        </w:rPr>
        <w:t>A licitante vencedora deverá apresentar juntamente com o documento de cobrança a comprovação de que cumpriu as seguintes exigências, cumulativamente: Certidão de regularidade com o FGTS e Certidão de regularidade com a Fazenda Federal.</w:t>
      </w:r>
    </w:p>
    <w:p w:rsidR="00034427" w:rsidRPr="008A2EA9" w:rsidRDefault="00034427" w:rsidP="008A2EA9">
      <w:pPr>
        <w:tabs>
          <w:tab w:val="left" w:pos="567"/>
        </w:tabs>
        <w:spacing w:after="240" w:line="276" w:lineRule="auto"/>
        <w:ind w:left="0"/>
        <w:contextualSpacing/>
        <w:rPr>
          <w:szCs w:val="20"/>
        </w:rPr>
      </w:pPr>
    </w:p>
    <w:p w:rsidR="008A2EA9" w:rsidRPr="008A2EA9" w:rsidRDefault="008A2EA9" w:rsidP="008A2EA9">
      <w:pPr>
        <w:tabs>
          <w:tab w:val="left" w:pos="426"/>
          <w:tab w:val="left" w:pos="567"/>
        </w:tabs>
        <w:spacing w:after="240" w:line="276" w:lineRule="auto"/>
        <w:ind w:left="0" w:right="0" w:firstLine="0"/>
        <w:rPr>
          <w:rFonts w:eastAsia="Times New Roman"/>
          <w:szCs w:val="20"/>
        </w:rPr>
      </w:pPr>
      <w:r w:rsidRPr="008A2EA9">
        <w:rPr>
          <w:rFonts w:eastAsia="Times New Roman"/>
          <w:b/>
          <w:szCs w:val="20"/>
        </w:rPr>
        <w:t xml:space="preserve">ParágrafoDécimo Terceiro: </w:t>
      </w:r>
      <w:r w:rsidRPr="008A2EA9">
        <w:rPr>
          <w:rFonts w:eastAsia="Times New Roman"/>
          <w:szCs w:val="20"/>
        </w:rPr>
        <w:t>Os documentos de cobrança deverão ser entregues pela licitante vencedora diretamente no endereço da contratante, Rua Mamborê 1542, CEP 87.302-140, Campo Mourão Paraná.</w:t>
      </w:r>
    </w:p>
    <w:p w:rsidR="008A2EA9" w:rsidRPr="008A2EA9" w:rsidRDefault="008A2EA9" w:rsidP="008A2EA9">
      <w:pPr>
        <w:tabs>
          <w:tab w:val="left" w:pos="426"/>
          <w:tab w:val="left" w:pos="567"/>
        </w:tabs>
        <w:spacing w:after="240" w:line="276" w:lineRule="auto"/>
        <w:ind w:left="0" w:right="0" w:firstLine="0"/>
        <w:rPr>
          <w:rFonts w:eastAsia="Times New Roman"/>
          <w:szCs w:val="20"/>
        </w:rPr>
      </w:pPr>
      <w:r w:rsidRPr="008A2EA9">
        <w:rPr>
          <w:rFonts w:eastAsia="Times New Roman"/>
          <w:b/>
          <w:szCs w:val="20"/>
        </w:rPr>
        <w:t xml:space="preserve">ParágrafoDécimoQuarto: </w:t>
      </w:r>
      <w:r w:rsidRPr="008A2EA9">
        <w:rPr>
          <w:rFonts w:eastAsia="Times New Roman"/>
          <w:szCs w:val="20"/>
        </w:rPr>
        <w:t>Após o atesto do documento de cobrança, este será encaminhado para pagamento.</w:t>
      </w:r>
    </w:p>
    <w:p w:rsidR="00034427" w:rsidRDefault="00034427" w:rsidP="008A2EA9">
      <w:pPr>
        <w:tabs>
          <w:tab w:val="left" w:pos="426"/>
        </w:tabs>
        <w:suppressAutoHyphens/>
        <w:spacing w:before="100" w:beforeAutospacing="1" w:after="100" w:afterAutospacing="1" w:line="360" w:lineRule="auto"/>
        <w:ind w:left="0" w:right="0" w:firstLine="0"/>
        <w:rPr>
          <w:b/>
        </w:rPr>
      </w:pPr>
    </w:p>
    <w:p w:rsidR="00034427" w:rsidRDefault="00034427" w:rsidP="008A2EA9">
      <w:pPr>
        <w:tabs>
          <w:tab w:val="left" w:pos="426"/>
        </w:tabs>
        <w:suppressAutoHyphens/>
        <w:spacing w:before="100" w:beforeAutospacing="1" w:after="100" w:afterAutospacing="1" w:line="360" w:lineRule="auto"/>
        <w:ind w:left="0" w:right="0" w:firstLine="0"/>
        <w:rPr>
          <w:b/>
        </w:rPr>
      </w:pPr>
    </w:p>
    <w:p w:rsidR="00034427" w:rsidRDefault="00034427" w:rsidP="008A2EA9">
      <w:pPr>
        <w:tabs>
          <w:tab w:val="left" w:pos="426"/>
        </w:tabs>
        <w:suppressAutoHyphens/>
        <w:spacing w:before="100" w:beforeAutospacing="1" w:after="100" w:afterAutospacing="1" w:line="360" w:lineRule="auto"/>
        <w:ind w:left="0" w:right="0" w:firstLine="0"/>
        <w:rPr>
          <w:b/>
        </w:rPr>
      </w:pPr>
    </w:p>
    <w:p w:rsidR="008A2EA9" w:rsidRPr="008A2EA9" w:rsidRDefault="008A2EA9" w:rsidP="008A2EA9">
      <w:pPr>
        <w:tabs>
          <w:tab w:val="left" w:pos="426"/>
        </w:tabs>
        <w:suppressAutoHyphens/>
        <w:spacing w:before="100" w:beforeAutospacing="1" w:after="100" w:afterAutospacing="1" w:line="360" w:lineRule="auto"/>
        <w:ind w:left="0" w:right="0" w:firstLine="0"/>
        <w:rPr>
          <w:szCs w:val="20"/>
        </w:rPr>
      </w:pPr>
      <w:r w:rsidRPr="008A2EA9">
        <w:rPr>
          <w:b/>
        </w:rPr>
        <w:lastRenderedPageBreak/>
        <w:t>CLÁUSULA QUARTA</w:t>
      </w:r>
      <w:r w:rsidRPr="008A2EA9">
        <w:rPr>
          <w:b/>
          <w:szCs w:val="20"/>
        </w:rPr>
        <w:t xml:space="preserve"> - DO REAJUSTE</w:t>
      </w:r>
    </w:p>
    <w:p w:rsidR="008A2EA9" w:rsidRPr="008A2EA9" w:rsidRDefault="008A2EA9" w:rsidP="008A2EA9">
      <w:pPr>
        <w:tabs>
          <w:tab w:val="left" w:pos="0"/>
          <w:tab w:val="left" w:pos="426"/>
          <w:tab w:val="left" w:pos="567"/>
        </w:tabs>
        <w:suppressAutoHyphens/>
        <w:spacing w:before="100" w:beforeAutospacing="1" w:after="100" w:afterAutospacing="1" w:line="360" w:lineRule="auto"/>
        <w:ind w:left="0" w:right="0" w:firstLine="0"/>
        <w:contextualSpacing/>
        <w:rPr>
          <w:szCs w:val="20"/>
        </w:rPr>
      </w:pPr>
      <w:r w:rsidRPr="008A2EA9">
        <w:rPr>
          <w:b/>
          <w:szCs w:val="20"/>
        </w:rPr>
        <w:t xml:space="preserve">Parágrafo Primeiro: </w:t>
      </w:r>
      <w:r w:rsidRPr="008A2EA9">
        <w:rPr>
          <w:szCs w:val="20"/>
        </w:rPr>
        <w:t>Durante a vigência desta Ata de Registro de Preços, os preços registrados serão fixos e irreajustáveis. Salvo as hipóteses previstas nos artigos 17, 18, 19, 20 e 21 do Decreto nº 7.892/2013.</w:t>
      </w:r>
    </w:p>
    <w:p w:rsidR="008A2EA9" w:rsidRDefault="008A2EA9" w:rsidP="008A2EA9">
      <w:pPr>
        <w:tabs>
          <w:tab w:val="left" w:pos="0"/>
          <w:tab w:val="left" w:pos="426"/>
          <w:tab w:val="left" w:pos="567"/>
        </w:tabs>
        <w:suppressAutoHyphens/>
        <w:spacing w:before="100" w:beforeAutospacing="1" w:after="100" w:afterAutospacing="1" w:line="360" w:lineRule="auto"/>
        <w:ind w:left="0"/>
        <w:contextualSpacing/>
        <w:rPr>
          <w:szCs w:val="20"/>
        </w:rPr>
      </w:pPr>
      <w:r w:rsidRPr="008A2EA9">
        <w:rPr>
          <w:b/>
          <w:szCs w:val="20"/>
        </w:rPr>
        <w:t xml:space="preserve">Parágrafo Segundo: </w:t>
      </w:r>
      <w:r w:rsidRPr="008A2EA9">
        <w:rPr>
          <w:szCs w:val="20"/>
        </w:rPr>
        <w:t xml:space="preserve">Os contratos firmados a partir da Ata de Registro de preços poderão sofrer alterações, obedecidas às disposições contidas no art. 65 da Lei n° 8.666/93. </w:t>
      </w:r>
    </w:p>
    <w:p w:rsidR="00034427" w:rsidRPr="008A2EA9" w:rsidRDefault="00034427" w:rsidP="008A2EA9">
      <w:pPr>
        <w:tabs>
          <w:tab w:val="left" w:pos="0"/>
          <w:tab w:val="left" w:pos="426"/>
          <w:tab w:val="left" w:pos="567"/>
        </w:tabs>
        <w:suppressAutoHyphens/>
        <w:spacing w:before="100" w:beforeAutospacing="1" w:after="100" w:afterAutospacing="1" w:line="360" w:lineRule="auto"/>
        <w:ind w:left="0"/>
        <w:contextualSpacing/>
        <w:rPr>
          <w:szCs w:val="20"/>
        </w:rPr>
      </w:pPr>
    </w:p>
    <w:p w:rsidR="008A2EA9" w:rsidRPr="008A2EA9" w:rsidRDefault="008A2EA9" w:rsidP="008A2EA9">
      <w:pPr>
        <w:rPr>
          <w:b/>
          <w:szCs w:val="20"/>
        </w:rPr>
      </w:pPr>
      <w:r w:rsidRPr="008A2EA9">
        <w:rPr>
          <w:b/>
          <w:szCs w:val="20"/>
        </w:rPr>
        <w:t>CLÁUSULA QUINTA - DOTAÇÃO ORÇAMENTÁRIA</w:t>
      </w:r>
    </w:p>
    <w:p w:rsidR="008A2EA9" w:rsidRPr="008A2EA9" w:rsidRDefault="008A2EA9" w:rsidP="008A2EA9">
      <w:pPr>
        <w:rPr>
          <w:b/>
          <w:szCs w:val="20"/>
        </w:rPr>
      </w:pPr>
    </w:p>
    <w:p w:rsidR="008A2EA9" w:rsidRPr="008A2EA9" w:rsidRDefault="008A2EA9" w:rsidP="008A2EA9">
      <w:r w:rsidRPr="008A2EA9">
        <w:rPr>
          <w:b/>
          <w:szCs w:val="20"/>
        </w:rPr>
        <w:t xml:space="preserve">Parágrafo Primeiro: </w:t>
      </w:r>
      <w:r w:rsidRPr="008A2EA9">
        <w:rPr>
          <w:szCs w:val="20"/>
        </w:rPr>
        <w:t>As despesas decorrentes deste instrumento de contrato correrão por conta de Dotação Orçamentária nº</w:t>
      </w:r>
      <w:r w:rsidRPr="008A2EA9">
        <w:rPr>
          <w:bCs/>
          <w:szCs w:val="20"/>
        </w:rPr>
        <w:t>........................................................</w:t>
      </w:r>
    </w:p>
    <w:p w:rsidR="008A2EA9" w:rsidRPr="008A2EA9" w:rsidRDefault="008A2EA9" w:rsidP="008A2EA9">
      <w:pPr>
        <w:spacing w:line="276" w:lineRule="auto"/>
        <w:rPr>
          <w:b/>
          <w:szCs w:val="20"/>
        </w:rPr>
      </w:pPr>
    </w:p>
    <w:p w:rsidR="008A2EA9" w:rsidRDefault="008A2EA9" w:rsidP="008A2EA9">
      <w:pPr>
        <w:spacing w:line="276" w:lineRule="auto"/>
        <w:rPr>
          <w:b/>
          <w:szCs w:val="20"/>
        </w:rPr>
      </w:pPr>
      <w:r w:rsidRPr="008A2EA9">
        <w:rPr>
          <w:b/>
          <w:szCs w:val="20"/>
        </w:rPr>
        <w:t>CLÁUSULA SEXTA – DAS RESPONSABILIDADES DO CONTRATANTE</w:t>
      </w:r>
    </w:p>
    <w:p w:rsidR="00034427" w:rsidRPr="008A2EA9" w:rsidRDefault="00034427" w:rsidP="008A2EA9">
      <w:pPr>
        <w:spacing w:line="276" w:lineRule="auto"/>
        <w:rPr>
          <w:b/>
          <w:szCs w:val="20"/>
        </w:rPr>
      </w:pPr>
    </w:p>
    <w:p w:rsidR="008A2EA9" w:rsidRPr="008A2EA9" w:rsidRDefault="008A2EA9" w:rsidP="008A2EA9">
      <w:pPr>
        <w:tabs>
          <w:tab w:val="left" w:pos="0"/>
          <w:tab w:val="left" w:pos="426"/>
          <w:tab w:val="left" w:pos="709"/>
        </w:tabs>
        <w:spacing w:before="100" w:beforeAutospacing="1" w:after="100" w:afterAutospacing="1" w:line="360" w:lineRule="auto"/>
        <w:ind w:left="0"/>
        <w:contextualSpacing/>
        <w:rPr>
          <w:szCs w:val="20"/>
        </w:rPr>
      </w:pPr>
      <w:r w:rsidRPr="008A2EA9">
        <w:rPr>
          <w:b/>
          <w:szCs w:val="20"/>
        </w:rPr>
        <w:t xml:space="preserve">Parágrafo Primeiro: </w:t>
      </w:r>
      <w:r w:rsidRPr="008A2EA9">
        <w:rPr>
          <w:szCs w:val="20"/>
        </w:rPr>
        <w:t>Exigir o cumprimento de todas as obrigações assumidas pela Contratada, de acordo com as cláusulas contratuais e os termos de sua proposta.</w:t>
      </w:r>
    </w:p>
    <w:p w:rsidR="008A2EA9" w:rsidRPr="008A2EA9" w:rsidRDefault="008A2EA9" w:rsidP="008A2EA9">
      <w:pPr>
        <w:tabs>
          <w:tab w:val="left" w:pos="567"/>
        </w:tabs>
        <w:spacing w:after="240" w:line="276" w:lineRule="auto"/>
        <w:ind w:left="0" w:right="0" w:firstLine="0"/>
        <w:jc w:val="left"/>
        <w:rPr>
          <w:szCs w:val="20"/>
        </w:rPr>
      </w:pPr>
      <w:r w:rsidRPr="008A2EA9">
        <w:rPr>
          <w:b/>
          <w:szCs w:val="20"/>
        </w:rPr>
        <w:t>Parágrafo Segundo:</w:t>
      </w:r>
      <w:r w:rsidRPr="008A2EA9">
        <w:rPr>
          <w:szCs w:val="20"/>
        </w:rPr>
        <w:t xml:space="preserve"> Prestar informações e os esclarecimentos atinentes ao fornecimento que venham a ser solicitados pelos empregados da CONTRATADA.</w:t>
      </w:r>
    </w:p>
    <w:p w:rsidR="008A2EA9" w:rsidRPr="008A2EA9" w:rsidRDefault="008A2EA9" w:rsidP="008A2EA9">
      <w:pPr>
        <w:tabs>
          <w:tab w:val="left" w:pos="567"/>
        </w:tabs>
        <w:spacing w:before="100" w:beforeAutospacing="1" w:after="100" w:afterAutospacing="1" w:line="360" w:lineRule="auto"/>
        <w:ind w:left="0" w:firstLine="0"/>
        <w:contextualSpacing/>
        <w:rPr>
          <w:szCs w:val="20"/>
        </w:rPr>
      </w:pPr>
      <w:r w:rsidRPr="008A2EA9">
        <w:rPr>
          <w:b/>
          <w:szCs w:val="20"/>
        </w:rPr>
        <w:t>Parágrafo Terceiro:</w:t>
      </w:r>
      <w:r w:rsidRPr="008A2EA9">
        <w:rPr>
          <w:szCs w:val="20"/>
        </w:rPr>
        <w:t xml:space="preserve"> Notificar a Contratada por escrito da ocorrência de eventuais imperfeições no curso do recebimento dos produtos, fixando prazo para a sua correção.</w:t>
      </w:r>
    </w:p>
    <w:p w:rsidR="008A2EA9" w:rsidRPr="008A2EA9" w:rsidRDefault="008A2EA9" w:rsidP="008A2EA9">
      <w:pPr>
        <w:tabs>
          <w:tab w:val="left" w:pos="567"/>
        </w:tabs>
        <w:spacing w:before="100" w:beforeAutospacing="1" w:after="100" w:afterAutospacing="1" w:line="360" w:lineRule="auto"/>
        <w:ind w:left="0" w:firstLine="0"/>
        <w:contextualSpacing/>
        <w:rPr>
          <w:szCs w:val="20"/>
        </w:rPr>
      </w:pPr>
      <w:r w:rsidRPr="008A2EA9">
        <w:rPr>
          <w:b/>
          <w:szCs w:val="20"/>
        </w:rPr>
        <w:t>Parágrafo Quarto</w:t>
      </w:r>
      <w:r w:rsidRPr="008A2EA9">
        <w:rPr>
          <w:szCs w:val="20"/>
        </w:rPr>
        <w:t>: Comunicar oficialmente à CONTRATADA quaisquer falhas ocorridas, consideradas de natureza grave.</w:t>
      </w:r>
    </w:p>
    <w:p w:rsidR="008A2EA9" w:rsidRPr="008A2EA9" w:rsidRDefault="008A2EA9" w:rsidP="008A2EA9">
      <w:pPr>
        <w:tabs>
          <w:tab w:val="left" w:pos="567"/>
        </w:tabs>
        <w:spacing w:after="240" w:line="276" w:lineRule="auto"/>
        <w:ind w:left="0" w:right="0" w:firstLine="0"/>
        <w:rPr>
          <w:szCs w:val="20"/>
        </w:rPr>
      </w:pPr>
      <w:r w:rsidRPr="008A2EA9">
        <w:rPr>
          <w:b/>
          <w:szCs w:val="20"/>
        </w:rPr>
        <w:t>ParágrafoQuinto</w:t>
      </w:r>
      <w:r w:rsidRPr="008A2EA9">
        <w:rPr>
          <w:szCs w:val="20"/>
        </w:rPr>
        <w:t>: Efetuar os pagamentos à CONTRATADA após o cumprimento das formalidades legais e mediante apresentação de documento fiscal.</w:t>
      </w:r>
    </w:p>
    <w:p w:rsidR="008A2EA9" w:rsidRPr="008A2EA9" w:rsidRDefault="008A2EA9" w:rsidP="008A2EA9">
      <w:pPr>
        <w:tabs>
          <w:tab w:val="left" w:pos="567"/>
        </w:tabs>
        <w:spacing w:after="240" w:line="276" w:lineRule="auto"/>
        <w:ind w:left="0" w:right="0" w:firstLine="0"/>
        <w:rPr>
          <w:rFonts w:eastAsia="Times New Roman"/>
          <w:szCs w:val="20"/>
        </w:rPr>
      </w:pPr>
      <w:r w:rsidRPr="008A2EA9">
        <w:rPr>
          <w:rFonts w:eastAsia="Times New Roman"/>
          <w:b/>
          <w:szCs w:val="20"/>
        </w:rPr>
        <w:t>ParágrafoSexto:</w:t>
      </w:r>
      <w:r w:rsidRPr="008A2EA9">
        <w:rPr>
          <w:rFonts w:eastAsia="Times New Roman"/>
          <w:szCs w:val="20"/>
        </w:rPr>
        <w:t xml:space="preserve"> Acompanhar, fiscalizar e avaliar o cumprimento do objeto desta Contratação.</w:t>
      </w:r>
    </w:p>
    <w:p w:rsidR="008A2EA9" w:rsidRPr="008A2EA9" w:rsidRDefault="008A2EA9" w:rsidP="008A2EA9">
      <w:pPr>
        <w:tabs>
          <w:tab w:val="left" w:pos="567"/>
        </w:tabs>
        <w:spacing w:after="240" w:line="276" w:lineRule="auto"/>
        <w:ind w:left="0" w:right="0" w:firstLine="0"/>
        <w:rPr>
          <w:rFonts w:eastAsia="Times New Roman"/>
          <w:szCs w:val="20"/>
        </w:rPr>
      </w:pPr>
      <w:r w:rsidRPr="008A2EA9">
        <w:rPr>
          <w:rFonts w:eastAsia="Times New Roman"/>
          <w:b/>
          <w:szCs w:val="20"/>
        </w:rPr>
        <w:t>ParágrafoSétimo:</w:t>
      </w:r>
      <w:r w:rsidRPr="008A2EA9">
        <w:rPr>
          <w:rFonts w:eastAsia="Times New Roman"/>
          <w:szCs w:val="20"/>
        </w:rPr>
        <w:t xml:space="preserve"> Designará um representante da Administração para fazer a fiscalização e o acompanhamento do cumprimento das obrigações pactuadas.</w:t>
      </w:r>
    </w:p>
    <w:p w:rsidR="008A2EA9" w:rsidRPr="008A2EA9" w:rsidRDefault="008A2EA9" w:rsidP="008A2EA9">
      <w:pPr>
        <w:tabs>
          <w:tab w:val="left" w:pos="567"/>
        </w:tabs>
        <w:spacing w:before="100" w:beforeAutospacing="1" w:after="100" w:afterAutospacing="1" w:line="360" w:lineRule="auto"/>
        <w:ind w:left="0" w:firstLine="0"/>
        <w:contextualSpacing/>
        <w:rPr>
          <w:szCs w:val="20"/>
        </w:rPr>
      </w:pPr>
      <w:r w:rsidRPr="008A2EA9">
        <w:rPr>
          <w:b/>
          <w:szCs w:val="20"/>
        </w:rPr>
        <w:t>ParágrafoOitavo:</w:t>
      </w:r>
      <w:r w:rsidRPr="008A2EA9">
        <w:rPr>
          <w:szCs w:val="20"/>
        </w:rPr>
        <w:t xml:space="preserve"> Efetuar as retenções tributárias devidas sobre o valor da Nota Fiscal/Fatura fornecida pela contratada.</w:t>
      </w:r>
    </w:p>
    <w:p w:rsidR="008A2EA9" w:rsidRPr="008A2EA9" w:rsidRDefault="008A2EA9" w:rsidP="008A2EA9">
      <w:pPr>
        <w:tabs>
          <w:tab w:val="left" w:pos="567"/>
        </w:tabs>
        <w:spacing w:before="100" w:beforeAutospacing="1" w:after="100" w:afterAutospacing="1" w:line="360" w:lineRule="auto"/>
        <w:ind w:left="0" w:firstLine="0"/>
        <w:contextualSpacing/>
        <w:rPr>
          <w:szCs w:val="20"/>
        </w:rPr>
      </w:pPr>
      <w:r w:rsidRPr="008A2EA9">
        <w:rPr>
          <w:b/>
          <w:szCs w:val="20"/>
        </w:rPr>
        <w:t>ParágrafoNono:</w:t>
      </w:r>
      <w:r w:rsidRPr="008A2EA9">
        <w:rPr>
          <w:szCs w:val="20"/>
        </w:rPr>
        <w:t xml:space="preserve"> Cumprir com as demais obrigações constantes no Termo de Referência e Edital.</w:t>
      </w:r>
    </w:p>
    <w:p w:rsidR="008A2EA9" w:rsidRPr="008A2EA9" w:rsidRDefault="008A2EA9" w:rsidP="008A2EA9">
      <w:pPr>
        <w:spacing w:line="276" w:lineRule="auto"/>
        <w:rPr>
          <w:szCs w:val="20"/>
        </w:rPr>
      </w:pPr>
    </w:p>
    <w:p w:rsidR="008A2EA9" w:rsidRPr="008A2EA9" w:rsidRDefault="008A2EA9" w:rsidP="008A2EA9">
      <w:pPr>
        <w:spacing w:line="276" w:lineRule="auto"/>
        <w:rPr>
          <w:b/>
          <w:szCs w:val="20"/>
        </w:rPr>
      </w:pPr>
      <w:r w:rsidRPr="008A2EA9">
        <w:rPr>
          <w:b/>
          <w:szCs w:val="20"/>
        </w:rPr>
        <w:t>CLÁUSULA SÉTIMA – DAS RESPONSABILIDADES DA CONTRATADA</w:t>
      </w:r>
    </w:p>
    <w:p w:rsidR="008A2EA9" w:rsidRPr="008A2EA9" w:rsidRDefault="008A2EA9" w:rsidP="008A2EA9">
      <w:pPr>
        <w:spacing w:line="276" w:lineRule="auto"/>
        <w:rPr>
          <w:b/>
          <w:szCs w:val="20"/>
        </w:rPr>
      </w:pP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ParágrafoPrimeiro:</w:t>
      </w:r>
      <w:r w:rsidRPr="008A2EA9">
        <w:rPr>
          <w:szCs w:val="20"/>
        </w:rPr>
        <w:t xml:space="preserve"> Comunicar por escrito ao Fiscal da CONTRATANTE, qualquer anormalidade de caráter urgente e prestar os esclarecimentos que julgar necessário.</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ParágrafoSegundo</w:t>
      </w:r>
      <w:r w:rsidRPr="008A2EA9">
        <w:rPr>
          <w:szCs w:val="20"/>
        </w:rPr>
        <w:t>: Entregar os produtos conforme especificações deste edital, termo de referência e de sua proposta, com a alocação dos empregados necessários ao perfeito cumprimento das cláusulas contratuais.</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lastRenderedPageBreak/>
        <w:t xml:space="preserve">ParágrafoTerceiro: </w:t>
      </w:r>
      <w:r w:rsidRPr="008A2EA9">
        <w:rPr>
          <w:szCs w:val="20"/>
        </w:rPr>
        <w:t>Reparar, corrigir, remover ou substituir, às suas expensas, no total ou em parte, no prazo fixado pelo fiscal do contrato, os produtos/serviços executados em que se verificarem vícios, defeitos ou incorreções resultantes da execução ou dos materiais empregados.</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ParágrafoQuarto:</w:t>
      </w:r>
      <w:r w:rsidRPr="008A2EA9">
        <w:rPr>
          <w:szCs w:val="20"/>
        </w:rPr>
        <w:t xml:space="preserve"> 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ParágrafoQuinto</w:t>
      </w:r>
      <w:r w:rsidRPr="008A2EA9">
        <w:rPr>
          <w:szCs w:val="20"/>
        </w:rPr>
        <w:t>: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ParágrafoSexto:</w:t>
      </w:r>
      <w:r w:rsidRPr="008A2EA9">
        <w:rPr>
          <w:szCs w:val="20"/>
        </w:rPr>
        <w:t xml:space="preserve"> Prestar todos os esclarecimentos que forem solicitados pela CONTRATANTE, obrigando-se a atender, de imediato, todas as reclamações a respeito da qualidade do fornecimento.</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 Sétimo:</w:t>
      </w:r>
      <w:r w:rsidRPr="008A2EA9">
        <w:rPr>
          <w:szCs w:val="20"/>
        </w:rPr>
        <w:t xml:space="preserve"> Utilizar empregados habilitados e com conhecimentos básicos dos serviços a serem executados, em conformidade com as normas e determinações em vigor.</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ParágrafoOitavo</w:t>
      </w:r>
      <w:r w:rsidRPr="008A2EA9">
        <w:rPr>
          <w:szCs w:val="20"/>
        </w:rPr>
        <w:t>: Manter durante toda a execução deste objeto, em compatibilidade com as obrigações por ela assumidas, todas as condições de habilitação e qualificação exigidas no processo de contratação, conforme inciso XIII, art. 55, da Lei nº 8.666/1993.</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ParágrafoNono</w:t>
      </w:r>
      <w:r w:rsidRPr="008A2EA9">
        <w:rPr>
          <w:szCs w:val="20"/>
        </w:rPr>
        <w:t>: Guardar sigilo sobre todas as informações obtidas em decorrência do cumprimento do contrato.</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w:t>
      </w:r>
      <w:r w:rsidRPr="008A2EA9">
        <w:rPr>
          <w:szCs w:val="20"/>
        </w:rPr>
        <w:t>: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 Primeiro:</w:t>
      </w:r>
      <w:r w:rsidRPr="008A2EA9">
        <w:rPr>
          <w:szCs w:val="20"/>
        </w:rPr>
        <w:t xml:space="preserve"> Manter sempre atualizados os seus dados cadastrais, alteração da constituição social ou do estatuto, conforme o caso, principalmente em caso de modificação de endereço, sob pena de infração contratual.</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w:t>
      </w:r>
      <w:r w:rsidRPr="008A2EA9">
        <w:rPr>
          <w:b/>
        </w:rPr>
        <w:t>Segundo</w:t>
      </w:r>
      <w:r w:rsidRPr="008A2EA9">
        <w:rPr>
          <w:szCs w:val="20"/>
        </w:rPr>
        <w:t>: Observar as normas legais de segurança que está sujeita a atividade de distribuição dos produtos contratados.</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w:t>
      </w:r>
      <w:r w:rsidRPr="008A2EA9">
        <w:rPr>
          <w:b/>
        </w:rPr>
        <w:t xml:space="preserve"> Terceiro</w:t>
      </w:r>
      <w:r w:rsidRPr="008A2EA9">
        <w:rPr>
          <w:b/>
          <w:szCs w:val="20"/>
        </w:rPr>
        <w:t>:</w:t>
      </w:r>
      <w:r w:rsidRPr="008A2EA9">
        <w:rPr>
          <w:szCs w:val="20"/>
        </w:rPr>
        <w:t xml:space="preserve"> Não empregar menores de 18 anos em trabalho noturno, perigoso ou insalubre, bem como a não empregar menores de 16 anos em qualquer trabalho, salvo na condição de aprendiz, a partir de 14 anos.</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w:t>
      </w:r>
      <w:r w:rsidRPr="008A2EA9">
        <w:rPr>
          <w:b/>
        </w:rPr>
        <w:t>Quarto</w:t>
      </w:r>
      <w:r w:rsidRPr="008A2EA9">
        <w:rPr>
          <w:szCs w:val="20"/>
        </w:rPr>
        <w:t>: Cumprir com as demais obrigações constantes no Termo de Referência e Edital.</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w:t>
      </w:r>
      <w:r w:rsidRPr="008A2EA9">
        <w:rPr>
          <w:b/>
        </w:rPr>
        <w:t>Quinto</w:t>
      </w:r>
      <w:r w:rsidRPr="008A2EA9">
        <w:rPr>
          <w:szCs w:val="20"/>
        </w:rPr>
        <w:t>: A inobservância destas condições implicará recusa do objeto sem que caiba qualquer tipo de reclamação por parte da contratada inadimplente.</w:t>
      </w:r>
    </w:p>
    <w:p w:rsidR="008A2EA9" w:rsidRPr="008A2EA9" w:rsidRDefault="008A2EA9" w:rsidP="008A2EA9">
      <w:pPr>
        <w:tabs>
          <w:tab w:val="left" w:pos="0"/>
          <w:tab w:val="left" w:pos="284"/>
          <w:tab w:val="left" w:pos="567"/>
          <w:tab w:val="left" w:pos="709"/>
          <w:tab w:val="left" w:pos="851"/>
          <w:tab w:val="left" w:pos="993"/>
        </w:tabs>
        <w:spacing w:after="240" w:line="276" w:lineRule="auto"/>
        <w:ind w:left="0" w:right="0" w:firstLine="0"/>
        <w:rPr>
          <w:b/>
          <w:szCs w:val="20"/>
        </w:rPr>
      </w:pPr>
      <w:r w:rsidRPr="008A2EA9">
        <w:rPr>
          <w:b/>
          <w:szCs w:val="20"/>
        </w:rPr>
        <w:t>ParágrafoDécimoS</w:t>
      </w:r>
      <w:r w:rsidRPr="008A2EA9">
        <w:rPr>
          <w:b/>
        </w:rPr>
        <w:t>exto</w:t>
      </w:r>
      <w:r w:rsidRPr="008A2EA9">
        <w:rPr>
          <w:szCs w:val="20"/>
        </w:rPr>
        <w:t xml:space="preserve">: Observar as normas legais de segurança que está sujeita a atividade de distribuição dos produtos contratados. </w:t>
      </w:r>
    </w:p>
    <w:p w:rsidR="008A2EA9" w:rsidRPr="008A2EA9" w:rsidRDefault="008A2EA9" w:rsidP="008A2EA9">
      <w:pPr>
        <w:tabs>
          <w:tab w:val="left" w:pos="0"/>
          <w:tab w:val="left" w:pos="284"/>
          <w:tab w:val="left" w:pos="567"/>
          <w:tab w:val="left" w:pos="709"/>
          <w:tab w:val="left" w:pos="851"/>
          <w:tab w:val="left" w:pos="993"/>
        </w:tabs>
        <w:spacing w:after="240" w:line="276" w:lineRule="auto"/>
        <w:ind w:left="0" w:right="0" w:firstLine="0"/>
        <w:rPr>
          <w:b/>
          <w:szCs w:val="20"/>
        </w:rPr>
      </w:pPr>
      <w:r w:rsidRPr="008A2EA9">
        <w:rPr>
          <w:b/>
          <w:szCs w:val="20"/>
        </w:rPr>
        <w:lastRenderedPageBreak/>
        <w:t>ParágrafoDécimo</w:t>
      </w:r>
      <w:r w:rsidRPr="008A2EA9">
        <w:rPr>
          <w:b/>
        </w:rPr>
        <w:t>Sétim</w:t>
      </w:r>
      <w:r w:rsidRPr="008A2EA9">
        <w:rPr>
          <w:b/>
          <w:szCs w:val="20"/>
        </w:rPr>
        <w:t>o</w:t>
      </w:r>
      <w:r w:rsidRPr="008A2EA9">
        <w:rPr>
          <w:szCs w:val="20"/>
        </w:rPr>
        <w:t>: Autorizações para comercialização de combustíveis emitida pela Agência Nacional de Petróleo.</w:t>
      </w:r>
    </w:p>
    <w:p w:rsidR="008A2EA9" w:rsidRPr="008A2EA9" w:rsidRDefault="008A2EA9" w:rsidP="008A2EA9">
      <w:pPr>
        <w:tabs>
          <w:tab w:val="left" w:pos="0"/>
          <w:tab w:val="left" w:pos="284"/>
          <w:tab w:val="left" w:pos="567"/>
          <w:tab w:val="left" w:pos="709"/>
          <w:tab w:val="left" w:pos="851"/>
        </w:tabs>
        <w:spacing w:after="240" w:line="276" w:lineRule="auto"/>
        <w:ind w:left="0" w:right="0" w:firstLine="0"/>
        <w:rPr>
          <w:b/>
          <w:szCs w:val="20"/>
        </w:rPr>
      </w:pPr>
      <w:r w:rsidRPr="008A2EA9">
        <w:rPr>
          <w:b/>
          <w:szCs w:val="20"/>
        </w:rPr>
        <w:t>ParágrafoDécimoOitavo</w:t>
      </w:r>
      <w:r w:rsidRPr="008A2EA9">
        <w:rPr>
          <w:szCs w:val="20"/>
        </w:rPr>
        <w:t>: Observar a tabela da ANP (Agência Nacional do Petróleo) relativamente à variação dos preços médios dos combustíveis, bem como apresentar as planilhas de custos elaboradas com a finalidade de parametrizar o preço de venda dos produtos, sempre que solicitado pela CONTRATANTE.</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ParágrafoDécimoNono</w:t>
      </w:r>
      <w:r w:rsidRPr="008A2EA9">
        <w:rPr>
          <w:szCs w:val="20"/>
        </w:rPr>
        <w:t>: Fornecer os combustíveis sempre que solicitado, no período diurno e noturno.</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 xml:space="preserve">ParágrafoVigésimo: </w:t>
      </w:r>
      <w:r w:rsidRPr="008A2EA9">
        <w:rPr>
          <w:szCs w:val="20"/>
        </w:rPr>
        <w:t xml:space="preserve">Manter, no ponto de abastecimento, pessoal e equipamentos suficientes para o atendimento, bombas de gasolina e óleo diesel em acordo com as especificações licitadas. </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ParágrafoVigésimoPrimeiro</w:t>
      </w:r>
      <w:r w:rsidRPr="008A2EA9">
        <w:rPr>
          <w:szCs w:val="20"/>
        </w:rPr>
        <w:t>: Abastecer os veículos, que compõe ou que venham a compor a frota da CONTRATANTE, com produtos de primeira qualidade.</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ParágrafoVigésimoSegundo</w:t>
      </w:r>
      <w:r w:rsidRPr="008A2EA9">
        <w:rPr>
          <w:szCs w:val="20"/>
        </w:rPr>
        <w:t>: Efetivar o fornecimento mediante a apresentação de requisição expedida pela CONTRATANTE, assinada exclusivamente por servido previamente designado.</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ParágrafoVigésimoTerceiro</w:t>
      </w:r>
      <w:r w:rsidRPr="008A2EA9">
        <w:rPr>
          <w:szCs w:val="20"/>
        </w:rPr>
        <w:t xml:space="preserve">: Fornecer combustível que atenda a especificação técnica exigida pela Agência Nacional de Petróleo – ANP – </w:t>
      </w:r>
      <w:hyperlink r:id="rId21" w:history="1">
        <w:r w:rsidRPr="008A2EA9">
          <w:rPr>
            <w:szCs w:val="20"/>
            <w:u w:val="single"/>
          </w:rPr>
          <w:t>www.anp.gov.br/precos/abert.asp</w:t>
        </w:r>
      </w:hyperlink>
      <w:r w:rsidRPr="008A2EA9">
        <w:rPr>
          <w:szCs w:val="20"/>
        </w:rPr>
        <w:t>.</w:t>
      </w:r>
    </w:p>
    <w:p w:rsidR="008A2EA9" w:rsidRPr="008A2EA9" w:rsidRDefault="008A2EA9" w:rsidP="008A2EA9">
      <w:pPr>
        <w:tabs>
          <w:tab w:val="left" w:pos="0"/>
          <w:tab w:val="left" w:pos="284"/>
          <w:tab w:val="left" w:pos="567"/>
          <w:tab w:val="left" w:pos="709"/>
        </w:tabs>
        <w:spacing w:after="240" w:line="276" w:lineRule="auto"/>
        <w:ind w:left="0" w:right="0" w:firstLine="0"/>
        <w:rPr>
          <w:b/>
          <w:szCs w:val="20"/>
        </w:rPr>
      </w:pPr>
      <w:r w:rsidRPr="008A2EA9">
        <w:rPr>
          <w:b/>
          <w:szCs w:val="20"/>
        </w:rPr>
        <w:t>ParágrafoVigésimoQuarto</w:t>
      </w:r>
      <w:r w:rsidRPr="008A2EA9">
        <w:rPr>
          <w:szCs w:val="20"/>
        </w:rPr>
        <w:t>: O combustível fornecido deverá estar rigorosamente dentro das especificações estabelecidas no Termo de Referência e proposta vencedora.</w:t>
      </w:r>
    </w:p>
    <w:p w:rsidR="008A2EA9" w:rsidRPr="008A2EA9" w:rsidRDefault="008A2EA9" w:rsidP="00034427">
      <w:pPr>
        <w:tabs>
          <w:tab w:val="left" w:pos="0"/>
          <w:tab w:val="left" w:pos="284"/>
          <w:tab w:val="left" w:pos="567"/>
          <w:tab w:val="left" w:pos="709"/>
        </w:tabs>
        <w:spacing w:after="240" w:line="276" w:lineRule="auto"/>
        <w:ind w:left="0" w:right="0" w:firstLine="0"/>
        <w:rPr>
          <w:b/>
          <w:szCs w:val="20"/>
        </w:rPr>
      </w:pPr>
      <w:r w:rsidRPr="008A2EA9">
        <w:rPr>
          <w:b/>
          <w:szCs w:val="20"/>
        </w:rPr>
        <w:t>ParágrafoVigésimoQuinto</w:t>
      </w:r>
      <w:r w:rsidRPr="008A2EA9">
        <w:rPr>
          <w:szCs w:val="20"/>
        </w:rPr>
        <w:t>: A contratada deverá atender no que couber, os critérios de sustentabilidade ambiental previstos na IN SLTI/MP nº 001, de 19 de janeiro de 2010.</w:t>
      </w:r>
    </w:p>
    <w:p w:rsidR="008A2EA9" w:rsidRPr="008A2EA9" w:rsidRDefault="008A2EA9" w:rsidP="00034427">
      <w:pPr>
        <w:spacing w:line="276" w:lineRule="auto"/>
        <w:rPr>
          <w:b/>
          <w:szCs w:val="20"/>
        </w:rPr>
      </w:pPr>
      <w:r w:rsidRPr="008A2EA9">
        <w:rPr>
          <w:b/>
          <w:szCs w:val="20"/>
        </w:rPr>
        <w:t>CLÁUSULA OITAVA – DAS SANCÇÕES ADMINISTRATIVAS E PENALIDADES</w:t>
      </w:r>
    </w:p>
    <w:p w:rsidR="008A2EA9" w:rsidRPr="008A2EA9" w:rsidRDefault="008A2EA9" w:rsidP="00034427">
      <w:pPr>
        <w:spacing w:line="276" w:lineRule="auto"/>
        <w:rPr>
          <w:b/>
          <w:szCs w:val="20"/>
        </w:rPr>
      </w:pPr>
    </w:p>
    <w:p w:rsidR="00034427" w:rsidRDefault="008A2EA9" w:rsidP="00034427">
      <w:pPr>
        <w:tabs>
          <w:tab w:val="left" w:pos="0"/>
          <w:tab w:val="left" w:pos="426"/>
        </w:tabs>
        <w:suppressAutoHyphens/>
        <w:spacing w:before="100" w:beforeAutospacing="1" w:after="100" w:afterAutospacing="1" w:line="276" w:lineRule="auto"/>
        <w:ind w:left="0"/>
        <w:contextualSpacing/>
        <w:rPr>
          <w:szCs w:val="20"/>
          <w:shd w:val="clear" w:color="auto" w:fill="FFFFFF"/>
        </w:rPr>
      </w:pPr>
      <w:r w:rsidRPr="008A2EA9">
        <w:rPr>
          <w:b/>
          <w:szCs w:val="20"/>
        </w:rPr>
        <w:t>Parágrafo Primeiro:</w:t>
      </w:r>
      <w:r w:rsidRPr="008A2EA9">
        <w:rPr>
          <w:szCs w:val="20"/>
          <w:shd w:val="clear" w:color="auto" w:fill="FFFFFF"/>
        </w:rPr>
        <w:t>Comete infração administrativa, nos termos da Lei nº 10.520, de 2002, o licitante/adjudicatário que:</w:t>
      </w:r>
    </w:p>
    <w:p w:rsidR="00034427" w:rsidRDefault="00034427" w:rsidP="00034427">
      <w:pPr>
        <w:tabs>
          <w:tab w:val="left" w:pos="0"/>
          <w:tab w:val="left" w:pos="426"/>
        </w:tabs>
        <w:suppressAutoHyphens/>
        <w:spacing w:before="100" w:beforeAutospacing="1" w:after="100" w:afterAutospacing="1" w:line="276" w:lineRule="auto"/>
        <w:ind w:left="0"/>
        <w:contextualSpacing/>
        <w:rPr>
          <w:szCs w:val="20"/>
          <w:shd w:val="clear" w:color="auto" w:fill="FFFFFF"/>
        </w:rPr>
      </w:pPr>
    </w:p>
    <w:p w:rsidR="008A2EA9" w:rsidRPr="008A2EA9" w:rsidRDefault="008A2EA9" w:rsidP="00034427">
      <w:pPr>
        <w:tabs>
          <w:tab w:val="left" w:pos="0"/>
          <w:tab w:val="left" w:pos="426"/>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Segundo</w:t>
      </w:r>
      <w:r w:rsidRPr="008A2EA9">
        <w:rPr>
          <w:szCs w:val="20"/>
          <w:shd w:val="clear" w:color="auto" w:fill="FFFFFF"/>
        </w:rPr>
        <w:t>: Não assinar a ata de registro de preços quando convocado dentro do prazo de validade da proposta ou não assinar o termo de contrato decorrente da ata de registro de preços.</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Terceiro: </w:t>
      </w:r>
      <w:r w:rsidRPr="008A2EA9">
        <w:rPr>
          <w:szCs w:val="20"/>
          <w:shd w:val="clear" w:color="auto" w:fill="FFFFFF"/>
        </w:rPr>
        <w:t>Apresentar documentação falsa.</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Quarto: </w:t>
      </w:r>
      <w:r w:rsidRPr="008A2EA9">
        <w:rPr>
          <w:szCs w:val="20"/>
          <w:shd w:val="clear" w:color="auto" w:fill="FFFFFF"/>
        </w:rPr>
        <w:t>Deixar de entregar os documentos exigidos no certame.</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rPr>
      </w:pPr>
      <w:r w:rsidRPr="008A2EA9">
        <w:rPr>
          <w:b/>
          <w:szCs w:val="20"/>
        </w:rPr>
        <w:t>Parágrafo</w:t>
      </w:r>
      <w:r w:rsidRPr="008A2EA9">
        <w:rPr>
          <w:b/>
          <w:szCs w:val="20"/>
          <w:shd w:val="clear" w:color="auto" w:fill="FFFFFF"/>
        </w:rPr>
        <w:t xml:space="preserve">Quinto: </w:t>
      </w:r>
      <w:r w:rsidRPr="008A2EA9">
        <w:rPr>
          <w:szCs w:val="20"/>
        </w:rPr>
        <w:t>Ensejar o retardamento da execução do objeto.</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Sexto: </w:t>
      </w:r>
      <w:r w:rsidRPr="008A2EA9">
        <w:rPr>
          <w:szCs w:val="20"/>
          <w:shd w:val="clear" w:color="auto" w:fill="FFFFFF"/>
        </w:rPr>
        <w:t>Não mantiver a proposta.</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Sétimo: </w:t>
      </w:r>
      <w:r w:rsidRPr="008A2EA9">
        <w:rPr>
          <w:szCs w:val="20"/>
          <w:shd w:val="clear" w:color="auto" w:fill="FFFFFF"/>
        </w:rPr>
        <w:t>Cometer fraude fiscal.</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Oitavo: </w:t>
      </w:r>
      <w:r w:rsidRPr="008A2EA9">
        <w:rPr>
          <w:szCs w:val="20"/>
          <w:shd w:val="clear" w:color="auto" w:fill="FFFFFF"/>
        </w:rPr>
        <w:t>Comportar-se de modo inidôneo.</w:t>
      </w:r>
    </w:p>
    <w:p w:rsidR="008A2EA9" w:rsidRPr="008A2EA9" w:rsidRDefault="008A2EA9" w:rsidP="00034427">
      <w:pPr>
        <w:tabs>
          <w:tab w:val="left" w:pos="0"/>
          <w:tab w:val="left" w:pos="426"/>
        </w:tabs>
        <w:suppressAutoHyphens/>
        <w:spacing w:before="100" w:beforeAutospacing="1" w:after="100" w:afterAutospacing="1" w:line="276" w:lineRule="auto"/>
        <w:ind w:left="0" w:right="0" w:firstLine="0"/>
        <w:rPr>
          <w:szCs w:val="20"/>
          <w:shd w:val="clear" w:color="auto" w:fill="FFFFFF"/>
        </w:rPr>
      </w:pPr>
      <w:r w:rsidRPr="008A2EA9">
        <w:rPr>
          <w:b/>
          <w:szCs w:val="20"/>
        </w:rPr>
        <w:lastRenderedPageBreak/>
        <w:t>Parágrafo</w:t>
      </w:r>
      <w:r w:rsidRPr="008A2EA9">
        <w:rPr>
          <w:b/>
          <w:szCs w:val="20"/>
          <w:shd w:val="clear" w:color="auto" w:fill="FFFFFF"/>
        </w:rPr>
        <w:t xml:space="preserve">Nono: </w:t>
      </w:r>
      <w:r w:rsidRPr="008A2EA9">
        <w:rPr>
          <w:szCs w:val="20"/>
          <w:shd w:val="clear" w:color="auto" w:fill="FFFFFF"/>
        </w:rPr>
        <w:t>Considera-se comportamento inidôneo, entre outros, a declaração falsa quanto às condições de participação, quanto ao enquadramento como ME/EPP/MEI ou o conluio entre os licitantes, em qualquer momento da licitação, mesmo após o encerramento da fase de lances.</w:t>
      </w:r>
    </w:p>
    <w:p w:rsidR="008A2EA9" w:rsidRPr="008A2EA9" w:rsidRDefault="008A2EA9" w:rsidP="00034427">
      <w:pPr>
        <w:tabs>
          <w:tab w:val="left" w:pos="0"/>
          <w:tab w:val="left" w:pos="426"/>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 xml:space="preserve">Décimo: </w:t>
      </w:r>
      <w:r w:rsidRPr="008A2EA9">
        <w:rPr>
          <w:szCs w:val="20"/>
          <w:shd w:val="clear" w:color="auto" w:fill="FFFFFF"/>
        </w:rPr>
        <w:t>O licitante/adjudicatário que cometer qualquer das infrações discriminadas no subitem anterior ficará sujeito, sem prejuízo da responsabilidade civil e criminal, às seguintes sanções:</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Décimo Primeiro:</w:t>
      </w:r>
      <w:r w:rsidRPr="008A2EA9">
        <w:rPr>
          <w:szCs w:val="20"/>
          <w:shd w:val="clear" w:color="auto" w:fill="FFFFFF"/>
        </w:rPr>
        <w:t xml:space="preserve"> Multa de </w:t>
      </w:r>
      <w:r w:rsidRPr="008A2EA9">
        <w:rPr>
          <w:b/>
          <w:szCs w:val="20"/>
          <w:shd w:val="clear" w:color="auto" w:fill="FFFFFF"/>
        </w:rPr>
        <w:t>1% (um por cento</w:t>
      </w:r>
      <w:r w:rsidRPr="008A2EA9">
        <w:rPr>
          <w:szCs w:val="20"/>
          <w:shd w:val="clear" w:color="auto" w:fill="FFFFFF"/>
        </w:rPr>
        <w:t>) sobre o valor estimado do(s) item(s) prejudicado(s) pela conduta do licitante;</w:t>
      </w:r>
    </w:p>
    <w:p w:rsidR="008A2EA9" w:rsidRPr="008A2EA9" w:rsidRDefault="008A2EA9" w:rsidP="00034427">
      <w:pPr>
        <w:tabs>
          <w:tab w:val="left" w:pos="567"/>
        </w:tabs>
        <w:suppressAutoHyphens/>
        <w:spacing w:before="100" w:beforeAutospacing="1" w:after="100" w:afterAutospacing="1" w:line="276" w:lineRule="auto"/>
        <w:ind w:left="0" w:right="0" w:firstLine="0"/>
        <w:rPr>
          <w:szCs w:val="20"/>
          <w:shd w:val="clear" w:color="auto" w:fill="FFFFFF"/>
        </w:rPr>
      </w:pPr>
      <w:r w:rsidRPr="008A2EA9">
        <w:rPr>
          <w:b/>
          <w:szCs w:val="20"/>
        </w:rPr>
        <w:t>Parágrafo</w:t>
      </w:r>
      <w:r w:rsidRPr="008A2EA9">
        <w:rPr>
          <w:b/>
          <w:szCs w:val="20"/>
          <w:shd w:val="clear" w:color="auto" w:fill="FFFFFF"/>
        </w:rPr>
        <w:t>DécimoSegundo:</w:t>
      </w:r>
      <w:r w:rsidRPr="008A2EA9">
        <w:rPr>
          <w:szCs w:val="20"/>
          <w:shd w:val="clear" w:color="auto" w:fill="FFFFFF"/>
        </w:rPr>
        <w:t xml:space="preserve"> Outras penalidades previstas na lei 8666/93;</w:t>
      </w:r>
    </w:p>
    <w:p w:rsidR="008A2EA9" w:rsidRPr="008A2EA9" w:rsidRDefault="008A2EA9" w:rsidP="00034427">
      <w:pPr>
        <w:tabs>
          <w:tab w:val="left" w:pos="0"/>
          <w:tab w:val="left" w:pos="426"/>
        </w:tabs>
        <w:suppressAutoHyphens/>
        <w:spacing w:before="100" w:beforeAutospacing="1" w:after="100" w:afterAutospacing="1" w:line="276" w:lineRule="auto"/>
        <w:rPr>
          <w:szCs w:val="20"/>
          <w:shd w:val="clear" w:color="auto" w:fill="FFFFFF"/>
        </w:rPr>
      </w:pPr>
      <w:r w:rsidRPr="008A2EA9">
        <w:rPr>
          <w:b/>
          <w:szCs w:val="20"/>
        </w:rPr>
        <w:t>Parágrafo</w:t>
      </w:r>
      <w:r w:rsidRPr="008A2EA9">
        <w:rPr>
          <w:b/>
          <w:szCs w:val="20"/>
          <w:shd w:val="clear" w:color="auto" w:fill="FFFFFF"/>
        </w:rPr>
        <w:t>DécimoTerceiro</w:t>
      </w:r>
      <w:r w:rsidRPr="008A2EA9">
        <w:rPr>
          <w:szCs w:val="20"/>
          <w:shd w:val="clear" w:color="auto" w:fill="FFFFFF"/>
        </w:rPr>
        <w:t>: A penalidade de multa pode ser aplicada cumulativamente com a sanção de impedimento.</w:t>
      </w:r>
    </w:p>
    <w:p w:rsidR="008A2EA9" w:rsidRPr="008A2EA9" w:rsidRDefault="008A2EA9" w:rsidP="00034427">
      <w:pPr>
        <w:tabs>
          <w:tab w:val="left" w:pos="0"/>
          <w:tab w:val="left" w:pos="426"/>
        </w:tabs>
        <w:suppressAutoHyphens/>
        <w:spacing w:before="100" w:beforeAutospacing="1" w:after="100" w:afterAutospacing="1" w:line="276" w:lineRule="auto"/>
        <w:rPr>
          <w:szCs w:val="20"/>
          <w:shd w:val="clear" w:color="auto" w:fill="FFFFFF"/>
        </w:rPr>
      </w:pPr>
      <w:r w:rsidRPr="008A2EA9">
        <w:rPr>
          <w:b/>
          <w:szCs w:val="20"/>
        </w:rPr>
        <w:t>Parágrafo</w:t>
      </w:r>
      <w:r w:rsidRPr="008A2EA9">
        <w:rPr>
          <w:b/>
          <w:szCs w:val="20"/>
          <w:shd w:val="clear" w:color="auto" w:fill="FFFFFF"/>
        </w:rPr>
        <w:t>Décimo</w:t>
      </w:r>
      <w:r w:rsidRPr="008A2EA9">
        <w:rPr>
          <w:b/>
          <w:szCs w:val="20"/>
        </w:rPr>
        <w:t>Quarto:</w:t>
      </w:r>
      <w:r w:rsidRPr="008A2EA9">
        <w:rPr>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A2EA9" w:rsidRPr="008A2EA9" w:rsidRDefault="008A2EA9" w:rsidP="00034427">
      <w:pPr>
        <w:tabs>
          <w:tab w:val="left" w:pos="284"/>
          <w:tab w:val="left" w:pos="426"/>
        </w:tabs>
        <w:suppressAutoHyphens/>
        <w:spacing w:before="100" w:beforeAutospacing="1" w:after="100" w:afterAutospacing="1" w:line="276" w:lineRule="auto"/>
        <w:ind w:left="0" w:right="0" w:firstLine="0"/>
        <w:rPr>
          <w:szCs w:val="20"/>
        </w:rPr>
      </w:pPr>
      <w:r w:rsidRPr="008A2EA9">
        <w:rPr>
          <w:b/>
          <w:szCs w:val="20"/>
        </w:rPr>
        <w:t>Parágrafo</w:t>
      </w:r>
      <w:r w:rsidRPr="008A2EA9">
        <w:rPr>
          <w:b/>
          <w:szCs w:val="20"/>
          <w:shd w:val="clear" w:color="auto" w:fill="FFFFFF"/>
        </w:rPr>
        <w:t>Décimo</w:t>
      </w:r>
      <w:r w:rsidRPr="008A2EA9">
        <w:rPr>
          <w:b/>
          <w:szCs w:val="20"/>
        </w:rPr>
        <w:t>Quinto:</w:t>
      </w:r>
      <w:r w:rsidRPr="008A2EA9">
        <w:rPr>
          <w:szCs w:val="20"/>
        </w:rPr>
        <w:t xml:space="preserve"> A autoridade competente, na aplicação das sanções, levará em consideração a gravidade da conduta do infrator, o caráter educativo da pena, bem como o dano causado à Administração, observado o </w:t>
      </w:r>
      <w:r w:rsidR="00034427">
        <w:rPr>
          <w:szCs w:val="20"/>
        </w:rPr>
        <w:t>princípio da proporcionalidade.</w:t>
      </w:r>
    </w:p>
    <w:p w:rsidR="008A2EA9" w:rsidRPr="008A2EA9" w:rsidRDefault="008A2EA9" w:rsidP="00034427">
      <w:pPr>
        <w:spacing w:line="276" w:lineRule="auto"/>
        <w:rPr>
          <w:b/>
          <w:szCs w:val="20"/>
        </w:rPr>
      </w:pPr>
      <w:r w:rsidRPr="008A2EA9">
        <w:rPr>
          <w:b/>
          <w:szCs w:val="20"/>
        </w:rPr>
        <w:t xml:space="preserve">CLÁUSULA NONA – DA RESCISÃO CONTRATUAL </w:t>
      </w:r>
    </w:p>
    <w:p w:rsidR="008A2EA9" w:rsidRPr="008A2EA9" w:rsidRDefault="008A2EA9" w:rsidP="00034427">
      <w:pPr>
        <w:spacing w:line="276" w:lineRule="auto"/>
        <w:rPr>
          <w:b/>
          <w:szCs w:val="20"/>
        </w:rPr>
      </w:pPr>
    </w:p>
    <w:p w:rsidR="008A2EA9" w:rsidRPr="008A2EA9" w:rsidRDefault="008A2EA9" w:rsidP="00034427">
      <w:pPr>
        <w:spacing w:line="276" w:lineRule="auto"/>
        <w:rPr>
          <w:szCs w:val="20"/>
        </w:rPr>
      </w:pPr>
      <w:r w:rsidRPr="008A2EA9">
        <w:rPr>
          <w:b/>
          <w:szCs w:val="20"/>
        </w:rPr>
        <w:t xml:space="preserve">Parágrafo Primeiro: </w:t>
      </w:r>
      <w:r w:rsidRPr="008A2EA9">
        <w:rPr>
          <w:szCs w:val="20"/>
        </w:rPr>
        <w:t>O presente Contrato poderá ser rescindido caso ocorram quaisquer dos fatos elencados no Artigo 78 e seguintes da Lei Federal nº 8.666/93.</w:t>
      </w:r>
    </w:p>
    <w:p w:rsidR="008A2EA9" w:rsidRPr="008A2EA9" w:rsidRDefault="008A2EA9" w:rsidP="00034427">
      <w:pPr>
        <w:spacing w:line="276" w:lineRule="auto"/>
        <w:rPr>
          <w:szCs w:val="20"/>
        </w:rPr>
      </w:pPr>
    </w:p>
    <w:p w:rsidR="008A2EA9" w:rsidRPr="008A2EA9" w:rsidRDefault="002375A5" w:rsidP="00034427">
      <w:pPr>
        <w:spacing w:line="276" w:lineRule="auto"/>
        <w:rPr>
          <w:szCs w:val="20"/>
        </w:rPr>
      </w:pPr>
      <w:r>
        <w:rPr>
          <w:b/>
          <w:szCs w:val="20"/>
        </w:rPr>
        <w:t xml:space="preserve">Parágrafo </w:t>
      </w:r>
      <w:r w:rsidR="008A2EA9" w:rsidRPr="008A2EA9">
        <w:rPr>
          <w:b/>
          <w:szCs w:val="20"/>
        </w:rPr>
        <w:t xml:space="preserve">Segundo: </w:t>
      </w:r>
      <w:r w:rsidR="008A2EA9" w:rsidRPr="008A2EA9">
        <w:rPr>
          <w:szCs w:val="20"/>
        </w:rPr>
        <w:t>A CONTRATADA reconhece os direitos do CONTRATANTE em caso de rescisão administrativa, prevista no Artigo 77 da Lei Federal nº 8.666/93.</w:t>
      </w:r>
    </w:p>
    <w:p w:rsidR="008A2EA9" w:rsidRPr="008A2EA9" w:rsidRDefault="008A2EA9" w:rsidP="00034427">
      <w:pPr>
        <w:spacing w:line="276" w:lineRule="auto"/>
        <w:ind w:left="0" w:firstLine="0"/>
        <w:rPr>
          <w:b/>
          <w:szCs w:val="20"/>
        </w:rPr>
      </w:pPr>
    </w:p>
    <w:p w:rsidR="008A2EA9" w:rsidRPr="008A2EA9" w:rsidRDefault="008A2EA9" w:rsidP="00034427">
      <w:pPr>
        <w:spacing w:line="276" w:lineRule="auto"/>
        <w:rPr>
          <w:b/>
          <w:szCs w:val="20"/>
        </w:rPr>
      </w:pPr>
      <w:r w:rsidRPr="008A2EA9">
        <w:rPr>
          <w:b/>
          <w:szCs w:val="20"/>
        </w:rPr>
        <w:t>CLÁUSULA DÉCIMA – DA ALTERAÇÃO</w:t>
      </w:r>
    </w:p>
    <w:p w:rsidR="008A2EA9" w:rsidRPr="008A2EA9" w:rsidRDefault="008A2EA9" w:rsidP="00034427">
      <w:pPr>
        <w:spacing w:line="276" w:lineRule="auto"/>
        <w:rPr>
          <w:b/>
          <w:szCs w:val="20"/>
        </w:rPr>
      </w:pPr>
    </w:p>
    <w:p w:rsidR="008A2EA9" w:rsidRPr="008A2EA9" w:rsidRDefault="008A2EA9" w:rsidP="00034427">
      <w:pPr>
        <w:spacing w:line="276" w:lineRule="auto"/>
        <w:rPr>
          <w:szCs w:val="20"/>
        </w:rPr>
      </w:pPr>
      <w:r w:rsidRPr="008A2EA9">
        <w:rPr>
          <w:b/>
          <w:szCs w:val="20"/>
        </w:rPr>
        <w:t xml:space="preserve">Parágrafo Primeiro:  </w:t>
      </w:r>
      <w:r w:rsidRPr="008A2EA9">
        <w:rPr>
          <w:szCs w:val="20"/>
        </w:rPr>
        <w:t xml:space="preserve">A alteração de qualquer das disposições estabelecidas neste Contrato somente se reputará válida se tomadas expressamente </w:t>
      </w:r>
      <w:smartTag w:uri="urn:schemas-microsoft-com:office:smarttags" w:element="PersonName">
        <w:smartTagPr>
          <w:attr w:name="ProductID" w:val="em Termo Aditivo"/>
        </w:smartTagPr>
        <w:r w:rsidRPr="008A2EA9">
          <w:rPr>
            <w:szCs w:val="20"/>
          </w:rPr>
          <w:t>em Termo Aditivo</w:t>
        </w:r>
      </w:smartTag>
      <w:r w:rsidRPr="008A2EA9">
        <w:rPr>
          <w:szCs w:val="20"/>
        </w:rPr>
        <w:t>, que ao presente se aderirá, passando a dele fazer parte.</w:t>
      </w:r>
    </w:p>
    <w:p w:rsidR="008A2EA9" w:rsidRPr="008A2EA9" w:rsidRDefault="008A2EA9" w:rsidP="00034427">
      <w:pPr>
        <w:spacing w:line="276" w:lineRule="auto"/>
        <w:rPr>
          <w:szCs w:val="20"/>
        </w:rPr>
      </w:pPr>
    </w:p>
    <w:p w:rsidR="008A2EA9" w:rsidRPr="008A2EA9" w:rsidRDefault="008A2EA9" w:rsidP="00034427">
      <w:pPr>
        <w:spacing w:line="276" w:lineRule="auto"/>
        <w:rPr>
          <w:b/>
          <w:szCs w:val="20"/>
        </w:rPr>
      </w:pPr>
      <w:r w:rsidRPr="008A2EA9">
        <w:rPr>
          <w:b/>
          <w:szCs w:val="20"/>
        </w:rPr>
        <w:t xml:space="preserve">CLÁUSULA DÉCIMA PRIMEIRA - LEGISLAÇÃO APLICÁVEL </w:t>
      </w:r>
    </w:p>
    <w:p w:rsidR="008A2EA9" w:rsidRPr="008A2EA9" w:rsidRDefault="008A2EA9" w:rsidP="00034427">
      <w:pPr>
        <w:spacing w:line="276" w:lineRule="auto"/>
        <w:rPr>
          <w:b/>
          <w:szCs w:val="20"/>
        </w:rPr>
      </w:pPr>
    </w:p>
    <w:p w:rsidR="008A2EA9" w:rsidRDefault="008A2EA9" w:rsidP="00034427">
      <w:pPr>
        <w:spacing w:line="276" w:lineRule="auto"/>
        <w:rPr>
          <w:szCs w:val="20"/>
        </w:rPr>
      </w:pPr>
      <w:r w:rsidRPr="008A2EA9">
        <w:rPr>
          <w:b/>
          <w:szCs w:val="20"/>
        </w:rPr>
        <w:t xml:space="preserve">Parágrafo Primeiro: </w:t>
      </w:r>
      <w:r w:rsidRPr="008A2EA9">
        <w:rPr>
          <w:szCs w:val="20"/>
        </w:rPr>
        <w:t>O presente Contrato rege-se pelas disposições expressas na Lei Federal nº 8.666/93, e pelos preceitos de direito público, aplicando-se-lhe, supletivamente, os princípios da Teoria  Geral dos Contratos e as disposições de Direito Privado.</w:t>
      </w:r>
    </w:p>
    <w:p w:rsidR="00034427" w:rsidRPr="008A2EA9" w:rsidRDefault="00034427" w:rsidP="00034427">
      <w:pPr>
        <w:spacing w:line="276" w:lineRule="auto"/>
        <w:rPr>
          <w:szCs w:val="20"/>
        </w:rPr>
      </w:pPr>
    </w:p>
    <w:p w:rsidR="008A2EA9" w:rsidRPr="008A2EA9" w:rsidRDefault="008A2EA9" w:rsidP="00034427">
      <w:pPr>
        <w:spacing w:line="276" w:lineRule="auto"/>
        <w:rPr>
          <w:b/>
          <w:szCs w:val="20"/>
        </w:rPr>
      </w:pPr>
      <w:r w:rsidRPr="008A2EA9">
        <w:rPr>
          <w:b/>
          <w:szCs w:val="20"/>
        </w:rPr>
        <w:t>CLÁUSULA DÉCIMA SEGUNDA – DAS CONDIÇÕES GERAIS</w:t>
      </w:r>
    </w:p>
    <w:p w:rsidR="008A2EA9" w:rsidRPr="008A2EA9" w:rsidRDefault="008A2EA9" w:rsidP="00034427">
      <w:pPr>
        <w:spacing w:line="276" w:lineRule="auto"/>
        <w:rPr>
          <w:b/>
          <w:szCs w:val="20"/>
        </w:rPr>
      </w:pPr>
    </w:p>
    <w:p w:rsidR="008A2EA9" w:rsidRPr="008A2EA9" w:rsidRDefault="008A2EA9" w:rsidP="00034427">
      <w:pPr>
        <w:spacing w:line="276" w:lineRule="auto"/>
        <w:rPr>
          <w:szCs w:val="20"/>
        </w:rPr>
      </w:pPr>
      <w:r w:rsidRPr="008A2EA9">
        <w:rPr>
          <w:b/>
          <w:szCs w:val="20"/>
        </w:rPr>
        <w:t xml:space="preserve">Parágrafo Primeiro: </w:t>
      </w:r>
      <w:r w:rsidRPr="008A2EA9">
        <w:rPr>
          <w:szCs w:val="20"/>
        </w:rPr>
        <w:t>Todos os encargos sociais e trabalhistas, bem como tributos de qualquer espécie, que venham a ser devidos em decorrência do presente, correrão por conta da CONTRATADA.</w:t>
      </w:r>
    </w:p>
    <w:p w:rsidR="008A2EA9" w:rsidRPr="008A2EA9" w:rsidRDefault="008A2EA9" w:rsidP="00034427">
      <w:pPr>
        <w:spacing w:line="276" w:lineRule="auto"/>
        <w:rPr>
          <w:szCs w:val="20"/>
        </w:rPr>
      </w:pPr>
    </w:p>
    <w:p w:rsidR="008A2EA9" w:rsidRPr="008A2EA9" w:rsidRDefault="008A2EA9" w:rsidP="00034427">
      <w:pPr>
        <w:spacing w:line="276" w:lineRule="auto"/>
        <w:rPr>
          <w:b/>
          <w:szCs w:val="20"/>
        </w:rPr>
      </w:pPr>
      <w:r w:rsidRPr="008A2EA9">
        <w:rPr>
          <w:b/>
          <w:szCs w:val="20"/>
        </w:rPr>
        <w:t>CLÁUSULA DÉCIMA TERCEIRA – DOS CASOS OMISSOS</w:t>
      </w:r>
    </w:p>
    <w:p w:rsidR="008A2EA9" w:rsidRPr="008A2EA9" w:rsidRDefault="008A2EA9" w:rsidP="00034427">
      <w:pPr>
        <w:spacing w:line="276" w:lineRule="auto"/>
        <w:rPr>
          <w:b/>
          <w:szCs w:val="20"/>
        </w:rPr>
      </w:pPr>
    </w:p>
    <w:p w:rsidR="008A2EA9" w:rsidRPr="008A2EA9" w:rsidRDefault="008A2EA9" w:rsidP="00034427">
      <w:pPr>
        <w:spacing w:line="276" w:lineRule="auto"/>
        <w:rPr>
          <w:szCs w:val="20"/>
        </w:rPr>
      </w:pPr>
      <w:r w:rsidRPr="008A2EA9">
        <w:rPr>
          <w:b/>
          <w:szCs w:val="20"/>
        </w:rPr>
        <w:t xml:space="preserve">Parágrafo Primeiro: </w:t>
      </w:r>
      <w:r w:rsidRPr="008A2EA9">
        <w:rPr>
          <w:szCs w:val="20"/>
        </w:rPr>
        <w:t>Os casos omissos serão dirimidos de comum acordo entre as partes, com base nas legislações em vigor, em especial pela Lei nº 8.666/93.</w:t>
      </w:r>
    </w:p>
    <w:p w:rsidR="008A2EA9" w:rsidRPr="008A2EA9" w:rsidRDefault="008A2EA9" w:rsidP="00034427">
      <w:pPr>
        <w:spacing w:line="276" w:lineRule="auto"/>
        <w:rPr>
          <w:b/>
          <w:szCs w:val="20"/>
        </w:rPr>
      </w:pPr>
    </w:p>
    <w:p w:rsidR="008A2EA9" w:rsidRPr="008A2EA9" w:rsidRDefault="008A2EA9" w:rsidP="00034427">
      <w:pPr>
        <w:spacing w:line="276" w:lineRule="auto"/>
        <w:rPr>
          <w:b/>
          <w:szCs w:val="20"/>
        </w:rPr>
      </w:pPr>
      <w:r w:rsidRPr="008A2EA9">
        <w:rPr>
          <w:b/>
          <w:szCs w:val="20"/>
        </w:rPr>
        <w:t xml:space="preserve">CLÁUSULA DÉCIMA QUARTA – DO FORO </w:t>
      </w:r>
    </w:p>
    <w:p w:rsidR="008A2EA9" w:rsidRPr="008A2EA9" w:rsidRDefault="008A2EA9" w:rsidP="00034427">
      <w:pPr>
        <w:spacing w:line="276" w:lineRule="auto"/>
        <w:rPr>
          <w:b/>
          <w:szCs w:val="20"/>
        </w:rPr>
      </w:pPr>
    </w:p>
    <w:p w:rsidR="008A2EA9" w:rsidRPr="008A2EA9" w:rsidRDefault="008A2EA9" w:rsidP="00034427">
      <w:pPr>
        <w:spacing w:line="276" w:lineRule="auto"/>
        <w:rPr>
          <w:szCs w:val="20"/>
        </w:rPr>
      </w:pPr>
      <w:r w:rsidRPr="008A2EA9">
        <w:rPr>
          <w:b/>
          <w:szCs w:val="20"/>
        </w:rPr>
        <w:t xml:space="preserve">Parágrafo Primeiro: </w:t>
      </w:r>
      <w:r w:rsidRPr="008A2EA9">
        <w:rPr>
          <w:szCs w:val="20"/>
        </w:rPr>
        <w:t>As partes contratantes ficam obrigadas a responder pelo cumprimento deste avençamento perante o foro da Comarca de Campo Mourão, Estado do Paraná, com renúncia expressa a qualquer outro, por mais privilegiado que seja ou se torne.</w:t>
      </w:r>
    </w:p>
    <w:p w:rsidR="008A2EA9" w:rsidRPr="008A2EA9" w:rsidRDefault="008A2EA9" w:rsidP="00034427">
      <w:pPr>
        <w:spacing w:line="276" w:lineRule="auto"/>
        <w:ind w:firstLine="1701"/>
        <w:rPr>
          <w:szCs w:val="20"/>
        </w:rPr>
      </w:pPr>
    </w:p>
    <w:p w:rsidR="008A2EA9" w:rsidRDefault="008A2EA9" w:rsidP="00034427">
      <w:pPr>
        <w:spacing w:line="276" w:lineRule="auto"/>
        <w:rPr>
          <w:szCs w:val="20"/>
        </w:rPr>
      </w:pPr>
      <w:r w:rsidRPr="008A2EA9">
        <w:rPr>
          <w:szCs w:val="20"/>
        </w:rPr>
        <w:t>E, por estarem assim justas e contratadas, assinam este Instrumento em quatro (04) vias de igual teor e forma, para um só efeito legal, juntamente com as testemunhas.</w:t>
      </w:r>
    </w:p>
    <w:p w:rsidR="00034427" w:rsidRPr="008A2EA9" w:rsidRDefault="00034427" w:rsidP="00034427">
      <w:pPr>
        <w:spacing w:line="276" w:lineRule="auto"/>
        <w:rPr>
          <w:szCs w:val="20"/>
        </w:rPr>
      </w:pPr>
    </w:p>
    <w:tbl>
      <w:tblPr>
        <w:tblW w:w="9996" w:type="dxa"/>
        <w:tblLook w:val="01E0"/>
      </w:tblPr>
      <w:tblGrid>
        <w:gridCol w:w="10256"/>
        <w:gridCol w:w="222"/>
      </w:tblGrid>
      <w:tr w:rsidR="008A2EA9" w:rsidRPr="008A2EA9" w:rsidTr="008A2EA9">
        <w:trPr>
          <w:trHeight w:val="353"/>
        </w:trPr>
        <w:tc>
          <w:tcPr>
            <w:tcW w:w="9774" w:type="dxa"/>
          </w:tcPr>
          <w:p w:rsidR="008A2EA9" w:rsidRPr="008A2EA9" w:rsidRDefault="008A2EA9" w:rsidP="008A2EA9">
            <w:pPr>
              <w:spacing w:before="240" w:after="60" w:line="240" w:lineRule="auto"/>
              <w:ind w:left="0" w:right="0" w:firstLine="0"/>
              <w:jc w:val="left"/>
              <w:outlineLvl w:val="5"/>
              <w:rPr>
                <w:rFonts w:eastAsia="Times New Roman"/>
                <w:b/>
                <w:bCs/>
                <w:color w:val="auto"/>
                <w:szCs w:val="20"/>
              </w:rPr>
            </w:pPr>
          </w:p>
          <w:p w:rsidR="008A2EA9" w:rsidRPr="008A2EA9" w:rsidRDefault="008A2EA9" w:rsidP="008A2EA9"/>
          <w:p w:rsidR="00034427" w:rsidRDefault="00034427" w:rsidP="008A2EA9"/>
          <w:p w:rsidR="00034427" w:rsidRPr="008A2EA9" w:rsidRDefault="00034427" w:rsidP="008A2EA9"/>
          <w:p w:rsidR="008A2EA9" w:rsidRPr="008A2EA9" w:rsidRDefault="008A2EA9" w:rsidP="008A2EA9">
            <w:pPr>
              <w:spacing w:before="240" w:after="60" w:line="240" w:lineRule="auto"/>
              <w:ind w:left="0" w:right="0" w:firstLine="0"/>
              <w:jc w:val="center"/>
              <w:outlineLvl w:val="5"/>
              <w:rPr>
                <w:rFonts w:eastAsia="Times New Roman"/>
                <w:b/>
                <w:bCs/>
                <w:color w:val="auto"/>
              </w:rPr>
            </w:pPr>
            <w:r w:rsidRPr="008A2EA9">
              <w:rPr>
                <w:rFonts w:eastAsia="Times New Roman"/>
                <w:b/>
                <w:bCs/>
                <w:color w:val="auto"/>
                <w:szCs w:val="20"/>
              </w:rPr>
              <w:t xml:space="preserve">Campo Mourão, </w:t>
            </w:r>
            <w:r w:rsidRPr="008A2EA9">
              <w:rPr>
                <w:rFonts w:eastAsia="Times New Roman"/>
                <w:b/>
                <w:bCs/>
                <w:color w:val="auto"/>
              </w:rPr>
              <w:t>........... de .......................de 2017</w:t>
            </w:r>
          </w:p>
          <w:p w:rsidR="008A2EA9" w:rsidRPr="008A2EA9" w:rsidRDefault="008A2EA9" w:rsidP="008A2EA9"/>
          <w:tbl>
            <w:tblPr>
              <w:tblW w:w="10342" w:type="dxa"/>
              <w:tblLook w:val="01E0"/>
            </w:tblPr>
            <w:tblGrid>
              <w:gridCol w:w="9818"/>
              <w:gridCol w:w="222"/>
            </w:tblGrid>
            <w:tr w:rsidR="008A2EA9" w:rsidRPr="008A2EA9" w:rsidTr="008A2EA9">
              <w:trPr>
                <w:trHeight w:val="353"/>
              </w:trPr>
              <w:tc>
                <w:tcPr>
                  <w:tcW w:w="10120" w:type="dxa"/>
                </w:tcPr>
                <w:tbl>
                  <w:tblPr>
                    <w:tblW w:w="9904" w:type="dxa"/>
                    <w:tblLook w:val="01E0"/>
                  </w:tblPr>
                  <w:tblGrid>
                    <w:gridCol w:w="5353"/>
                    <w:gridCol w:w="4551"/>
                  </w:tblGrid>
                  <w:tr w:rsidR="008A2EA9" w:rsidRPr="008A2EA9" w:rsidTr="008A2EA9">
                    <w:trPr>
                      <w:trHeight w:val="353"/>
                    </w:trPr>
                    <w:tc>
                      <w:tcPr>
                        <w:tcW w:w="5353" w:type="dxa"/>
                      </w:tcPr>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p>
                      <w:p w:rsidR="008A2EA9" w:rsidRPr="008A2EA9" w:rsidRDefault="008A2EA9" w:rsidP="008A2EA9">
                        <w:pPr>
                          <w:spacing w:line="360" w:lineRule="auto"/>
                          <w:rPr>
                            <w:b/>
                            <w:bCs/>
                            <w:szCs w:val="20"/>
                          </w:rPr>
                        </w:pPr>
                        <w:r w:rsidRPr="008A2EA9">
                          <w:rPr>
                            <w:b/>
                            <w:szCs w:val="20"/>
                          </w:rPr>
                          <w:t>xxxxxxxxxxxxxxxxxxxxxxxxxx</w:t>
                        </w:r>
                      </w:p>
                      <w:p w:rsidR="008A2EA9" w:rsidRPr="008A2EA9" w:rsidRDefault="008A2EA9" w:rsidP="008A2EA9">
                        <w:pPr>
                          <w:spacing w:line="360" w:lineRule="auto"/>
                          <w:rPr>
                            <w:b/>
                            <w:szCs w:val="20"/>
                          </w:rPr>
                        </w:pPr>
                        <w:r w:rsidRPr="008A2EA9">
                          <w:rPr>
                            <w:b/>
                            <w:szCs w:val="20"/>
                          </w:rPr>
                          <w:t>Representante Legal</w:t>
                        </w:r>
                      </w:p>
                      <w:p w:rsidR="008A2EA9" w:rsidRPr="008A2EA9" w:rsidRDefault="008A2EA9" w:rsidP="008A2EA9">
                        <w:pPr>
                          <w:spacing w:line="360" w:lineRule="auto"/>
                          <w:rPr>
                            <w:b/>
                            <w:szCs w:val="20"/>
                          </w:rPr>
                        </w:pPr>
                      </w:p>
                    </w:tc>
                    <w:tc>
                      <w:tcPr>
                        <w:tcW w:w="4551" w:type="dxa"/>
                      </w:tcPr>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r w:rsidRPr="008A2EA9">
                          <w:rPr>
                            <w:b/>
                            <w:szCs w:val="20"/>
                          </w:rPr>
                          <w:t>Carlos Rosa Alves</w:t>
                        </w:r>
                      </w:p>
                      <w:p w:rsidR="008A2EA9" w:rsidRPr="008A2EA9" w:rsidRDefault="008A2EA9" w:rsidP="008A2EA9">
                        <w:pPr>
                          <w:spacing w:line="360" w:lineRule="auto"/>
                          <w:rPr>
                            <w:b/>
                            <w:szCs w:val="20"/>
                          </w:rPr>
                        </w:pPr>
                        <w:r w:rsidRPr="008A2EA9">
                          <w:rPr>
                            <w:b/>
                            <w:szCs w:val="20"/>
                          </w:rPr>
                          <w:t>Presidente do CIS-COMCAM</w:t>
                        </w:r>
                      </w:p>
                    </w:tc>
                  </w:tr>
                  <w:tr w:rsidR="008A2EA9" w:rsidRPr="008A2EA9" w:rsidTr="008A2EA9">
                    <w:trPr>
                      <w:trHeight w:val="353"/>
                    </w:trPr>
                    <w:tc>
                      <w:tcPr>
                        <w:tcW w:w="5353" w:type="dxa"/>
                      </w:tcPr>
                      <w:p w:rsidR="008A2EA9" w:rsidRPr="008A2EA9" w:rsidRDefault="008A2EA9" w:rsidP="008A2EA9">
                        <w:pPr>
                          <w:spacing w:line="21" w:lineRule="atLeast"/>
                          <w:rPr>
                            <w:b/>
                            <w:szCs w:val="20"/>
                          </w:rPr>
                        </w:pPr>
                      </w:p>
                      <w:p w:rsidR="008A2EA9" w:rsidRPr="008A2EA9" w:rsidRDefault="008A2EA9" w:rsidP="008A2EA9">
                        <w:pPr>
                          <w:spacing w:line="21" w:lineRule="atLeast"/>
                          <w:rPr>
                            <w:b/>
                            <w:szCs w:val="20"/>
                          </w:rPr>
                        </w:pPr>
                      </w:p>
                      <w:p w:rsidR="008A2EA9" w:rsidRPr="008A2EA9" w:rsidRDefault="008A2EA9" w:rsidP="008A2EA9">
                        <w:pPr>
                          <w:spacing w:line="21" w:lineRule="atLeast"/>
                          <w:rPr>
                            <w:b/>
                            <w:szCs w:val="20"/>
                          </w:rPr>
                        </w:pPr>
                        <w:r w:rsidRPr="008A2EA9">
                          <w:rPr>
                            <w:b/>
                            <w:szCs w:val="20"/>
                          </w:rPr>
                          <w:t>Carla Cassia Alves Bento</w:t>
                        </w:r>
                      </w:p>
                      <w:p w:rsidR="008A2EA9" w:rsidRPr="008A2EA9" w:rsidRDefault="008A2EA9" w:rsidP="008A2EA9">
                        <w:pPr>
                          <w:spacing w:line="21" w:lineRule="atLeast"/>
                          <w:rPr>
                            <w:b/>
                            <w:szCs w:val="20"/>
                          </w:rPr>
                        </w:pPr>
                        <w:r w:rsidRPr="008A2EA9">
                          <w:rPr>
                            <w:b/>
                            <w:szCs w:val="20"/>
                          </w:rPr>
                          <w:t>Coordenadora do CIS-COMCAM</w:t>
                        </w:r>
                      </w:p>
                      <w:p w:rsidR="008A2EA9" w:rsidRPr="008A2EA9" w:rsidRDefault="008A2EA9" w:rsidP="008A2EA9">
                        <w:pPr>
                          <w:spacing w:line="21" w:lineRule="atLeast"/>
                          <w:rPr>
                            <w:b/>
                            <w:szCs w:val="20"/>
                          </w:rPr>
                        </w:pPr>
                      </w:p>
                    </w:tc>
                    <w:tc>
                      <w:tcPr>
                        <w:tcW w:w="4551" w:type="dxa"/>
                      </w:tcPr>
                      <w:p w:rsidR="008A2EA9" w:rsidRPr="008A2EA9" w:rsidRDefault="008A2EA9" w:rsidP="008A2EA9">
                        <w:pPr>
                          <w:spacing w:line="21" w:lineRule="atLeast"/>
                          <w:rPr>
                            <w:b/>
                            <w:szCs w:val="20"/>
                          </w:rPr>
                        </w:pPr>
                      </w:p>
                      <w:p w:rsidR="008A2EA9" w:rsidRPr="008A2EA9" w:rsidRDefault="008A2EA9" w:rsidP="008A2EA9">
                        <w:pPr>
                          <w:spacing w:line="21" w:lineRule="atLeast"/>
                          <w:rPr>
                            <w:b/>
                            <w:szCs w:val="20"/>
                          </w:rPr>
                        </w:pPr>
                      </w:p>
                      <w:p w:rsidR="008A2EA9" w:rsidRPr="008A2EA9" w:rsidRDefault="008A2EA9" w:rsidP="008A2EA9">
                        <w:pPr>
                          <w:spacing w:line="21" w:lineRule="atLeast"/>
                          <w:rPr>
                            <w:b/>
                            <w:szCs w:val="20"/>
                          </w:rPr>
                        </w:pPr>
                        <w:r w:rsidRPr="008A2EA9">
                          <w:rPr>
                            <w:b/>
                            <w:szCs w:val="20"/>
                          </w:rPr>
                          <w:t>Flavio Augusto de Andrade</w:t>
                        </w:r>
                      </w:p>
                      <w:p w:rsidR="008A2EA9" w:rsidRPr="008A2EA9" w:rsidRDefault="008A2EA9" w:rsidP="008A2EA9">
                        <w:pPr>
                          <w:spacing w:line="21" w:lineRule="atLeast"/>
                          <w:rPr>
                            <w:b/>
                            <w:szCs w:val="20"/>
                          </w:rPr>
                        </w:pPr>
                        <w:r w:rsidRPr="008A2EA9">
                          <w:rPr>
                            <w:b/>
                            <w:szCs w:val="20"/>
                          </w:rPr>
                          <w:t>OAB/PR nº 45.723</w:t>
                        </w:r>
                      </w:p>
                    </w:tc>
                  </w:tr>
                  <w:tr w:rsidR="008A2EA9" w:rsidRPr="008A2EA9" w:rsidTr="008A2EA9">
                    <w:trPr>
                      <w:trHeight w:val="353"/>
                    </w:trPr>
                    <w:tc>
                      <w:tcPr>
                        <w:tcW w:w="5353" w:type="dxa"/>
                      </w:tcPr>
                      <w:p w:rsidR="008A2EA9" w:rsidRPr="008A2EA9" w:rsidRDefault="008A2EA9" w:rsidP="008A2EA9">
                        <w:pPr>
                          <w:spacing w:line="360" w:lineRule="auto"/>
                          <w:rPr>
                            <w:szCs w:val="20"/>
                          </w:rPr>
                        </w:pPr>
                      </w:p>
                      <w:p w:rsidR="008A2EA9" w:rsidRPr="008A2EA9" w:rsidRDefault="008A2EA9" w:rsidP="008A2EA9">
                        <w:pPr>
                          <w:spacing w:line="360" w:lineRule="auto"/>
                          <w:ind w:left="0" w:firstLine="0"/>
                          <w:rPr>
                            <w:szCs w:val="20"/>
                          </w:rPr>
                        </w:pPr>
                      </w:p>
                      <w:p w:rsidR="008A2EA9" w:rsidRPr="008A2EA9" w:rsidRDefault="008A2EA9" w:rsidP="008A2EA9">
                        <w:pPr>
                          <w:spacing w:line="360" w:lineRule="auto"/>
                          <w:rPr>
                            <w:b/>
                            <w:szCs w:val="20"/>
                          </w:rPr>
                        </w:pPr>
                        <w:r w:rsidRPr="008A2EA9">
                          <w:rPr>
                            <w:b/>
                            <w:szCs w:val="20"/>
                          </w:rPr>
                          <w:t>Testemunhas</w:t>
                        </w:r>
                      </w:p>
                      <w:p w:rsidR="008A2EA9" w:rsidRPr="008A2EA9" w:rsidRDefault="008A2EA9" w:rsidP="008A2EA9">
                        <w:pPr>
                          <w:spacing w:line="360" w:lineRule="auto"/>
                          <w:rPr>
                            <w:b/>
                            <w:szCs w:val="20"/>
                          </w:rPr>
                        </w:pPr>
                      </w:p>
                      <w:p w:rsidR="008A2EA9" w:rsidRPr="008A2EA9" w:rsidRDefault="008A2EA9" w:rsidP="008A2EA9">
                        <w:pPr>
                          <w:spacing w:line="360" w:lineRule="auto"/>
                          <w:rPr>
                            <w:b/>
                            <w:szCs w:val="20"/>
                          </w:rPr>
                        </w:pPr>
                      </w:p>
                      <w:p w:rsidR="008A2EA9" w:rsidRPr="008A2EA9" w:rsidRDefault="008A2EA9" w:rsidP="008A2EA9">
                        <w:pPr>
                          <w:spacing w:line="360" w:lineRule="auto"/>
                          <w:rPr>
                            <w:szCs w:val="20"/>
                          </w:rPr>
                        </w:pPr>
                        <w:r w:rsidRPr="008A2EA9">
                          <w:rPr>
                            <w:szCs w:val="20"/>
                          </w:rPr>
                          <w:t>1 - _________________________</w:t>
                        </w:r>
                      </w:p>
                    </w:tc>
                    <w:tc>
                      <w:tcPr>
                        <w:tcW w:w="4551" w:type="dxa"/>
                      </w:tcPr>
                      <w:p w:rsidR="008A2EA9" w:rsidRPr="008A2EA9" w:rsidRDefault="008A2EA9" w:rsidP="008A2EA9">
                        <w:pPr>
                          <w:spacing w:line="360" w:lineRule="auto"/>
                          <w:rPr>
                            <w:szCs w:val="20"/>
                          </w:rPr>
                        </w:pPr>
                      </w:p>
                      <w:p w:rsidR="008A2EA9" w:rsidRPr="008A2EA9" w:rsidRDefault="008A2EA9" w:rsidP="008A2EA9">
                        <w:pPr>
                          <w:spacing w:line="360" w:lineRule="auto"/>
                          <w:rPr>
                            <w:szCs w:val="20"/>
                          </w:rPr>
                        </w:pPr>
                      </w:p>
                      <w:p w:rsidR="008A2EA9" w:rsidRPr="008A2EA9" w:rsidRDefault="008A2EA9" w:rsidP="008A2EA9">
                        <w:pPr>
                          <w:spacing w:line="360" w:lineRule="auto"/>
                          <w:rPr>
                            <w:szCs w:val="20"/>
                          </w:rPr>
                        </w:pPr>
                      </w:p>
                      <w:p w:rsidR="008A2EA9" w:rsidRPr="008A2EA9" w:rsidRDefault="008A2EA9" w:rsidP="008A2EA9">
                        <w:pPr>
                          <w:spacing w:line="360" w:lineRule="auto"/>
                          <w:rPr>
                            <w:szCs w:val="20"/>
                          </w:rPr>
                        </w:pPr>
                      </w:p>
                      <w:p w:rsidR="008A2EA9" w:rsidRPr="008A2EA9" w:rsidRDefault="008A2EA9" w:rsidP="008A2EA9">
                        <w:pPr>
                          <w:spacing w:line="360" w:lineRule="auto"/>
                          <w:rPr>
                            <w:szCs w:val="20"/>
                          </w:rPr>
                        </w:pPr>
                      </w:p>
                      <w:p w:rsidR="008A2EA9" w:rsidRPr="008A2EA9" w:rsidRDefault="008A2EA9" w:rsidP="008A2EA9">
                        <w:pPr>
                          <w:spacing w:line="360" w:lineRule="auto"/>
                          <w:rPr>
                            <w:szCs w:val="20"/>
                          </w:rPr>
                        </w:pPr>
                        <w:r w:rsidRPr="008A2EA9">
                          <w:rPr>
                            <w:szCs w:val="20"/>
                          </w:rPr>
                          <w:t>2 - _________________________</w:t>
                        </w:r>
                      </w:p>
                    </w:tc>
                  </w:tr>
                </w:tbl>
                <w:p w:rsidR="008A2EA9" w:rsidRPr="008A2EA9" w:rsidRDefault="008A2EA9" w:rsidP="008A2EA9">
                  <w:pPr>
                    <w:jc w:val="center"/>
                    <w:rPr>
                      <w:szCs w:val="20"/>
                    </w:rPr>
                  </w:pPr>
                </w:p>
              </w:tc>
              <w:tc>
                <w:tcPr>
                  <w:tcW w:w="222" w:type="dxa"/>
                </w:tcPr>
                <w:p w:rsidR="008A2EA9" w:rsidRPr="008A2EA9" w:rsidRDefault="008A2EA9" w:rsidP="008A2EA9">
                  <w:pPr>
                    <w:jc w:val="center"/>
                    <w:rPr>
                      <w:szCs w:val="20"/>
                    </w:rPr>
                  </w:pPr>
                </w:p>
              </w:tc>
            </w:tr>
          </w:tbl>
          <w:p w:rsidR="008A2EA9" w:rsidRPr="008A2EA9" w:rsidRDefault="008A2EA9" w:rsidP="008A2EA9">
            <w:pPr>
              <w:rPr>
                <w:szCs w:val="20"/>
              </w:rPr>
            </w:pPr>
          </w:p>
        </w:tc>
        <w:tc>
          <w:tcPr>
            <w:tcW w:w="222" w:type="dxa"/>
          </w:tcPr>
          <w:p w:rsidR="008A2EA9" w:rsidRPr="008A2EA9" w:rsidRDefault="008A2EA9" w:rsidP="008A2EA9">
            <w:pPr>
              <w:spacing w:line="276" w:lineRule="auto"/>
              <w:rPr>
                <w:szCs w:val="20"/>
              </w:rPr>
            </w:pPr>
          </w:p>
        </w:tc>
      </w:tr>
    </w:tbl>
    <w:p w:rsidR="008A2EA9" w:rsidRPr="008A2EA9" w:rsidRDefault="008A2EA9" w:rsidP="008A2EA9">
      <w:pPr>
        <w:spacing w:line="276" w:lineRule="auto"/>
        <w:rPr>
          <w:b/>
          <w:sz w:val="28"/>
          <w:szCs w:val="28"/>
        </w:rPr>
      </w:pPr>
    </w:p>
    <w:p w:rsidR="008A2EA9" w:rsidRPr="008A2EA9" w:rsidRDefault="008A2EA9" w:rsidP="008A2EA9">
      <w:pPr>
        <w:spacing w:before="100" w:beforeAutospacing="1" w:after="100" w:afterAutospacing="1" w:line="360" w:lineRule="auto"/>
        <w:ind w:right="60"/>
        <w:jc w:val="center"/>
        <w:rPr>
          <w:b/>
          <w:color w:val="auto"/>
          <w:szCs w:val="20"/>
        </w:rPr>
      </w:pPr>
    </w:p>
    <w:p w:rsidR="008A0574" w:rsidRPr="00C55147" w:rsidRDefault="008A0574" w:rsidP="008A2EA9">
      <w:pPr>
        <w:spacing w:before="100" w:beforeAutospacing="1" w:after="100" w:afterAutospacing="1" w:line="240" w:lineRule="auto"/>
        <w:ind w:left="11" w:right="62" w:hanging="11"/>
        <w:jc w:val="center"/>
        <w:rPr>
          <w:b/>
          <w:color w:val="auto"/>
          <w:szCs w:val="20"/>
        </w:rPr>
      </w:pPr>
    </w:p>
    <w:sectPr w:rsidR="008A0574" w:rsidRPr="00C55147" w:rsidSect="00261CE2">
      <w:headerReference w:type="even" r:id="rId22"/>
      <w:headerReference w:type="default" r:id="rId23"/>
      <w:footerReference w:type="even" r:id="rId24"/>
      <w:footerReference w:type="default" r:id="rId25"/>
      <w:headerReference w:type="first" r:id="rId26"/>
      <w:footerReference w:type="first" r:id="rId27"/>
      <w:type w:val="continuous"/>
      <w:pgSz w:w="11900" w:h="16840"/>
      <w:pgMar w:top="2437" w:right="505" w:bottom="1372" w:left="1133" w:header="427" w:footer="6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6E2" w:rsidRDefault="009806E2">
      <w:pPr>
        <w:spacing w:after="0" w:line="240" w:lineRule="auto"/>
      </w:pPr>
      <w:r>
        <w:separator/>
      </w:r>
    </w:p>
  </w:endnote>
  <w:endnote w:type="continuationSeparator" w:id="1">
    <w:p w:rsidR="009806E2" w:rsidRDefault="00980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B37D16">
    <w:pPr>
      <w:spacing w:after="0" w:line="259" w:lineRule="auto"/>
      <w:ind w:left="0" w:right="0" w:firstLine="0"/>
      <w:jc w:val="left"/>
    </w:pPr>
    <w:r w:rsidRPr="00B37D16">
      <w:rPr>
        <w:rFonts w:ascii="Calibri" w:eastAsia="Calibri" w:hAnsi="Calibri" w:cs="Calibri"/>
        <w:noProof/>
        <w:sz w:val="22"/>
      </w:rPr>
      <w:pict>
        <v:group id="Group 26564" o:spid="_x0000_s2053"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RXAMAAE4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">
          <v:shape id="Shape 26565" o:spid="_x0000_s2054"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F87B76" w:rsidRDefault="00F87B76">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B37D16">
    <w:pPr>
      <w:spacing w:after="0" w:line="259" w:lineRule="auto"/>
      <w:ind w:left="0" w:right="0" w:firstLine="0"/>
      <w:jc w:val="left"/>
    </w:pPr>
    <w:r w:rsidRPr="00B37D16">
      <w:rPr>
        <w:rFonts w:ascii="Calibri" w:eastAsia="Calibri" w:hAnsi="Calibri" w:cs="Calibri"/>
        <w:noProof/>
        <w:sz w:val="22"/>
      </w:rPr>
      <w:pict>
        <v:group id="Group 26540" o:spid="_x0000_s2051"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G5zq+9eAwAA&#10;TggAAA4AAAAAAAAAAAAAAAAALgIAAGRycy9lMm9Eb2MueG1sUEsBAi0AFAAGAAgAAAAhAGfUXeLi&#10;AAAADgEAAA8AAAAAAAAAAAAAAAAAuAUAAGRycy9kb3ducmV2LnhtbFBLBQYAAAAABAAEAPMAAADH&#10;BgAAAAA=&#10;">
          <v:shape id="Shape 26541" o:spid="_x0000_s2052"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adj="0,,0" path="m,l6515100,e" filled="f">
            <v:stroke joinstyle="round" endcap="round"/>
            <v:formulas/>
            <v:path arrowok="t" o:connecttype="custom" o:connectlocs="0,0;0,0" o:connectangles="0,0" textboxrect="0,0,6515100,0"/>
          </v:shape>
          <w10:wrap type="square" anchorx="page" anchory="page"/>
        </v:group>
      </w:pict>
    </w:r>
  </w:p>
  <w:p w:rsidR="00F87B76" w:rsidRDefault="00F87B76">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B37D16">
    <w:pPr>
      <w:spacing w:after="0" w:line="259" w:lineRule="auto"/>
      <w:ind w:left="0" w:right="0" w:firstLine="0"/>
      <w:jc w:val="left"/>
    </w:pPr>
    <w:r w:rsidRPr="00B37D16">
      <w:rPr>
        <w:rFonts w:ascii="Calibri" w:eastAsia="Calibri" w:hAnsi="Calibri" w:cs="Calibri"/>
        <w:noProof/>
        <w:sz w:val="22"/>
      </w:rPr>
      <w:pict>
        <v:group id="Group 26516" o:spid="_x0000_s2049"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">
          <v:shape id="Shape 26517" o:spid="_x0000_s2050"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F87B76" w:rsidRDefault="00F87B76">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6E2" w:rsidRDefault="009806E2">
      <w:pPr>
        <w:spacing w:after="0" w:line="240" w:lineRule="auto"/>
      </w:pPr>
      <w:r>
        <w:separator/>
      </w:r>
    </w:p>
  </w:footnote>
  <w:footnote w:type="continuationSeparator" w:id="1">
    <w:p w:rsidR="009806E2" w:rsidRDefault="00980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F87B76">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7B76" w:rsidRDefault="00F87B76">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F87B76">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7B76" w:rsidRDefault="00F87B76">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B76" w:rsidRDefault="00F87B76">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F87B76" w:rsidRDefault="00F87B76">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78E"/>
    <w:multiLevelType w:val="multilevel"/>
    <w:tmpl w:val="442E066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FE39A1"/>
    <w:multiLevelType w:val="multilevel"/>
    <w:tmpl w:val="31F038EA"/>
    <w:lvl w:ilvl="0">
      <w:start w:val="1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
    <w:nsid w:val="0AFC2446"/>
    <w:multiLevelType w:val="multilevel"/>
    <w:tmpl w:val="8CA406E2"/>
    <w:lvl w:ilvl="0">
      <w:start w:val="16"/>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EA0208"/>
    <w:multiLevelType w:val="hybridMultilevel"/>
    <w:tmpl w:val="F49E14D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6">
    <w:nsid w:val="15E77C6C"/>
    <w:multiLevelType w:val="multilevel"/>
    <w:tmpl w:val="FF7E3C12"/>
    <w:lvl w:ilvl="0">
      <w:start w:val="18"/>
      <w:numFmt w:val="decimal"/>
      <w:lvlText w:val="%1"/>
      <w:lvlJc w:val="left"/>
      <w:pPr>
        <w:ind w:left="375" w:hanging="375"/>
      </w:pPr>
      <w:rPr>
        <w:rFonts w:hint="default"/>
        <w:b/>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E17259"/>
    <w:multiLevelType w:val="multilevel"/>
    <w:tmpl w:val="05BEC8D8"/>
    <w:lvl w:ilvl="0">
      <w:start w:val="7"/>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1">
    <w:nsid w:val="2D3D3454"/>
    <w:multiLevelType w:val="multilevel"/>
    <w:tmpl w:val="7E809B82"/>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EAB7FE6"/>
    <w:multiLevelType w:val="multilevel"/>
    <w:tmpl w:val="1932D40E"/>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3">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27B5057"/>
    <w:multiLevelType w:val="multilevel"/>
    <w:tmpl w:val="C5F6010C"/>
    <w:lvl w:ilvl="0">
      <w:start w:val="6"/>
      <w:numFmt w:val="decimal"/>
      <w:lvlText w:val="%1"/>
      <w:lvlJc w:val="left"/>
      <w:pPr>
        <w:ind w:left="435" w:hanging="435"/>
      </w:pPr>
      <w:rPr>
        <w:rFonts w:hint="default"/>
        <w:b w:val="0"/>
      </w:rPr>
    </w:lvl>
    <w:lvl w:ilvl="1">
      <w:start w:val="1"/>
      <w:numFmt w:val="decimal"/>
      <w:lvlText w:val="%1.%2"/>
      <w:lvlJc w:val="left"/>
      <w:pPr>
        <w:ind w:left="577" w:hanging="43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nsid w:val="32E66F38"/>
    <w:multiLevelType w:val="multilevel"/>
    <w:tmpl w:val="37EE06C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1174B8"/>
    <w:multiLevelType w:val="multilevel"/>
    <w:tmpl w:val="D21612CC"/>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7AC7D11"/>
    <w:multiLevelType w:val="multilevel"/>
    <w:tmpl w:val="79D094F2"/>
    <w:lvl w:ilvl="0">
      <w:start w:val="11"/>
      <w:numFmt w:val="decimal"/>
      <w:lvlText w:val="%1"/>
      <w:lvlJc w:val="left"/>
      <w:pPr>
        <w:ind w:left="360" w:hanging="360"/>
      </w:pPr>
      <w:rPr>
        <w:rFonts w:hint="default"/>
        <w:b/>
      </w:rPr>
    </w:lvl>
    <w:lvl w:ilvl="1">
      <w:start w:val="1"/>
      <w:numFmt w:val="decimal"/>
      <w:lvlText w:val="%1.%2"/>
      <w:lvlJc w:val="left"/>
      <w:pPr>
        <w:ind w:left="345" w:hanging="360"/>
      </w:pPr>
      <w:rPr>
        <w:rFonts w:hint="default"/>
        <w:b/>
        <w:i w:val="0"/>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8">
    <w:nsid w:val="3BB70D92"/>
    <w:multiLevelType w:val="multilevel"/>
    <w:tmpl w:val="BB7C05FA"/>
    <w:lvl w:ilvl="0">
      <w:start w:val="18"/>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E020648"/>
    <w:multiLevelType w:val="multilevel"/>
    <w:tmpl w:val="6724652A"/>
    <w:lvl w:ilvl="0">
      <w:start w:val="28"/>
      <w:numFmt w:val="decimal"/>
      <w:lvlText w:val="%1"/>
      <w:lvlJc w:val="left"/>
      <w:pPr>
        <w:ind w:left="375" w:hanging="375"/>
      </w:pPr>
      <w:rPr>
        <w:rFonts w:hint="default"/>
        <w:b/>
      </w:rPr>
    </w:lvl>
    <w:lvl w:ilvl="1">
      <w:start w:val="2"/>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Zero"/>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Zero"/>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0">
    <w:nsid w:val="438753EE"/>
    <w:multiLevelType w:val="multilevel"/>
    <w:tmpl w:val="61C670CA"/>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1">
    <w:nsid w:val="44547CF5"/>
    <w:multiLevelType w:val="hybridMultilevel"/>
    <w:tmpl w:val="81F86B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F86258"/>
    <w:multiLevelType w:val="multilevel"/>
    <w:tmpl w:val="91723128"/>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8C08BB"/>
    <w:multiLevelType w:val="multilevel"/>
    <w:tmpl w:val="30CC635E"/>
    <w:lvl w:ilvl="0">
      <w:start w:val="14"/>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D54F02"/>
    <w:multiLevelType w:val="multilevel"/>
    <w:tmpl w:val="12E2C6F2"/>
    <w:lvl w:ilvl="0">
      <w:start w:val="19"/>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color w:val="FF0000"/>
      </w:rPr>
    </w:lvl>
    <w:lvl w:ilvl="4">
      <w:start w:val="1"/>
      <w:numFmt w:val="decimalZero"/>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Zero"/>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5">
    <w:nsid w:val="4C1B7F8A"/>
    <w:multiLevelType w:val="multilevel"/>
    <w:tmpl w:val="34C83ACA"/>
    <w:lvl w:ilvl="0">
      <w:start w:val="4"/>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1D50F64"/>
    <w:multiLevelType w:val="multilevel"/>
    <w:tmpl w:val="5C14E7D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9C79D7"/>
    <w:multiLevelType w:val="multilevel"/>
    <w:tmpl w:val="1A208972"/>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3E5336C"/>
    <w:multiLevelType w:val="multilevel"/>
    <w:tmpl w:val="227EA6D8"/>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777D38"/>
    <w:multiLevelType w:val="multilevel"/>
    <w:tmpl w:val="99EC9C2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72D3023"/>
    <w:multiLevelType w:val="hybridMultilevel"/>
    <w:tmpl w:val="42483C9A"/>
    <w:lvl w:ilvl="0" w:tplc="275C36D6">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1">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5D537043"/>
    <w:multiLevelType w:val="multilevel"/>
    <w:tmpl w:val="F384C4A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701DC9"/>
    <w:multiLevelType w:val="multilevel"/>
    <w:tmpl w:val="8B6083F0"/>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618B59D9"/>
    <w:multiLevelType w:val="multilevel"/>
    <w:tmpl w:val="78CEE056"/>
    <w:lvl w:ilvl="0">
      <w:start w:val="24"/>
      <w:numFmt w:val="decimal"/>
      <w:lvlText w:val="%1."/>
      <w:lvlJc w:val="left"/>
      <w:pPr>
        <w:ind w:left="720" w:hanging="360"/>
      </w:pPr>
      <w:rPr>
        <w:rFonts w:hint="default"/>
        <w:b/>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093BF5"/>
    <w:multiLevelType w:val="hybridMultilevel"/>
    <w:tmpl w:val="4200894E"/>
    <w:lvl w:ilvl="0" w:tplc="D60079A6">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nsid w:val="64F438AF"/>
    <w:multiLevelType w:val="multilevel"/>
    <w:tmpl w:val="C95C8754"/>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
    <w:nsid w:val="681D7556"/>
    <w:multiLevelType w:val="multilevel"/>
    <w:tmpl w:val="485A2E5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E9F0D8E"/>
    <w:multiLevelType w:val="multilevel"/>
    <w:tmpl w:val="ED78B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926C63"/>
    <w:multiLevelType w:val="multilevel"/>
    <w:tmpl w:val="BFE66DF4"/>
    <w:lvl w:ilvl="0">
      <w:start w:val="28"/>
      <w:numFmt w:val="decimal"/>
      <w:lvlText w:val="%1"/>
      <w:lvlJc w:val="left"/>
      <w:pPr>
        <w:ind w:left="375" w:hanging="375"/>
      </w:pPr>
      <w:rPr>
        <w:rFonts w:hint="default"/>
        <w:b/>
      </w:rPr>
    </w:lvl>
    <w:lvl w:ilvl="1">
      <w:start w:val="8"/>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Zero"/>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Zero"/>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0">
    <w:nsid w:val="77F95540"/>
    <w:multiLevelType w:val="multilevel"/>
    <w:tmpl w:val="DBB8B70C"/>
    <w:lvl w:ilvl="0">
      <w:start w:val="15"/>
      <w:numFmt w:val="decimal"/>
      <w:lvlText w:val="%1"/>
      <w:lvlJc w:val="left"/>
      <w:pPr>
        <w:ind w:left="540" w:hanging="540"/>
      </w:pPr>
      <w:rPr>
        <w:rFonts w:hint="default"/>
      </w:rPr>
    </w:lvl>
    <w:lvl w:ilvl="1">
      <w:start w:val="7"/>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180818"/>
    <w:multiLevelType w:val="multilevel"/>
    <w:tmpl w:val="6A3AA676"/>
    <w:lvl w:ilvl="0">
      <w:start w:val="7"/>
      <w:numFmt w:val="decimal"/>
      <w:lvlText w:val="%1"/>
      <w:lvlJc w:val="left"/>
      <w:pPr>
        <w:ind w:left="375" w:hanging="375"/>
      </w:pPr>
      <w:rPr>
        <w:rFonts w:hint="default"/>
      </w:rPr>
    </w:lvl>
    <w:lvl w:ilvl="1">
      <w:start w:val="1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B94383E"/>
    <w:multiLevelType w:val="multilevel"/>
    <w:tmpl w:val="421A63D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0A6D0E"/>
    <w:multiLevelType w:val="hybridMultilevel"/>
    <w:tmpl w:val="7DCC7064"/>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6353CE"/>
    <w:multiLevelType w:val="multilevel"/>
    <w:tmpl w:val="7B04D5AE"/>
    <w:lvl w:ilvl="0">
      <w:start w:val="9"/>
      <w:numFmt w:val="decimal"/>
      <w:lvlText w:val="%1"/>
      <w:lvlJc w:val="left"/>
      <w:pPr>
        <w:ind w:left="360" w:hanging="360"/>
      </w:pPr>
      <w:rPr>
        <w:rFonts w:hint="default"/>
        <w:b/>
      </w:rPr>
    </w:lvl>
    <w:lvl w:ilvl="1">
      <w:start w:val="1"/>
      <w:numFmt w:val="decimal"/>
      <w:lvlText w:val="%1.%2"/>
      <w:lvlJc w:val="left"/>
      <w:pPr>
        <w:ind w:left="8157"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num w:numId="1">
    <w:abstractNumId w:val="35"/>
  </w:num>
  <w:num w:numId="2">
    <w:abstractNumId w:val="5"/>
  </w:num>
  <w:num w:numId="3">
    <w:abstractNumId w:val="31"/>
  </w:num>
  <w:num w:numId="4">
    <w:abstractNumId w:val="6"/>
  </w:num>
  <w:num w:numId="5">
    <w:abstractNumId w:val="13"/>
  </w:num>
  <w:num w:numId="6">
    <w:abstractNumId w:val="2"/>
  </w:num>
  <w:num w:numId="7">
    <w:abstractNumId w:val="3"/>
  </w:num>
  <w:num w:numId="8">
    <w:abstractNumId w:val="10"/>
  </w:num>
  <w:num w:numId="9">
    <w:abstractNumId w:val="9"/>
  </w:num>
  <w:num w:numId="10">
    <w:abstractNumId w:val="22"/>
  </w:num>
  <w:num w:numId="11">
    <w:abstractNumId w:val="7"/>
  </w:num>
  <w:num w:numId="12">
    <w:abstractNumId w:val="11"/>
  </w:num>
  <w:num w:numId="13">
    <w:abstractNumId w:val="26"/>
  </w:num>
  <w:num w:numId="14">
    <w:abstractNumId w:val="8"/>
  </w:num>
  <w:num w:numId="15">
    <w:abstractNumId w:val="0"/>
  </w:num>
  <w:num w:numId="16">
    <w:abstractNumId w:val="41"/>
  </w:num>
  <w:num w:numId="17">
    <w:abstractNumId w:val="16"/>
  </w:num>
  <w:num w:numId="18">
    <w:abstractNumId w:val="18"/>
  </w:num>
  <w:num w:numId="19">
    <w:abstractNumId w:val="40"/>
  </w:num>
  <w:num w:numId="20">
    <w:abstractNumId w:val="24"/>
  </w:num>
  <w:num w:numId="21">
    <w:abstractNumId w:val="19"/>
  </w:num>
  <w:num w:numId="22">
    <w:abstractNumId w:val="39"/>
  </w:num>
  <w:num w:numId="23">
    <w:abstractNumId w:val="38"/>
  </w:num>
  <w:num w:numId="24">
    <w:abstractNumId w:val="1"/>
  </w:num>
  <w:num w:numId="25">
    <w:abstractNumId w:val="37"/>
  </w:num>
  <w:num w:numId="26">
    <w:abstractNumId w:val="29"/>
  </w:num>
  <w:num w:numId="27">
    <w:abstractNumId w:val="28"/>
  </w:num>
  <w:num w:numId="28">
    <w:abstractNumId w:val="20"/>
  </w:num>
  <w:num w:numId="29">
    <w:abstractNumId w:val="12"/>
  </w:num>
  <w:num w:numId="30">
    <w:abstractNumId w:val="27"/>
  </w:num>
  <w:num w:numId="31">
    <w:abstractNumId w:val="43"/>
  </w:num>
  <w:num w:numId="32">
    <w:abstractNumId w:val="23"/>
  </w:num>
  <w:num w:numId="33">
    <w:abstractNumId w:val="34"/>
  </w:num>
  <w:num w:numId="34">
    <w:abstractNumId w:val="25"/>
  </w:num>
  <w:num w:numId="35">
    <w:abstractNumId w:val="30"/>
  </w:num>
  <w:num w:numId="36">
    <w:abstractNumId w:val="4"/>
  </w:num>
  <w:num w:numId="37">
    <w:abstractNumId w:val="21"/>
  </w:num>
  <w:num w:numId="38">
    <w:abstractNumId w:val="33"/>
  </w:num>
  <w:num w:numId="39">
    <w:abstractNumId w:val="32"/>
  </w:num>
  <w:num w:numId="40">
    <w:abstractNumId w:val="14"/>
  </w:num>
  <w:num w:numId="41">
    <w:abstractNumId w:val="36"/>
  </w:num>
  <w:num w:numId="42">
    <w:abstractNumId w:val="44"/>
  </w:num>
  <w:num w:numId="43">
    <w:abstractNumId w:val="17"/>
  </w:num>
  <w:num w:numId="44">
    <w:abstractNumId w:val="15"/>
  </w:num>
  <w:num w:numId="45">
    <w:abstractNumId w:val="4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B10C1"/>
    <w:rsid w:val="000018BA"/>
    <w:rsid w:val="000018D0"/>
    <w:rsid w:val="00001B89"/>
    <w:rsid w:val="00001E06"/>
    <w:rsid w:val="000041BE"/>
    <w:rsid w:val="00006D67"/>
    <w:rsid w:val="000075B5"/>
    <w:rsid w:val="000103E0"/>
    <w:rsid w:val="00010B3F"/>
    <w:rsid w:val="000118E1"/>
    <w:rsid w:val="00015082"/>
    <w:rsid w:val="0001533E"/>
    <w:rsid w:val="00021207"/>
    <w:rsid w:val="00021BE9"/>
    <w:rsid w:val="000238A4"/>
    <w:rsid w:val="000265E9"/>
    <w:rsid w:val="0003060C"/>
    <w:rsid w:val="00030D9C"/>
    <w:rsid w:val="00031B3C"/>
    <w:rsid w:val="000336BD"/>
    <w:rsid w:val="00034427"/>
    <w:rsid w:val="00035C7F"/>
    <w:rsid w:val="00036A9D"/>
    <w:rsid w:val="0003722A"/>
    <w:rsid w:val="000409E1"/>
    <w:rsid w:val="00040B27"/>
    <w:rsid w:val="000475DF"/>
    <w:rsid w:val="00047FCB"/>
    <w:rsid w:val="00051AF9"/>
    <w:rsid w:val="000542E7"/>
    <w:rsid w:val="00055BA4"/>
    <w:rsid w:val="0005648D"/>
    <w:rsid w:val="000574FE"/>
    <w:rsid w:val="00061F42"/>
    <w:rsid w:val="00062A94"/>
    <w:rsid w:val="000632FC"/>
    <w:rsid w:val="0006596D"/>
    <w:rsid w:val="00065F65"/>
    <w:rsid w:val="00071AD8"/>
    <w:rsid w:val="000727D0"/>
    <w:rsid w:val="000743C7"/>
    <w:rsid w:val="0007458A"/>
    <w:rsid w:val="000751AB"/>
    <w:rsid w:val="00075E64"/>
    <w:rsid w:val="00076C8C"/>
    <w:rsid w:val="000832B6"/>
    <w:rsid w:val="0008381B"/>
    <w:rsid w:val="00090301"/>
    <w:rsid w:val="00090AF5"/>
    <w:rsid w:val="0009101D"/>
    <w:rsid w:val="00094695"/>
    <w:rsid w:val="00096716"/>
    <w:rsid w:val="00096A14"/>
    <w:rsid w:val="000A0154"/>
    <w:rsid w:val="000A2A4E"/>
    <w:rsid w:val="000A2DF5"/>
    <w:rsid w:val="000A672A"/>
    <w:rsid w:val="000A72B8"/>
    <w:rsid w:val="000A790D"/>
    <w:rsid w:val="000B273B"/>
    <w:rsid w:val="000B2CEA"/>
    <w:rsid w:val="000B5650"/>
    <w:rsid w:val="000B5C9F"/>
    <w:rsid w:val="000B64C6"/>
    <w:rsid w:val="000C3B55"/>
    <w:rsid w:val="000C4926"/>
    <w:rsid w:val="000C55D7"/>
    <w:rsid w:val="000C59D4"/>
    <w:rsid w:val="000C69F5"/>
    <w:rsid w:val="000C7051"/>
    <w:rsid w:val="000D2ED5"/>
    <w:rsid w:val="000D481B"/>
    <w:rsid w:val="000D4AE2"/>
    <w:rsid w:val="000D54FF"/>
    <w:rsid w:val="000D5F85"/>
    <w:rsid w:val="000D680E"/>
    <w:rsid w:val="000D75E9"/>
    <w:rsid w:val="000D7974"/>
    <w:rsid w:val="000E03F6"/>
    <w:rsid w:val="000E28DE"/>
    <w:rsid w:val="000E5508"/>
    <w:rsid w:val="000E59E3"/>
    <w:rsid w:val="000E652D"/>
    <w:rsid w:val="000E6809"/>
    <w:rsid w:val="000F16E8"/>
    <w:rsid w:val="000F40FA"/>
    <w:rsid w:val="00100547"/>
    <w:rsid w:val="00102462"/>
    <w:rsid w:val="001041EA"/>
    <w:rsid w:val="00104E80"/>
    <w:rsid w:val="001062BB"/>
    <w:rsid w:val="00110333"/>
    <w:rsid w:val="001116B9"/>
    <w:rsid w:val="001120B0"/>
    <w:rsid w:val="00116264"/>
    <w:rsid w:val="00117D46"/>
    <w:rsid w:val="001215BF"/>
    <w:rsid w:val="001306F0"/>
    <w:rsid w:val="00132299"/>
    <w:rsid w:val="00136702"/>
    <w:rsid w:val="00137541"/>
    <w:rsid w:val="00140ECF"/>
    <w:rsid w:val="00141363"/>
    <w:rsid w:val="00142CC9"/>
    <w:rsid w:val="0014442C"/>
    <w:rsid w:val="001463E6"/>
    <w:rsid w:val="00151E1A"/>
    <w:rsid w:val="00152E48"/>
    <w:rsid w:val="001530D1"/>
    <w:rsid w:val="00153CCE"/>
    <w:rsid w:val="00154801"/>
    <w:rsid w:val="00155570"/>
    <w:rsid w:val="00155C42"/>
    <w:rsid w:val="001567F5"/>
    <w:rsid w:val="00157329"/>
    <w:rsid w:val="00160658"/>
    <w:rsid w:val="00163C68"/>
    <w:rsid w:val="00164C22"/>
    <w:rsid w:val="001669FC"/>
    <w:rsid w:val="0017229E"/>
    <w:rsid w:val="00174E75"/>
    <w:rsid w:val="001824B6"/>
    <w:rsid w:val="00184514"/>
    <w:rsid w:val="001861C4"/>
    <w:rsid w:val="0018727A"/>
    <w:rsid w:val="00190783"/>
    <w:rsid w:val="00191B36"/>
    <w:rsid w:val="00192F3C"/>
    <w:rsid w:val="00194F90"/>
    <w:rsid w:val="00195D3A"/>
    <w:rsid w:val="001A1D59"/>
    <w:rsid w:val="001A23BA"/>
    <w:rsid w:val="001A6610"/>
    <w:rsid w:val="001A6FE1"/>
    <w:rsid w:val="001B2DB8"/>
    <w:rsid w:val="001B31B1"/>
    <w:rsid w:val="001B565E"/>
    <w:rsid w:val="001C11D1"/>
    <w:rsid w:val="001C16B1"/>
    <w:rsid w:val="001C3460"/>
    <w:rsid w:val="001C3830"/>
    <w:rsid w:val="001C5761"/>
    <w:rsid w:val="001C7293"/>
    <w:rsid w:val="001C7C4D"/>
    <w:rsid w:val="001D43BD"/>
    <w:rsid w:val="001D600B"/>
    <w:rsid w:val="001D6A68"/>
    <w:rsid w:val="001D75A3"/>
    <w:rsid w:val="001D77A3"/>
    <w:rsid w:val="001E12B7"/>
    <w:rsid w:val="001E2046"/>
    <w:rsid w:val="001F0259"/>
    <w:rsid w:val="001F2AED"/>
    <w:rsid w:val="001F30FB"/>
    <w:rsid w:val="001F3C1D"/>
    <w:rsid w:val="001F4224"/>
    <w:rsid w:val="001F6D2A"/>
    <w:rsid w:val="00200B45"/>
    <w:rsid w:val="00202D15"/>
    <w:rsid w:val="00204C0A"/>
    <w:rsid w:val="00205F21"/>
    <w:rsid w:val="002162B3"/>
    <w:rsid w:val="002166C2"/>
    <w:rsid w:val="00220D81"/>
    <w:rsid w:val="002241D5"/>
    <w:rsid w:val="00226C4F"/>
    <w:rsid w:val="002276CF"/>
    <w:rsid w:val="0023088B"/>
    <w:rsid w:val="002310AE"/>
    <w:rsid w:val="0023145F"/>
    <w:rsid w:val="0023151F"/>
    <w:rsid w:val="002321E5"/>
    <w:rsid w:val="0023220D"/>
    <w:rsid w:val="00232F87"/>
    <w:rsid w:val="002352D1"/>
    <w:rsid w:val="0023666B"/>
    <w:rsid w:val="00236BF7"/>
    <w:rsid w:val="002375A5"/>
    <w:rsid w:val="002415AF"/>
    <w:rsid w:val="00241B3A"/>
    <w:rsid w:val="002433FC"/>
    <w:rsid w:val="00244C46"/>
    <w:rsid w:val="00245938"/>
    <w:rsid w:val="0024788D"/>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45BB"/>
    <w:rsid w:val="00286D11"/>
    <w:rsid w:val="00286FAC"/>
    <w:rsid w:val="002873FC"/>
    <w:rsid w:val="00291BB7"/>
    <w:rsid w:val="002941E8"/>
    <w:rsid w:val="002A0072"/>
    <w:rsid w:val="002A2725"/>
    <w:rsid w:val="002A3581"/>
    <w:rsid w:val="002B04DE"/>
    <w:rsid w:val="002B0B3D"/>
    <w:rsid w:val="002B0E7C"/>
    <w:rsid w:val="002B1F62"/>
    <w:rsid w:val="002B2F2C"/>
    <w:rsid w:val="002B2F8B"/>
    <w:rsid w:val="002B4062"/>
    <w:rsid w:val="002C00D9"/>
    <w:rsid w:val="002C0E51"/>
    <w:rsid w:val="002C1E5B"/>
    <w:rsid w:val="002C70F3"/>
    <w:rsid w:val="002C7783"/>
    <w:rsid w:val="002D389C"/>
    <w:rsid w:val="002D3D3D"/>
    <w:rsid w:val="002E095A"/>
    <w:rsid w:val="002E4563"/>
    <w:rsid w:val="002E49E5"/>
    <w:rsid w:val="002E6E90"/>
    <w:rsid w:val="002E705C"/>
    <w:rsid w:val="002F1446"/>
    <w:rsid w:val="002F2783"/>
    <w:rsid w:val="002F3F3A"/>
    <w:rsid w:val="002F42DA"/>
    <w:rsid w:val="00300A08"/>
    <w:rsid w:val="00302744"/>
    <w:rsid w:val="003038DC"/>
    <w:rsid w:val="003052DD"/>
    <w:rsid w:val="0031225E"/>
    <w:rsid w:val="003152DD"/>
    <w:rsid w:val="00315EA5"/>
    <w:rsid w:val="00316869"/>
    <w:rsid w:val="00317E3A"/>
    <w:rsid w:val="00332BF6"/>
    <w:rsid w:val="00334063"/>
    <w:rsid w:val="003353BE"/>
    <w:rsid w:val="00335B71"/>
    <w:rsid w:val="003372C8"/>
    <w:rsid w:val="00337E72"/>
    <w:rsid w:val="0034096B"/>
    <w:rsid w:val="00340E62"/>
    <w:rsid w:val="00343512"/>
    <w:rsid w:val="00346489"/>
    <w:rsid w:val="0035080B"/>
    <w:rsid w:val="0035399A"/>
    <w:rsid w:val="003555AC"/>
    <w:rsid w:val="00355F27"/>
    <w:rsid w:val="00360411"/>
    <w:rsid w:val="003612F4"/>
    <w:rsid w:val="0036145B"/>
    <w:rsid w:val="003618B6"/>
    <w:rsid w:val="003626E1"/>
    <w:rsid w:val="0036665C"/>
    <w:rsid w:val="00366D37"/>
    <w:rsid w:val="003726B3"/>
    <w:rsid w:val="00375169"/>
    <w:rsid w:val="00376562"/>
    <w:rsid w:val="003773AC"/>
    <w:rsid w:val="003806C5"/>
    <w:rsid w:val="00392E9F"/>
    <w:rsid w:val="00395258"/>
    <w:rsid w:val="003A05B2"/>
    <w:rsid w:val="003A0FEE"/>
    <w:rsid w:val="003A6887"/>
    <w:rsid w:val="003A70BF"/>
    <w:rsid w:val="003A7DD6"/>
    <w:rsid w:val="003B28E1"/>
    <w:rsid w:val="003B670D"/>
    <w:rsid w:val="003B70F3"/>
    <w:rsid w:val="003C08EF"/>
    <w:rsid w:val="003C1580"/>
    <w:rsid w:val="003C1DD6"/>
    <w:rsid w:val="003C344A"/>
    <w:rsid w:val="003C4B30"/>
    <w:rsid w:val="003C6948"/>
    <w:rsid w:val="003C7D8F"/>
    <w:rsid w:val="003D237D"/>
    <w:rsid w:val="003D4883"/>
    <w:rsid w:val="003D61D2"/>
    <w:rsid w:val="003D6AA4"/>
    <w:rsid w:val="003D6BF4"/>
    <w:rsid w:val="003E17AC"/>
    <w:rsid w:val="003E21AE"/>
    <w:rsid w:val="003E3BEA"/>
    <w:rsid w:val="003E3FF7"/>
    <w:rsid w:val="003F23DF"/>
    <w:rsid w:val="003F62AD"/>
    <w:rsid w:val="003F6D5B"/>
    <w:rsid w:val="003F76E2"/>
    <w:rsid w:val="003F796D"/>
    <w:rsid w:val="00403B13"/>
    <w:rsid w:val="00405D30"/>
    <w:rsid w:val="00406135"/>
    <w:rsid w:val="00406858"/>
    <w:rsid w:val="00410B4D"/>
    <w:rsid w:val="004111F7"/>
    <w:rsid w:val="004118D4"/>
    <w:rsid w:val="00412D84"/>
    <w:rsid w:val="00414F29"/>
    <w:rsid w:val="004210C8"/>
    <w:rsid w:val="0042138F"/>
    <w:rsid w:val="00422F0E"/>
    <w:rsid w:val="0042458D"/>
    <w:rsid w:val="004327DB"/>
    <w:rsid w:val="00433378"/>
    <w:rsid w:val="00444490"/>
    <w:rsid w:val="00444628"/>
    <w:rsid w:val="00444B3C"/>
    <w:rsid w:val="00444D74"/>
    <w:rsid w:val="00445F20"/>
    <w:rsid w:val="00446E15"/>
    <w:rsid w:val="00447FFD"/>
    <w:rsid w:val="0045023A"/>
    <w:rsid w:val="00450C38"/>
    <w:rsid w:val="0045206B"/>
    <w:rsid w:val="00453723"/>
    <w:rsid w:val="00456776"/>
    <w:rsid w:val="004625E7"/>
    <w:rsid w:val="00465BED"/>
    <w:rsid w:val="004710EE"/>
    <w:rsid w:val="004741E4"/>
    <w:rsid w:val="00474607"/>
    <w:rsid w:val="0047479B"/>
    <w:rsid w:val="004748EA"/>
    <w:rsid w:val="004809BD"/>
    <w:rsid w:val="00485EE6"/>
    <w:rsid w:val="004868E1"/>
    <w:rsid w:val="00486BE9"/>
    <w:rsid w:val="00487A6F"/>
    <w:rsid w:val="00487E0B"/>
    <w:rsid w:val="0049310A"/>
    <w:rsid w:val="004976C1"/>
    <w:rsid w:val="004A0D16"/>
    <w:rsid w:val="004A31CC"/>
    <w:rsid w:val="004A5FD4"/>
    <w:rsid w:val="004B10C1"/>
    <w:rsid w:val="004B11FE"/>
    <w:rsid w:val="004B6DCF"/>
    <w:rsid w:val="004C0142"/>
    <w:rsid w:val="004C0890"/>
    <w:rsid w:val="004C08F9"/>
    <w:rsid w:val="004C0AAC"/>
    <w:rsid w:val="004C311F"/>
    <w:rsid w:val="004C4613"/>
    <w:rsid w:val="004C63FD"/>
    <w:rsid w:val="004C7C6A"/>
    <w:rsid w:val="004D03F1"/>
    <w:rsid w:val="004D1855"/>
    <w:rsid w:val="004D28DF"/>
    <w:rsid w:val="004D340C"/>
    <w:rsid w:val="004D64BD"/>
    <w:rsid w:val="004D6F17"/>
    <w:rsid w:val="004D77B3"/>
    <w:rsid w:val="004E1C0E"/>
    <w:rsid w:val="004E2E97"/>
    <w:rsid w:val="004E4E8B"/>
    <w:rsid w:val="004E57BF"/>
    <w:rsid w:val="004E66C3"/>
    <w:rsid w:val="004E69B1"/>
    <w:rsid w:val="004E6FB2"/>
    <w:rsid w:val="004F1E37"/>
    <w:rsid w:val="004F44F0"/>
    <w:rsid w:val="0050144A"/>
    <w:rsid w:val="005035F2"/>
    <w:rsid w:val="00505E4B"/>
    <w:rsid w:val="005074EB"/>
    <w:rsid w:val="00512D57"/>
    <w:rsid w:val="00514E1E"/>
    <w:rsid w:val="00522FC1"/>
    <w:rsid w:val="00525CC6"/>
    <w:rsid w:val="00526B63"/>
    <w:rsid w:val="0052735E"/>
    <w:rsid w:val="005315C7"/>
    <w:rsid w:val="00532BBC"/>
    <w:rsid w:val="0053300D"/>
    <w:rsid w:val="00535FC9"/>
    <w:rsid w:val="00542224"/>
    <w:rsid w:val="0054295F"/>
    <w:rsid w:val="0054449A"/>
    <w:rsid w:val="00545A24"/>
    <w:rsid w:val="00551DF0"/>
    <w:rsid w:val="005605E6"/>
    <w:rsid w:val="00562103"/>
    <w:rsid w:val="00563244"/>
    <w:rsid w:val="00566C5B"/>
    <w:rsid w:val="005700BD"/>
    <w:rsid w:val="005706C3"/>
    <w:rsid w:val="00570B74"/>
    <w:rsid w:val="00571114"/>
    <w:rsid w:val="00574EF7"/>
    <w:rsid w:val="00583F2F"/>
    <w:rsid w:val="005842F9"/>
    <w:rsid w:val="005846A9"/>
    <w:rsid w:val="00584761"/>
    <w:rsid w:val="00587FE8"/>
    <w:rsid w:val="00590A31"/>
    <w:rsid w:val="00590D97"/>
    <w:rsid w:val="00591FD7"/>
    <w:rsid w:val="005935D8"/>
    <w:rsid w:val="00593AA0"/>
    <w:rsid w:val="00594FA9"/>
    <w:rsid w:val="00595453"/>
    <w:rsid w:val="005960EB"/>
    <w:rsid w:val="00596FB6"/>
    <w:rsid w:val="005A0669"/>
    <w:rsid w:val="005A40EF"/>
    <w:rsid w:val="005A75DE"/>
    <w:rsid w:val="005A79D1"/>
    <w:rsid w:val="005B1A08"/>
    <w:rsid w:val="005B257E"/>
    <w:rsid w:val="005B2F9F"/>
    <w:rsid w:val="005B73BC"/>
    <w:rsid w:val="005C0202"/>
    <w:rsid w:val="005C2D9E"/>
    <w:rsid w:val="005C58B6"/>
    <w:rsid w:val="005C5D5B"/>
    <w:rsid w:val="005C67DC"/>
    <w:rsid w:val="005D016D"/>
    <w:rsid w:val="005D0E04"/>
    <w:rsid w:val="005D35CF"/>
    <w:rsid w:val="005D5E2E"/>
    <w:rsid w:val="005D5F9F"/>
    <w:rsid w:val="005D7E65"/>
    <w:rsid w:val="005E23D4"/>
    <w:rsid w:val="005E23E5"/>
    <w:rsid w:val="005E4C40"/>
    <w:rsid w:val="005E5CFD"/>
    <w:rsid w:val="005F1111"/>
    <w:rsid w:val="005F52D9"/>
    <w:rsid w:val="00602577"/>
    <w:rsid w:val="006025C8"/>
    <w:rsid w:val="0060328F"/>
    <w:rsid w:val="0060664D"/>
    <w:rsid w:val="00611334"/>
    <w:rsid w:val="00611EA6"/>
    <w:rsid w:val="0061705C"/>
    <w:rsid w:val="00623122"/>
    <w:rsid w:val="00626809"/>
    <w:rsid w:val="0062714B"/>
    <w:rsid w:val="00627647"/>
    <w:rsid w:val="00627A52"/>
    <w:rsid w:val="00631EBB"/>
    <w:rsid w:val="00634C7F"/>
    <w:rsid w:val="006357AD"/>
    <w:rsid w:val="00635CAE"/>
    <w:rsid w:val="0063606E"/>
    <w:rsid w:val="00637109"/>
    <w:rsid w:val="00643EF9"/>
    <w:rsid w:val="006449F1"/>
    <w:rsid w:val="00645E7C"/>
    <w:rsid w:val="00650F0E"/>
    <w:rsid w:val="00653DE5"/>
    <w:rsid w:val="00662FFF"/>
    <w:rsid w:val="0066460E"/>
    <w:rsid w:val="006648BF"/>
    <w:rsid w:val="006651F0"/>
    <w:rsid w:val="0066544F"/>
    <w:rsid w:val="0067426E"/>
    <w:rsid w:val="00674818"/>
    <w:rsid w:val="0067558C"/>
    <w:rsid w:val="006815F3"/>
    <w:rsid w:val="006862F7"/>
    <w:rsid w:val="00691662"/>
    <w:rsid w:val="00695205"/>
    <w:rsid w:val="00695E66"/>
    <w:rsid w:val="006961BD"/>
    <w:rsid w:val="0069664D"/>
    <w:rsid w:val="00696DE2"/>
    <w:rsid w:val="00697577"/>
    <w:rsid w:val="006A02E2"/>
    <w:rsid w:val="006A229E"/>
    <w:rsid w:val="006A2FE1"/>
    <w:rsid w:val="006A42DA"/>
    <w:rsid w:val="006B1C6A"/>
    <w:rsid w:val="006B350E"/>
    <w:rsid w:val="006B56CE"/>
    <w:rsid w:val="006B6F57"/>
    <w:rsid w:val="006C18D2"/>
    <w:rsid w:val="006C25E0"/>
    <w:rsid w:val="006C367E"/>
    <w:rsid w:val="006C607A"/>
    <w:rsid w:val="006D0CFE"/>
    <w:rsid w:val="006D240B"/>
    <w:rsid w:val="006D3F08"/>
    <w:rsid w:val="006D492A"/>
    <w:rsid w:val="006D4CD7"/>
    <w:rsid w:val="006D5BB0"/>
    <w:rsid w:val="006D6C1C"/>
    <w:rsid w:val="006E023C"/>
    <w:rsid w:val="006E2DAF"/>
    <w:rsid w:val="006E302B"/>
    <w:rsid w:val="006E3353"/>
    <w:rsid w:val="006E3839"/>
    <w:rsid w:val="006E3989"/>
    <w:rsid w:val="006E4993"/>
    <w:rsid w:val="006E5838"/>
    <w:rsid w:val="006F08D9"/>
    <w:rsid w:val="006F2B98"/>
    <w:rsid w:val="006F3052"/>
    <w:rsid w:val="006F3A7A"/>
    <w:rsid w:val="006F46E7"/>
    <w:rsid w:val="006F6993"/>
    <w:rsid w:val="006F7B67"/>
    <w:rsid w:val="006F7CAE"/>
    <w:rsid w:val="0070185F"/>
    <w:rsid w:val="00701D82"/>
    <w:rsid w:val="007020F8"/>
    <w:rsid w:val="00704443"/>
    <w:rsid w:val="00705CCA"/>
    <w:rsid w:val="007079C4"/>
    <w:rsid w:val="00710869"/>
    <w:rsid w:val="00712A9B"/>
    <w:rsid w:val="00713F3E"/>
    <w:rsid w:val="007167E5"/>
    <w:rsid w:val="00716C05"/>
    <w:rsid w:val="007215C8"/>
    <w:rsid w:val="00722348"/>
    <w:rsid w:val="007225C4"/>
    <w:rsid w:val="00723CEF"/>
    <w:rsid w:val="00725293"/>
    <w:rsid w:val="00725979"/>
    <w:rsid w:val="00727849"/>
    <w:rsid w:val="0073015B"/>
    <w:rsid w:val="007321DF"/>
    <w:rsid w:val="007339A6"/>
    <w:rsid w:val="00733A10"/>
    <w:rsid w:val="00737485"/>
    <w:rsid w:val="007413A4"/>
    <w:rsid w:val="00742B09"/>
    <w:rsid w:val="00743184"/>
    <w:rsid w:val="007516CB"/>
    <w:rsid w:val="0075263B"/>
    <w:rsid w:val="00752C79"/>
    <w:rsid w:val="007542CE"/>
    <w:rsid w:val="00756D5C"/>
    <w:rsid w:val="007573DB"/>
    <w:rsid w:val="00762486"/>
    <w:rsid w:val="00763801"/>
    <w:rsid w:val="0076472F"/>
    <w:rsid w:val="0076681A"/>
    <w:rsid w:val="00771A76"/>
    <w:rsid w:val="00772900"/>
    <w:rsid w:val="007747D2"/>
    <w:rsid w:val="0078164B"/>
    <w:rsid w:val="00782C40"/>
    <w:rsid w:val="00784D76"/>
    <w:rsid w:val="00791FD3"/>
    <w:rsid w:val="0079200A"/>
    <w:rsid w:val="00792BED"/>
    <w:rsid w:val="00793D5F"/>
    <w:rsid w:val="00796451"/>
    <w:rsid w:val="007A2C5C"/>
    <w:rsid w:val="007A5407"/>
    <w:rsid w:val="007A696C"/>
    <w:rsid w:val="007B2500"/>
    <w:rsid w:val="007B41CA"/>
    <w:rsid w:val="007B5BD7"/>
    <w:rsid w:val="007C2D44"/>
    <w:rsid w:val="007C5059"/>
    <w:rsid w:val="007D14EB"/>
    <w:rsid w:val="007D1754"/>
    <w:rsid w:val="007D1FF9"/>
    <w:rsid w:val="007D340C"/>
    <w:rsid w:val="007D3473"/>
    <w:rsid w:val="007D4988"/>
    <w:rsid w:val="007D6CE1"/>
    <w:rsid w:val="007E12A9"/>
    <w:rsid w:val="007E35FD"/>
    <w:rsid w:val="007E6AC3"/>
    <w:rsid w:val="007E6CB1"/>
    <w:rsid w:val="007E719E"/>
    <w:rsid w:val="007E7F82"/>
    <w:rsid w:val="007F0284"/>
    <w:rsid w:val="007F093A"/>
    <w:rsid w:val="007F2315"/>
    <w:rsid w:val="007F41D2"/>
    <w:rsid w:val="007F4497"/>
    <w:rsid w:val="007F6B4E"/>
    <w:rsid w:val="007F7DA4"/>
    <w:rsid w:val="007F7F7B"/>
    <w:rsid w:val="0080114C"/>
    <w:rsid w:val="0080351F"/>
    <w:rsid w:val="00803C62"/>
    <w:rsid w:val="00805253"/>
    <w:rsid w:val="00807DAD"/>
    <w:rsid w:val="00810FA2"/>
    <w:rsid w:val="00812161"/>
    <w:rsid w:val="00813031"/>
    <w:rsid w:val="00813CC1"/>
    <w:rsid w:val="0081664E"/>
    <w:rsid w:val="00817380"/>
    <w:rsid w:val="00822715"/>
    <w:rsid w:val="00822A7B"/>
    <w:rsid w:val="008246A9"/>
    <w:rsid w:val="00827BFD"/>
    <w:rsid w:val="00827D84"/>
    <w:rsid w:val="0083005E"/>
    <w:rsid w:val="00832F37"/>
    <w:rsid w:val="0083308B"/>
    <w:rsid w:val="00833E86"/>
    <w:rsid w:val="00833F15"/>
    <w:rsid w:val="008359FB"/>
    <w:rsid w:val="00840AF6"/>
    <w:rsid w:val="00840B9E"/>
    <w:rsid w:val="008416F8"/>
    <w:rsid w:val="00843044"/>
    <w:rsid w:val="00843742"/>
    <w:rsid w:val="00845C6C"/>
    <w:rsid w:val="00845D02"/>
    <w:rsid w:val="00846DED"/>
    <w:rsid w:val="00847191"/>
    <w:rsid w:val="00847E30"/>
    <w:rsid w:val="008516C5"/>
    <w:rsid w:val="0085189F"/>
    <w:rsid w:val="00851F56"/>
    <w:rsid w:val="00855C17"/>
    <w:rsid w:val="00855E90"/>
    <w:rsid w:val="00860C4A"/>
    <w:rsid w:val="008656D2"/>
    <w:rsid w:val="00865872"/>
    <w:rsid w:val="00870A1A"/>
    <w:rsid w:val="00871514"/>
    <w:rsid w:val="00874FE1"/>
    <w:rsid w:val="008758B8"/>
    <w:rsid w:val="00875BEF"/>
    <w:rsid w:val="008774BE"/>
    <w:rsid w:val="00877A9D"/>
    <w:rsid w:val="00877B49"/>
    <w:rsid w:val="00880B92"/>
    <w:rsid w:val="00892C33"/>
    <w:rsid w:val="00893847"/>
    <w:rsid w:val="00894099"/>
    <w:rsid w:val="0089459F"/>
    <w:rsid w:val="00894F24"/>
    <w:rsid w:val="0089608F"/>
    <w:rsid w:val="00897FC5"/>
    <w:rsid w:val="008A0574"/>
    <w:rsid w:val="008A0EC1"/>
    <w:rsid w:val="008A27E1"/>
    <w:rsid w:val="008A2EA9"/>
    <w:rsid w:val="008A5BFD"/>
    <w:rsid w:val="008B0BE7"/>
    <w:rsid w:val="008B3468"/>
    <w:rsid w:val="008B4E38"/>
    <w:rsid w:val="008B5522"/>
    <w:rsid w:val="008B5A66"/>
    <w:rsid w:val="008B60AC"/>
    <w:rsid w:val="008B60C1"/>
    <w:rsid w:val="008C445C"/>
    <w:rsid w:val="008C6029"/>
    <w:rsid w:val="008C708F"/>
    <w:rsid w:val="008C7598"/>
    <w:rsid w:val="008C78DA"/>
    <w:rsid w:val="008D0EE0"/>
    <w:rsid w:val="008D1C7F"/>
    <w:rsid w:val="008D4ACE"/>
    <w:rsid w:val="008D77F3"/>
    <w:rsid w:val="008D7CDE"/>
    <w:rsid w:val="008E119D"/>
    <w:rsid w:val="008E1F80"/>
    <w:rsid w:val="008E503A"/>
    <w:rsid w:val="008E5A5F"/>
    <w:rsid w:val="008F00C1"/>
    <w:rsid w:val="00902822"/>
    <w:rsid w:val="0090492F"/>
    <w:rsid w:val="00910786"/>
    <w:rsid w:val="00911051"/>
    <w:rsid w:val="00913B91"/>
    <w:rsid w:val="00915BD4"/>
    <w:rsid w:val="00916A9B"/>
    <w:rsid w:val="009203D5"/>
    <w:rsid w:val="00922196"/>
    <w:rsid w:val="009254A6"/>
    <w:rsid w:val="009261EA"/>
    <w:rsid w:val="009262D0"/>
    <w:rsid w:val="00932654"/>
    <w:rsid w:val="0093348A"/>
    <w:rsid w:val="0093512E"/>
    <w:rsid w:val="009370BB"/>
    <w:rsid w:val="009372E9"/>
    <w:rsid w:val="009377A9"/>
    <w:rsid w:val="00943189"/>
    <w:rsid w:val="009464A5"/>
    <w:rsid w:val="00946EC7"/>
    <w:rsid w:val="00946F53"/>
    <w:rsid w:val="00964327"/>
    <w:rsid w:val="00965198"/>
    <w:rsid w:val="009666BD"/>
    <w:rsid w:val="00971DD2"/>
    <w:rsid w:val="009732C2"/>
    <w:rsid w:val="009748C3"/>
    <w:rsid w:val="009770EC"/>
    <w:rsid w:val="0097776E"/>
    <w:rsid w:val="009806E2"/>
    <w:rsid w:val="009831BF"/>
    <w:rsid w:val="0099543B"/>
    <w:rsid w:val="0099603C"/>
    <w:rsid w:val="009A0488"/>
    <w:rsid w:val="009A519D"/>
    <w:rsid w:val="009A6EE9"/>
    <w:rsid w:val="009A7608"/>
    <w:rsid w:val="009B09AD"/>
    <w:rsid w:val="009B4B6C"/>
    <w:rsid w:val="009B5170"/>
    <w:rsid w:val="009B5D15"/>
    <w:rsid w:val="009B7976"/>
    <w:rsid w:val="009B7D62"/>
    <w:rsid w:val="009C1382"/>
    <w:rsid w:val="009C3B0D"/>
    <w:rsid w:val="009C4AD9"/>
    <w:rsid w:val="009D3EA5"/>
    <w:rsid w:val="009D4D57"/>
    <w:rsid w:val="009D5766"/>
    <w:rsid w:val="009D6752"/>
    <w:rsid w:val="009D71BF"/>
    <w:rsid w:val="009E0409"/>
    <w:rsid w:val="009E18D4"/>
    <w:rsid w:val="009E3871"/>
    <w:rsid w:val="009E6814"/>
    <w:rsid w:val="009F1BFB"/>
    <w:rsid w:val="009F386C"/>
    <w:rsid w:val="009F3A94"/>
    <w:rsid w:val="009F50D4"/>
    <w:rsid w:val="009F62EE"/>
    <w:rsid w:val="009F7154"/>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2861"/>
    <w:rsid w:val="00A36499"/>
    <w:rsid w:val="00A3717E"/>
    <w:rsid w:val="00A373E7"/>
    <w:rsid w:val="00A37D09"/>
    <w:rsid w:val="00A37F5B"/>
    <w:rsid w:val="00A40514"/>
    <w:rsid w:val="00A42666"/>
    <w:rsid w:val="00A468CF"/>
    <w:rsid w:val="00A475A1"/>
    <w:rsid w:val="00A50D93"/>
    <w:rsid w:val="00A544B4"/>
    <w:rsid w:val="00A54F95"/>
    <w:rsid w:val="00A610FD"/>
    <w:rsid w:val="00A672DD"/>
    <w:rsid w:val="00A714DF"/>
    <w:rsid w:val="00A7162A"/>
    <w:rsid w:val="00A73BA9"/>
    <w:rsid w:val="00A74C17"/>
    <w:rsid w:val="00A7598F"/>
    <w:rsid w:val="00A86FB4"/>
    <w:rsid w:val="00A90872"/>
    <w:rsid w:val="00A90CD5"/>
    <w:rsid w:val="00A92BA6"/>
    <w:rsid w:val="00A967F0"/>
    <w:rsid w:val="00A97D24"/>
    <w:rsid w:val="00A97F4F"/>
    <w:rsid w:val="00AA0476"/>
    <w:rsid w:val="00AA3934"/>
    <w:rsid w:val="00AA4064"/>
    <w:rsid w:val="00AB3897"/>
    <w:rsid w:val="00AB43E8"/>
    <w:rsid w:val="00AB6692"/>
    <w:rsid w:val="00AC0699"/>
    <w:rsid w:val="00AC0FD1"/>
    <w:rsid w:val="00AC4379"/>
    <w:rsid w:val="00AC4E5E"/>
    <w:rsid w:val="00AC51B7"/>
    <w:rsid w:val="00AC61C2"/>
    <w:rsid w:val="00AC7686"/>
    <w:rsid w:val="00AD06EF"/>
    <w:rsid w:val="00AD0AD7"/>
    <w:rsid w:val="00AD5122"/>
    <w:rsid w:val="00AE204F"/>
    <w:rsid w:val="00AE27D0"/>
    <w:rsid w:val="00AE5A40"/>
    <w:rsid w:val="00AE6A32"/>
    <w:rsid w:val="00AF214D"/>
    <w:rsid w:val="00AF3C32"/>
    <w:rsid w:val="00AF46BA"/>
    <w:rsid w:val="00AF5B44"/>
    <w:rsid w:val="00AF6E74"/>
    <w:rsid w:val="00AF77E4"/>
    <w:rsid w:val="00B0291F"/>
    <w:rsid w:val="00B03FF1"/>
    <w:rsid w:val="00B11074"/>
    <w:rsid w:val="00B117EB"/>
    <w:rsid w:val="00B16856"/>
    <w:rsid w:val="00B171BB"/>
    <w:rsid w:val="00B17C98"/>
    <w:rsid w:val="00B20219"/>
    <w:rsid w:val="00B20CF5"/>
    <w:rsid w:val="00B221DB"/>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37D16"/>
    <w:rsid w:val="00B40E32"/>
    <w:rsid w:val="00B42EFF"/>
    <w:rsid w:val="00B441C0"/>
    <w:rsid w:val="00B44998"/>
    <w:rsid w:val="00B45AC1"/>
    <w:rsid w:val="00B45D18"/>
    <w:rsid w:val="00B46E48"/>
    <w:rsid w:val="00B51922"/>
    <w:rsid w:val="00B55D27"/>
    <w:rsid w:val="00B5682A"/>
    <w:rsid w:val="00B642D1"/>
    <w:rsid w:val="00B6772D"/>
    <w:rsid w:val="00B74E26"/>
    <w:rsid w:val="00B75094"/>
    <w:rsid w:val="00B75823"/>
    <w:rsid w:val="00B760CC"/>
    <w:rsid w:val="00B8105A"/>
    <w:rsid w:val="00B81E90"/>
    <w:rsid w:val="00B8484E"/>
    <w:rsid w:val="00B8486E"/>
    <w:rsid w:val="00B852B0"/>
    <w:rsid w:val="00B85E25"/>
    <w:rsid w:val="00B907AA"/>
    <w:rsid w:val="00B926F9"/>
    <w:rsid w:val="00B929C9"/>
    <w:rsid w:val="00B945C6"/>
    <w:rsid w:val="00B952FC"/>
    <w:rsid w:val="00B95A97"/>
    <w:rsid w:val="00B96463"/>
    <w:rsid w:val="00B97C96"/>
    <w:rsid w:val="00BA01A3"/>
    <w:rsid w:val="00BA1F22"/>
    <w:rsid w:val="00BA49FB"/>
    <w:rsid w:val="00BA59C8"/>
    <w:rsid w:val="00BB003C"/>
    <w:rsid w:val="00BB20BC"/>
    <w:rsid w:val="00BB246E"/>
    <w:rsid w:val="00BB26EC"/>
    <w:rsid w:val="00BB5C44"/>
    <w:rsid w:val="00BB791A"/>
    <w:rsid w:val="00BC0811"/>
    <w:rsid w:val="00BC1223"/>
    <w:rsid w:val="00BC1262"/>
    <w:rsid w:val="00BC1F1D"/>
    <w:rsid w:val="00BD2CDC"/>
    <w:rsid w:val="00BD2E84"/>
    <w:rsid w:val="00BD32DB"/>
    <w:rsid w:val="00BD4012"/>
    <w:rsid w:val="00BD4244"/>
    <w:rsid w:val="00BD42FA"/>
    <w:rsid w:val="00BD4609"/>
    <w:rsid w:val="00BD4D3D"/>
    <w:rsid w:val="00BD7B72"/>
    <w:rsid w:val="00BE2F3F"/>
    <w:rsid w:val="00BE3D4F"/>
    <w:rsid w:val="00BE4F49"/>
    <w:rsid w:val="00BE5266"/>
    <w:rsid w:val="00BE7516"/>
    <w:rsid w:val="00BE7B66"/>
    <w:rsid w:val="00BF0564"/>
    <w:rsid w:val="00BF0D44"/>
    <w:rsid w:val="00BF14BC"/>
    <w:rsid w:val="00BF4C1E"/>
    <w:rsid w:val="00BF577C"/>
    <w:rsid w:val="00BF5A52"/>
    <w:rsid w:val="00BF5DD5"/>
    <w:rsid w:val="00C00F04"/>
    <w:rsid w:val="00C017D4"/>
    <w:rsid w:val="00C12B0A"/>
    <w:rsid w:val="00C14ACE"/>
    <w:rsid w:val="00C14B4F"/>
    <w:rsid w:val="00C21B87"/>
    <w:rsid w:val="00C22A75"/>
    <w:rsid w:val="00C25282"/>
    <w:rsid w:val="00C32F0B"/>
    <w:rsid w:val="00C4175C"/>
    <w:rsid w:val="00C4208B"/>
    <w:rsid w:val="00C42BEF"/>
    <w:rsid w:val="00C4560C"/>
    <w:rsid w:val="00C503D7"/>
    <w:rsid w:val="00C50C5A"/>
    <w:rsid w:val="00C530AB"/>
    <w:rsid w:val="00C55147"/>
    <w:rsid w:val="00C552DA"/>
    <w:rsid w:val="00C57406"/>
    <w:rsid w:val="00C57C89"/>
    <w:rsid w:val="00C57CB6"/>
    <w:rsid w:val="00C62FC3"/>
    <w:rsid w:val="00C64C55"/>
    <w:rsid w:val="00C66409"/>
    <w:rsid w:val="00C70385"/>
    <w:rsid w:val="00C71268"/>
    <w:rsid w:val="00C71F02"/>
    <w:rsid w:val="00C7578F"/>
    <w:rsid w:val="00C80936"/>
    <w:rsid w:val="00C82495"/>
    <w:rsid w:val="00C82566"/>
    <w:rsid w:val="00C82EA9"/>
    <w:rsid w:val="00C84102"/>
    <w:rsid w:val="00C84FE1"/>
    <w:rsid w:val="00C85B1D"/>
    <w:rsid w:val="00C85DDE"/>
    <w:rsid w:val="00C92A15"/>
    <w:rsid w:val="00CA0725"/>
    <w:rsid w:val="00CA3A21"/>
    <w:rsid w:val="00CA4723"/>
    <w:rsid w:val="00CA5192"/>
    <w:rsid w:val="00CA531C"/>
    <w:rsid w:val="00CA57DC"/>
    <w:rsid w:val="00CA678B"/>
    <w:rsid w:val="00CB0406"/>
    <w:rsid w:val="00CB0A87"/>
    <w:rsid w:val="00CB0B03"/>
    <w:rsid w:val="00CB18DF"/>
    <w:rsid w:val="00CB2153"/>
    <w:rsid w:val="00CB2DAD"/>
    <w:rsid w:val="00CB67A8"/>
    <w:rsid w:val="00CC0891"/>
    <w:rsid w:val="00CC0B3A"/>
    <w:rsid w:val="00CC0C28"/>
    <w:rsid w:val="00CC3511"/>
    <w:rsid w:val="00CC5893"/>
    <w:rsid w:val="00CC6EC5"/>
    <w:rsid w:val="00CD008F"/>
    <w:rsid w:val="00CD1CB9"/>
    <w:rsid w:val="00CD3FD6"/>
    <w:rsid w:val="00CD4E4F"/>
    <w:rsid w:val="00CD61A8"/>
    <w:rsid w:val="00CE2A2A"/>
    <w:rsid w:val="00CE403C"/>
    <w:rsid w:val="00CE4B8A"/>
    <w:rsid w:val="00CF2AA1"/>
    <w:rsid w:val="00CF2B6C"/>
    <w:rsid w:val="00CF3F9D"/>
    <w:rsid w:val="00CF4557"/>
    <w:rsid w:val="00D021D3"/>
    <w:rsid w:val="00D0629C"/>
    <w:rsid w:val="00D0792F"/>
    <w:rsid w:val="00D110FF"/>
    <w:rsid w:val="00D1367B"/>
    <w:rsid w:val="00D1780E"/>
    <w:rsid w:val="00D211F3"/>
    <w:rsid w:val="00D21D65"/>
    <w:rsid w:val="00D24428"/>
    <w:rsid w:val="00D26D0A"/>
    <w:rsid w:val="00D270CB"/>
    <w:rsid w:val="00D34A40"/>
    <w:rsid w:val="00D35C77"/>
    <w:rsid w:val="00D36437"/>
    <w:rsid w:val="00D368E2"/>
    <w:rsid w:val="00D4045C"/>
    <w:rsid w:val="00D41729"/>
    <w:rsid w:val="00D42A57"/>
    <w:rsid w:val="00D42C32"/>
    <w:rsid w:val="00D474C7"/>
    <w:rsid w:val="00D566A0"/>
    <w:rsid w:val="00D568E7"/>
    <w:rsid w:val="00D56C2B"/>
    <w:rsid w:val="00D56ED3"/>
    <w:rsid w:val="00D66FC5"/>
    <w:rsid w:val="00D67BEF"/>
    <w:rsid w:val="00D67F73"/>
    <w:rsid w:val="00D70F65"/>
    <w:rsid w:val="00D72BB4"/>
    <w:rsid w:val="00D76068"/>
    <w:rsid w:val="00D76825"/>
    <w:rsid w:val="00D7705E"/>
    <w:rsid w:val="00D778E1"/>
    <w:rsid w:val="00D808AB"/>
    <w:rsid w:val="00D81788"/>
    <w:rsid w:val="00D8310D"/>
    <w:rsid w:val="00D83AEC"/>
    <w:rsid w:val="00D84B7C"/>
    <w:rsid w:val="00D84E8F"/>
    <w:rsid w:val="00D8560D"/>
    <w:rsid w:val="00D8721F"/>
    <w:rsid w:val="00D93492"/>
    <w:rsid w:val="00D94A18"/>
    <w:rsid w:val="00D950C6"/>
    <w:rsid w:val="00D9738C"/>
    <w:rsid w:val="00D977F9"/>
    <w:rsid w:val="00D97EA9"/>
    <w:rsid w:val="00DA1423"/>
    <w:rsid w:val="00DA2B30"/>
    <w:rsid w:val="00DA2FDC"/>
    <w:rsid w:val="00DA6A8D"/>
    <w:rsid w:val="00DA7906"/>
    <w:rsid w:val="00DA7A8E"/>
    <w:rsid w:val="00DB1263"/>
    <w:rsid w:val="00DB1FEF"/>
    <w:rsid w:val="00DB328A"/>
    <w:rsid w:val="00DB53F0"/>
    <w:rsid w:val="00DB5880"/>
    <w:rsid w:val="00DB5D41"/>
    <w:rsid w:val="00DB705C"/>
    <w:rsid w:val="00DC3383"/>
    <w:rsid w:val="00DC348F"/>
    <w:rsid w:val="00DC4545"/>
    <w:rsid w:val="00DC5C7E"/>
    <w:rsid w:val="00DC7131"/>
    <w:rsid w:val="00DD14F9"/>
    <w:rsid w:val="00DD16C9"/>
    <w:rsid w:val="00DD182B"/>
    <w:rsid w:val="00DD1A67"/>
    <w:rsid w:val="00DD26F4"/>
    <w:rsid w:val="00DD3742"/>
    <w:rsid w:val="00DD4338"/>
    <w:rsid w:val="00DD43DB"/>
    <w:rsid w:val="00DD4650"/>
    <w:rsid w:val="00DE125F"/>
    <w:rsid w:val="00DE23A2"/>
    <w:rsid w:val="00DE2AF8"/>
    <w:rsid w:val="00DE32EA"/>
    <w:rsid w:val="00DE38AC"/>
    <w:rsid w:val="00DE3EC5"/>
    <w:rsid w:val="00DE5119"/>
    <w:rsid w:val="00DE658A"/>
    <w:rsid w:val="00DE7043"/>
    <w:rsid w:val="00DF10E3"/>
    <w:rsid w:val="00DF2D89"/>
    <w:rsid w:val="00DF5542"/>
    <w:rsid w:val="00DF72E9"/>
    <w:rsid w:val="00DF73CB"/>
    <w:rsid w:val="00E00B05"/>
    <w:rsid w:val="00E00CF3"/>
    <w:rsid w:val="00E00DA9"/>
    <w:rsid w:val="00E03485"/>
    <w:rsid w:val="00E04054"/>
    <w:rsid w:val="00E04604"/>
    <w:rsid w:val="00E15725"/>
    <w:rsid w:val="00E16127"/>
    <w:rsid w:val="00E1667D"/>
    <w:rsid w:val="00E17712"/>
    <w:rsid w:val="00E17AA1"/>
    <w:rsid w:val="00E2167F"/>
    <w:rsid w:val="00E244BF"/>
    <w:rsid w:val="00E267F4"/>
    <w:rsid w:val="00E26C58"/>
    <w:rsid w:val="00E30828"/>
    <w:rsid w:val="00E31DB4"/>
    <w:rsid w:val="00E340F4"/>
    <w:rsid w:val="00E35F39"/>
    <w:rsid w:val="00E43C33"/>
    <w:rsid w:val="00E441CD"/>
    <w:rsid w:val="00E441E8"/>
    <w:rsid w:val="00E45025"/>
    <w:rsid w:val="00E454E8"/>
    <w:rsid w:val="00E5606D"/>
    <w:rsid w:val="00E56FA1"/>
    <w:rsid w:val="00E60A6E"/>
    <w:rsid w:val="00E616F1"/>
    <w:rsid w:val="00E622C5"/>
    <w:rsid w:val="00E626C2"/>
    <w:rsid w:val="00E71BFA"/>
    <w:rsid w:val="00E74773"/>
    <w:rsid w:val="00E7576C"/>
    <w:rsid w:val="00E77D7B"/>
    <w:rsid w:val="00E82382"/>
    <w:rsid w:val="00E85827"/>
    <w:rsid w:val="00E8657D"/>
    <w:rsid w:val="00E9126D"/>
    <w:rsid w:val="00E953AE"/>
    <w:rsid w:val="00E95804"/>
    <w:rsid w:val="00E95FCB"/>
    <w:rsid w:val="00E96E93"/>
    <w:rsid w:val="00EA019B"/>
    <w:rsid w:val="00EA167F"/>
    <w:rsid w:val="00EA4297"/>
    <w:rsid w:val="00EA7759"/>
    <w:rsid w:val="00EB14BA"/>
    <w:rsid w:val="00EB49E5"/>
    <w:rsid w:val="00EB4B16"/>
    <w:rsid w:val="00EB5527"/>
    <w:rsid w:val="00EB5722"/>
    <w:rsid w:val="00EB6793"/>
    <w:rsid w:val="00EC0B88"/>
    <w:rsid w:val="00EC149F"/>
    <w:rsid w:val="00EC568A"/>
    <w:rsid w:val="00EC6BFE"/>
    <w:rsid w:val="00EC7A93"/>
    <w:rsid w:val="00ED060B"/>
    <w:rsid w:val="00ED0D97"/>
    <w:rsid w:val="00ED1E5E"/>
    <w:rsid w:val="00ED43A2"/>
    <w:rsid w:val="00ED482E"/>
    <w:rsid w:val="00ED51B7"/>
    <w:rsid w:val="00ED6AAC"/>
    <w:rsid w:val="00ED79EF"/>
    <w:rsid w:val="00EE0AC6"/>
    <w:rsid w:val="00EE0FF4"/>
    <w:rsid w:val="00EE7EDE"/>
    <w:rsid w:val="00EF0138"/>
    <w:rsid w:val="00EF027B"/>
    <w:rsid w:val="00EF0B99"/>
    <w:rsid w:val="00EF2684"/>
    <w:rsid w:val="00EF3115"/>
    <w:rsid w:val="00EF3325"/>
    <w:rsid w:val="00EF7909"/>
    <w:rsid w:val="00F0022E"/>
    <w:rsid w:val="00F011A7"/>
    <w:rsid w:val="00F02617"/>
    <w:rsid w:val="00F047EC"/>
    <w:rsid w:val="00F06558"/>
    <w:rsid w:val="00F1406D"/>
    <w:rsid w:val="00F147CD"/>
    <w:rsid w:val="00F15192"/>
    <w:rsid w:val="00F231EA"/>
    <w:rsid w:val="00F2492A"/>
    <w:rsid w:val="00F2493F"/>
    <w:rsid w:val="00F2708D"/>
    <w:rsid w:val="00F31A3D"/>
    <w:rsid w:val="00F33CA5"/>
    <w:rsid w:val="00F341FD"/>
    <w:rsid w:val="00F363A4"/>
    <w:rsid w:val="00F41570"/>
    <w:rsid w:val="00F4282A"/>
    <w:rsid w:val="00F444D9"/>
    <w:rsid w:val="00F4638A"/>
    <w:rsid w:val="00F501C5"/>
    <w:rsid w:val="00F50BD7"/>
    <w:rsid w:val="00F50C3A"/>
    <w:rsid w:val="00F52841"/>
    <w:rsid w:val="00F54C49"/>
    <w:rsid w:val="00F60C49"/>
    <w:rsid w:val="00F648DA"/>
    <w:rsid w:val="00F655E5"/>
    <w:rsid w:val="00F66010"/>
    <w:rsid w:val="00F66BA1"/>
    <w:rsid w:val="00F67293"/>
    <w:rsid w:val="00F67E12"/>
    <w:rsid w:val="00F70215"/>
    <w:rsid w:val="00F75706"/>
    <w:rsid w:val="00F8037B"/>
    <w:rsid w:val="00F85846"/>
    <w:rsid w:val="00F86CAA"/>
    <w:rsid w:val="00F86F3F"/>
    <w:rsid w:val="00F87B76"/>
    <w:rsid w:val="00F94401"/>
    <w:rsid w:val="00F952D4"/>
    <w:rsid w:val="00F95762"/>
    <w:rsid w:val="00F96967"/>
    <w:rsid w:val="00F96D06"/>
    <w:rsid w:val="00FA1422"/>
    <w:rsid w:val="00FA4B0A"/>
    <w:rsid w:val="00FA5EA3"/>
    <w:rsid w:val="00FA6364"/>
    <w:rsid w:val="00FB1D28"/>
    <w:rsid w:val="00FB1EC2"/>
    <w:rsid w:val="00FB34EE"/>
    <w:rsid w:val="00FB6074"/>
    <w:rsid w:val="00FC1C24"/>
    <w:rsid w:val="00FC2287"/>
    <w:rsid w:val="00FC45A2"/>
    <w:rsid w:val="00FC6153"/>
    <w:rsid w:val="00FC6220"/>
    <w:rsid w:val="00FD368D"/>
    <w:rsid w:val="00FD40B2"/>
    <w:rsid w:val="00FD57E5"/>
    <w:rsid w:val="00FD5EFA"/>
    <w:rsid w:val="00FD6842"/>
    <w:rsid w:val="00FE20F5"/>
    <w:rsid w:val="00FE52BA"/>
    <w:rsid w:val="00FE6F24"/>
    <w:rsid w:val="00FF0745"/>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6">
    <w:name w:val="heading 6"/>
    <w:basedOn w:val="Normal"/>
    <w:next w:val="Normal"/>
    <w:link w:val="Ttulo6Char"/>
    <w:uiPriority w:val="9"/>
    <w:semiHidden/>
    <w:unhideWhenUsed/>
    <w:qFormat/>
    <w:rsid w:val="008A05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paragraph" w:customStyle="1" w:styleId="Default">
    <w:name w:val="Default"/>
    <w:rsid w:val="00A73BA9"/>
    <w:pPr>
      <w:autoSpaceDE w:val="0"/>
      <w:autoSpaceDN w:val="0"/>
      <w:adjustRightInd w:val="0"/>
      <w:spacing w:after="0" w:line="240" w:lineRule="auto"/>
    </w:pPr>
    <w:rPr>
      <w:rFonts w:ascii="Verdana" w:hAnsi="Verdana" w:cs="Verdana"/>
      <w:color w:val="000000"/>
      <w:sz w:val="24"/>
      <w:szCs w:val="24"/>
    </w:rPr>
  </w:style>
  <w:style w:type="character" w:styleId="Forte">
    <w:name w:val="Strong"/>
    <w:uiPriority w:val="22"/>
    <w:qFormat/>
    <w:rsid w:val="00CD008F"/>
    <w:rPr>
      <w:b/>
      <w:bCs/>
    </w:rPr>
  </w:style>
  <w:style w:type="character" w:customStyle="1" w:styleId="Ttulo6Char">
    <w:name w:val="Título 6 Char"/>
    <w:basedOn w:val="Fontepargpadro"/>
    <w:link w:val="Ttulo6"/>
    <w:uiPriority w:val="9"/>
    <w:semiHidden/>
    <w:rsid w:val="008A0574"/>
    <w:rPr>
      <w:rFonts w:asciiTheme="majorHAnsi" w:eastAsiaTheme="majorEastAsia" w:hAnsiTheme="majorHAnsi" w:cstheme="majorBidi"/>
      <w:i/>
      <w:iCs/>
      <w:color w:val="243F60" w:themeColor="accent1" w:themeShade="7F"/>
      <w:sz w:val="20"/>
      <w:lang w:eastAsia="pt-BR"/>
    </w:rPr>
  </w:style>
  <w:style w:type="table" w:customStyle="1" w:styleId="Tabelacomgrade1">
    <w:name w:val="Tabela com grade1"/>
    <w:basedOn w:val="Tabelanormal"/>
    <w:next w:val="Tabelacomgrade"/>
    <w:uiPriority w:val="59"/>
    <w:rsid w:val="00EA7759"/>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8A2EA9"/>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280771289">
      <w:bodyDiv w:val="1"/>
      <w:marLeft w:val="0"/>
      <w:marRight w:val="0"/>
      <w:marTop w:val="0"/>
      <w:marBottom w:val="0"/>
      <w:divBdr>
        <w:top w:val="none" w:sz="0" w:space="0" w:color="auto"/>
        <w:left w:val="none" w:sz="0" w:space="0" w:color="auto"/>
        <w:bottom w:val="none" w:sz="0" w:space="0" w:color="auto"/>
        <w:right w:val="none" w:sz="0" w:space="0" w:color="auto"/>
      </w:divBdr>
      <w:divsChild>
        <w:div w:id="1105543890">
          <w:marLeft w:val="0"/>
          <w:marRight w:val="0"/>
          <w:marTop w:val="0"/>
          <w:marBottom w:val="0"/>
          <w:divBdr>
            <w:top w:val="none" w:sz="0" w:space="0" w:color="auto"/>
            <w:left w:val="none" w:sz="0" w:space="0" w:color="auto"/>
            <w:bottom w:val="none" w:sz="0" w:space="0" w:color="auto"/>
            <w:right w:val="none" w:sz="0" w:space="0" w:color="auto"/>
          </w:divBdr>
        </w:div>
        <w:div w:id="262498341">
          <w:marLeft w:val="0"/>
          <w:marRight w:val="0"/>
          <w:marTop w:val="0"/>
          <w:marBottom w:val="0"/>
          <w:divBdr>
            <w:top w:val="none" w:sz="0" w:space="0" w:color="auto"/>
            <w:left w:val="none" w:sz="0" w:space="0" w:color="auto"/>
            <w:bottom w:val="none" w:sz="0" w:space="0" w:color="auto"/>
            <w:right w:val="none" w:sz="0" w:space="0" w:color="auto"/>
          </w:divBdr>
        </w:div>
        <w:div w:id="1824155525">
          <w:marLeft w:val="0"/>
          <w:marRight w:val="0"/>
          <w:marTop w:val="0"/>
          <w:marBottom w:val="0"/>
          <w:divBdr>
            <w:top w:val="none" w:sz="0" w:space="0" w:color="auto"/>
            <w:left w:val="none" w:sz="0" w:space="0" w:color="auto"/>
            <w:bottom w:val="none" w:sz="0" w:space="0" w:color="auto"/>
            <w:right w:val="none" w:sz="0" w:space="0" w:color="auto"/>
          </w:divBdr>
        </w:div>
        <w:div w:id="86510369">
          <w:marLeft w:val="0"/>
          <w:marRight w:val="0"/>
          <w:marTop w:val="0"/>
          <w:marBottom w:val="0"/>
          <w:divBdr>
            <w:top w:val="none" w:sz="0" w:space="0" w:color="auto"/>
            <w:left w:val="none" w:sz="0" w:space="0" w:color="auto"/>
            <w:bottom w:val="none" w:sz="0" w:space="0" w:color="auto"/>
            <w:right w:val="none" w:sz="0" w:space="0" w:color="auto"/>
          </w:divBdr>
        </w:div>
        <w:div w:id="1912301675">
          <w:marLeft w:val="0"/>
          <w:marRight w:val="0"/>
          <w:marTop w:val="0"/>
          <w:marBottom w:val="0"/>
          <w:divBdr>
            <w:top w:val="none" w:sz="0" w:space="0" w:color="auto"/>
            <w:left w:val="none" w:sz="0" w:space="0" w:color="auto"/>
            <w:bottom w:val="none" w:sz="0" w:space="0" w:color="auto"/>
            <w:right w:val="none" w:sz="0" w:space="0" w:color="auto"/>
          </w:divBdr>
        </w:div>
        <w:div w:id="2064525036">
          <w:marLeft w:val="0"/>
          <w:marRight w:val="0"/>
          <w:marTop w:val="0"/>
          <w:marBottom w:val="0"/>
          <w:divBdr>
            <w:top w:val="none" w:sz="0" w:space="0" w:color="auto"/>
            <w:left w:val="none" w:sz="0" w:space="0" w:color="auto"/>
            <w:bottom w:val="none" w:sz="0" w:space="0" w:color="auto"/>
            <w:right w:val="none" w:sz="0" w:space="0" w:color="auto"/>
          </w:divBdr>
        </w:div>
        <w:div w:id="1224410216">
          <w:marLeft w:val="0"/>
          <w:marRight w:val="0"/>
          <w:marTop w:val="0"/>
          <w:marBottom w:val="0"/>
          <w:divBdr>
            <w:top w:val="none" w:sz="0" w:space="0" w:color="auto"/>
            <w:left w:val="none" w:sz="0" w:space="0" w:color="auto"/>
            <w:bottom w:val="none" w:sz="0" w:space="0" w:color="auto"/>
            <w:right w:val="none" w:sz="0" w:space="0" w:color="auto"/>
          </w:divBdr>
        </w:div>
      </w:divsChild>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 w:id="1969124614">
      <w:bodyDiv w:val="1"/>
      <w:marLeft w:val="0"/>
      <w:marRight w:val="0"/>
      <w:marTop w:val="0"/>
      <w:marBottom w:val="0"/>
      <w:divBdr>
        <w:top w:val="none" w:sz="0" w:space="0" w:color="auto"/>
        <w:left w:val="none" w:sz="0" w:space="0" w:color="auto"/>
        <w:bottom w:val="none" w:sz="0" w:space="0" w:color="auto"/>
        <w:right w:val="none" w:sz="0" w:space="0" w:color="auto"/>
      </w:divBdr>
      <w:divsChild>
        <w:div w:id="697584336">
          <w:marLeft w:val="0"/>
          <w:marRight w:val="0"/>
          <w:marTop w:val="0"/>
          <w:marBottom w:val="0"/>
          <w:divBdr>
            <w:top w:val="none" w:sz="0" w:space="0" w:color="auto"/>
            <w:left w:val="none" w:sz="0" w:space="0" w:color="auto"/>
            <w:bottom w:val="none" w:sz="0" w:space="0" w:color="auto"/>
            <w:right w:val="none" w:sz="0" w:space="0" w:color="auto"/>
          </w:divBdr>
        </w:div>
        <w:div w:id="96812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47.htm" TargetMode="External"/><Relationship Id="rId13" Type="http://schemas.openxmlformats.org/officeDocument/2006/relationships/hyperlink" Target="http://www.planalto.gov.br/ccivil_03/leis/2002/L10520.htm" TargetMode="External"/><Relationship Id="rId18" Type="http://schemas.openxmlformats.org/officeDocument/2006/relationships/hyperlink" Target="http://www.viannaconsultores.com.br/documentos-exigidos-no-preg%C3%A3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np.gov.br/precos/abert.asp" TargetMode="External"/><Relationship Id="rId7" Type="http://schemas.openxmlformats.org/officeDocument/2006/relationships/endnotes" Target="endnotes.xml"/><Relationship Id="rId12" Type="http://schemas.openxmlformats.org/officeDocument/2006/relationships/hyperlink" Target="http://www.compras@ciscomcam.com.br" TargetMode="External"/><Relationship Id="rId17" Type="http://schemas.openxmlformats.org/officeDocument/2006/relationships/hyperlink" Target="http://www.anp.gov.br/precos/abert.as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leis/2002/L10520.htm" TargetMode="External"/><Relationship Id="rId20" Type="http://schemas.openxmlformats.org/officeDocument/2006/relationships/hyperlink" Target="http://www.ciscomcam.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7.892-2013?OpenDocu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np.gov.br/precos/abert.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iscomcam.com.br" TargetMode="External"/><Relationship Id="rId19" Type="http://schemas.openxmlformats.org/officeDocument/2006/relationships/hyperlink" Target="http://legislacao.planalto.gov.br/legisla/legislacao.nsf/Viw_Identificacao/DEC%207.892-2013?OpenDocument" TargetMode="External"/><Relationship Id="rId4" Type="http://schemas.openxmlformats.org/officeDocument/2006/relationships/settings" Target="settings.xml"/><Relationship Id="rId9" Type="http://schemas.openxmlformats.org/officeDocument/2006/relationships/hyperlink" Target="http://www.tribunadointerior.com.br/" TargetMode="External"/><Relationship Id="rId14" Type="http://schemas.openxmlformats.org/officeDocument/2006/relationships/hyperlink" Target="http://www.viannaconsultores.com.br/documentos-exigidos-no-preg%C3%A3o"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36FB-A523-4B55-A7B4-C0AC0210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17919</Words>
  <Characters>96763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COMPRAS E LICITACÕES</cp:lastModifiedBy>
  <cp:revision>16</cp:revision>
  <cp:lastPrinted>2017-07-03T13:13:00Z</cp:lastPrinted>
  <dcterms:created xsi:type="dcterms:W3CDTF">2017-06-29T11:43:00Z</dcterms:created>
  <dcterms:modified xsi:type="dcterms:W3CDTF">2017-07-03T13:19:00Z</dcterms:modified>
</cp:coreProperties>
</file>